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FD" w:rsidRDefault="009808FD" w:rsidP="009808FD">
      <w:pPr>
        <w:spacing w:line="276" w:lineRule="auto"/>
        <w:ind w:firstLine="0"/>
        <w:jc w:val="center"/>
        <w:outlineLvl w:val="0"/>
        <w:rPr>
          <w:b/>
          <w:sz w:val="32"/>
          <w:szCs w:val="32"/>
        </w:rPr>
      </w:pPr>
    </w:p>
    <w:p w:rsidR="00516C76" w:rsidRDefault="00516C76" w:rsidP="00516C76">
      <w:pPr>
        <w:spacing w:line="276" w:lineRule="auto"/>
        <w:ind w:left="5670"/>
      </w:pPr>
      <w:r>
        <w:rPr>
          <w:b/>
        </w:rPr>
        <w:t>УТВЕРЖДАЮ</w:t>
      </w:r>
    </w:p>
    <w:p w:rsidR="00516C76" w:rsidRDefault="00516C76" w:rsidP="00516C76">
      <w:pPr>
        <w:spacing w:line="276" w:lineRule="auto"/>
        <w:ind w:left="5670"/>
      </w:pPr>
      <w:r>
        <w:t>Председатель Комиссии</w:t>
      </w:r>
    </w:p>
    <w:p w:rsidR="00460034" w:rsidRDefault="00460034" w:rsidP="00516C76">
      <w:pPr>
        <w:spacing w:line="276" w:lineRule="auto"/>
        <w:ind w:left="5670"/>
      </w:pPr>
      <w:r>
        <w:t>Директор ГАУ ТО «ОЦПР»</w:t>
      </w:r>
    </w:p>
    <w:p w:rsidR="00516C76" w:rsidRDefault="00516C76" w:rsidP="00516C76">
      <w:pPr>
        <w:spacing w:line="276" w:lineRule="auto"/>
        <w:ind w:left="5670"/>
      </w:pPr>
      <w:r>
        <w:t>«</w:t>
      </w:r>
      <w:r w:rsidR="0065155B">
        <w:t>1</w:t>
      </w:r>
      <w:r w:rsidR="00184263">
        <w:t>7</w:t>
      </w:r>
      <w:r>
        <w:t xml:space="preserve">» </w:t>
      </w:r>
      <w:r w:rsidR="0065155B">
        <w:t>ноября</w:t>
      </w:r>
      <w:r>
        <w:t xml:space="preserve"> 20</w:t>
      </w:r>
      <w:r w:rsidR="0065155B">
        <w:t>16</w:t>
      </w:r>
      <w:r>
        <w:t xml:space="preserve"> г.</w:t>
      </w:r>
    </w:p>
    <w:p w:rsidR="00460034" w:rsidRDefault="00460034" w:rsidP="00516C76">
      <w:pPr>
        <w:spacing w:line="276" w:lineRule="auto"/>
        <w:ind w:left="5670"/>
      </w:pPr>
    </w:p>
    <w:p w:rsidR="00516C76" w:rsidRDefault="00460034" w:rsidP="00516C76">
      <w:pPr>
        <w:spacing w:line="276" w:lineRule="auto"/>
        <w:ind w:left="5670"/>
      </w:pPr>
      <w:r>
        <w:t>____________</w:t>
      </w:r>
      <w:r w:rsidR="00516C76">
        <w:t xml:space="preserve">/ М.Н. </w:t>
      </w:r>
      <w:proofErr w:type="spellStart"/>
      <w:r w:rsidR="00516C76">
        <w:t>Мальцан</w:t>
      </w:r>
      <w:proofErr w:type="spellEnd"/>
      <w:r>
        <w:t>/</w:t>
      </w:r>
      <w:r w:rsidR="00516C76">
        <w:t xml:space="preserve"> </w:t>
      </w: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9808FD" w:rsidRDefault="009808FD" w:rsidP="009808FD">
      <w:pPr>
        <w:spacing w:line="276" w:lineRule="auto"/>
        <w:ind w:firstLine="0"/>
        <w:jc w:val="center"/>
        <w:outlineLvl w:val="0"/>
        <w:rPr>
          <w:b/>
          <w:sz w:val="32"/>
          <w:szCs w:val="32"/>
        </w:rPr>
      </w:pPr>
    </w:p>
    <w:p w:rsidR="00024EB6" w:rsidRDefault="005F6684" w:rsidP="00516C76">
      <w:pPr>
        <w:widowControl w:val="0"/>
        <w:autoSpaceDE w:val="0"/>
        <w:autoSpaceDN w:val="0"/>
        <w:adjustRightInd w:val="0"/>
        <w:spacing w:line="276" w:lineRule="auto"/>
        <w:jc w:val="center"/>
        <w:rPr>
          <w:b/>
          <w:sz w:val="32"/>
          <w:szCs w:val="32"/>
        </w:rPr>
      </w:pPr>
      <w:r w:rsidRPr="005D0148">
        <w:rPr>
          <w:b/>
          <w:sz w:val="32"/>
          <w:szCs w:val="32"/>
        </w:rPr>
        <w:t xml:space="preserve">Документация </w:t>
      </w:r>
      <w:r w:rsidR="00024EB6">
        <w:rPr>
          <w:b/>
          <w:sz w:val="32"/>
          <w:szCs w:val="32"/>
        </w:rPr>
        <w:t>об открытом аукционе в электронной форме</w:t>
      </w:r>
    </w:p>
    <w:p w:rsidR="005F6684" w:rsidRDefault="00024EB6" w:rsidP="00516C76">
      <w:pPr>
        <w:widowControl w:val="0"/>
        <w:autoSpaceDE w:val="0"/>
        <w:autoSpaceDN w:val="0"/>
        <w:adjustRightInd w:val="0"/>
        <w:spacing w:line="276" w:lineRule="auto"/>
        <w:jc w:val="center"/>
        <w:rPr>
          <w:b/>
          <w:sz w:val="32"/>
          <w:szCs w:val="32"/>
        </w:rPr>
      </w:pPr>
      <w:r>
        <w:rPr>
          <w:b/>
          <w:sz w:val="32"/>
          <w:szCs w:val="32"/>
        </w:rPr>
        <w:t>(э</w:t>
      </w:r>
      <w:r w:rsidR="005F6684">
        <w:rPr>
          <w:b/>
          <w:sz w:val="32"/>
          <w:szCs w:val="32"/>
        </w:rPr>
        <w:t>лектронн</w:t>
      </w:r>
      <w:r>
        <w:rPr>
          <w:b/>
          <w:sz w:val="32"/>
          <w:szCs w:val="32"/>
        </w:rPr>
        <w:t>ый аукцион)</w:t>
      </w:r>
    </w:p>
    <w:p w:rsidR="00516C76" w:rsidRPr="00B0114F" w:rsidRDefault="00516C76" w:rsidP="00516C76">
      <w:pPr>
        <w:widowControl w:val="0"/>
        <w:autoSpaceDE w:val="0"/>
        <w:autoSpaceDN w:val="0"/>
        <w:adjustRightInd w:val="0"/>
        <w:spacing w:line="276" w:lineRule="auto"/>
        <w:jc w:val="center"/>
        <w:rPr>
          <w:szCs w:val="28"/>
        </w:rPr>
      </w:pPr>
      <w:r>
        <w:rPr>
          <w:szCs w:val="28"/>
        </w:rPr>
        <w:t xml:space="preserve">на </w:t>
      </w:r>
      <w:r w:rsidR="00020315">
        <w:rPr>
          <w:szCs w:val="28"/>
        </w:rPr>
        <w:t xml:space="preserve">право заключения договора на </w:t>
      </w:r>
      <w:r w:rsidRPr="008519B0">
        <w:rPr>
          <w:szCs w:val="28"/>
        </w:rPr>
        <w:t>поставк</w:t>
      </w:r>
      <w:r>
        <w:rPr>
          <w:szCs w:val="28"/>
        </w:rPr>
        <w:t>у</w:t>
      </w:r>
      <w:r w:rsidRPr="008519B0">
        <w:rPr>
          <w:szCs w:val="28"/>
        </w:rPr>
        <w:t xml:space="preserve"> </w:t>
      </w:r>
      <w:r w:rsidR="0065155B">
        <w:rPr>
          <w:szCs w:val="28"/>
        </w:rPr>
        <w:t>компьютерного, электронного и оптического оборудования</w:t>
      </w:r>
    </w:p>
    <w:p w:rsidR="00516C76" w:rsidRDefault="00516C76" w:rsidP="009808FD">
      <w:pPr>
        <w:spacing w:line="276" w:lineRule="auto"/>
        <w:ind w:firstLine="0"/>
        <w:jc w:val="center"/>
        <w:outlineLvl w:val="0"/>
        <w:rPr>
          <w:b/>
          <w:sz w:val="32"/>
          <w:szCs w:val="32"/>
        </w:rPr>
      </w:pPr>
    </w:p>
    <w:p w:rsidR="009808FD" w:rsidRPr="00204519" w:rsidRDefault="009808FD" w:rsidP="004B15AA">
      <w:pPr>
        <w:suppressAutoHyphens/>
        <w:spacing w:line="276" w:lineRule="auto"/>
        <w:ind w:firstLine="0"/>
        <w:jc w:val="center"/>
        <w:rPr>
          <w:sz w:val="24"/>
        </w:rPr>
      </w:pPr>
    </w:p>
    <w:p w:rsidR="009808FD" w:rsidRPr="00204519" w:rsidRDefault="009808FD" w:rsidP="009808FD">
      <w:pPr>
        <w:pStyle w:val="a0"/>
        <w:numPr>
          <w:ilvl w:val="0"/>
          <w:numId w:val="0"/>
        </w:numPr>
        <w:spacing w:before="0" w:line="276" w:lineRule="auto"/>
        <w:rPr>
          <w:rStyle w:val="a9"/>
          <w:sz w:val="24"/>
        </w:rPr>
      </w:pPr>
    </w:p>
    <w:p w:rsidR="004E3BB7" w:rsidRDefault="004E3BB7"/>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p w:rsidR="009808FD" w:rsidRDefault="009808FD" w:rsidP="009808FD">
      <w:pPr>
        <w:jc w:val="center"/>
      </w:pPr>
      <w:r>
        <w:t>Тюмень</w:t>
      </w:r>
      <w:r w:rsidR="0065155B">
        <w:t>,</w:t>
      </w:r>
      <w:r>
        <w:t xml:space="preserve"> 201</w:t>
      </w:r>
      <w:r w:rsidR="0065155B">
        <w:t>6г.</w:t>
      </w:r>
    </w:p>
    <w:p w:rsidR="00BC500C" w:rsidRPr="00D022F0" w:rsidRDefault="00BC500C" w:rsidP="00BC500C">
      <w:pPr>
        <w:pStyle w:val="25"/>
        <w:spacing w:after="0" w:line="276" w:lineRule="auto"/>
        <w:ind w:left="0"/>
        <w:outlineLvl w:val="0"/>
        <w:rPr>
          <w:szCs w:val="28"/>
        </w:rPr>
      </w:pPr>
      <w:r w:rsidRPr="00D022F0">
        <w:rPr>
          <w:szCs w:val="28"/>
        </w:rPr>
        <w:lastRenderedPageBreak/>
        <w:t xml:space="preserve">Настоящая документация об открытом аукционе в электронной форме (далее Документация об аукционе), подготовлена в соответствии с Федеральным законом от </w:t>
      </w:r>
      <w:r>
        <w:rPr>
          <w:szCs w:val="28"/>
        </w:rPr>
        <w:t>18</w:t>
      </w:r>
      <w:r w:rsidRPr="00D022F0">
        <w:rPr>
          <w:szCs w:val="28"/>
        </w:rPr>
        <w:t xml:space="preserve"> июля 20</w:t>
      </w:r>
      <w:r>
        <w:rPr>
          <w:szCs w:val="28"/>
        </w:rPr>
        <w:t>11</w:t>
      </w:r>
      <w:r w:rsidRPr="00D022F0">
        <w:rPr>
          <w:szCs w:val="28"/>
        </w:rPr>
        <w:t xml:space="preserve"> года № </w:t>
      </w:r>
      <w:r>
        <w:rPr>
          <w:szCs w:val="28"/>
        </w:rPr>
        <w:t>223</w:t>
      </w:r>
      <w:r w:rsidRPr="00D022F0">
        <w:rPr>
          <w:szCs w:val="28"/>
        </w:rPr>
        <w:t xml:space="preserve">-ФЗ «О </w:t>
      </w:r>
      <w:r>
        <w:rPr>
          <w:szCs w:val="28"/>
        </w:rPr>
        <w:t>закупках товаров, работ, услуг отдельными видами юридических лиц».</w:t>
      </w:r>
    </w:p>
    <w:p w:rsidR="00024EB6" w:rsidRDefault="00024EB6" w:rsidP="00024EB6">
      <w:pPr>
        <w:pStyle w:val="ae"/>
        <w:rPr>
          <w:rFonts w:ascii="Times New Roman" w:hAnsi="Times New Roman"/>
          <w:b/>
          <w:sz w:val="24"/>
          <w:szCs w:val="24"/>
        </w:rPr>
      </w:pPr>
    </w:p>
    <w:p w:rsidR="00024EB6" w:rsidRPr="001E71A3" w:rsidRDefault="00024EB6" w:rsidP="00024EB6">
      <w:pPr>
        <w:pStyle w:val="ae"/>
        <w:jc w:val="center"/>
        <w:rPr>
          <w:rFonts w:ascii="Times New Roman" w:hAnsi="Times New Roman"/>
          <w:b/>
          <w:sz w:val="28"/>
          <w:szCs w:val="28"/>
        </w:rPr>
      </w:pPr>
      <w:r w:rsidRPr="001E71A3">
        <w:rPr>
          <w:rFonts w:ascii="Times New Roman" w:hAnsi="Times New Roman"/>
          <w:b/>
          <w:sz w:val="28"/>
          <w:szCs w:val="28"/>
        </w:rPr>
        <w:t>Содержание документации об электронном аукционе</w:t>
      </w:r>
    </w:p>
    <w:p w:rsidR="00024EB6" w:rsidRPr="00EC1A21" w:rsidRDefault="00024EB6" w:rsidP="00024EB6">
      <w:pPr>
        <w:pStyle w:val="ae"/>
        <w:jc w:val="both"/>
        <w:rPr>
          <w:rFonts w:ascii="Times New Roman" w:hAnsi="Times New Roman"/>
          <w:sz w:val="24"/>
          <w:szCs w:val="24"/>
        </w:rPr>
      </w:pPr>
    </w:p>
    <w:p w:rsidR="00024EB6" w:rsidRDefault="00024EB6" w:rsidP="00024EB6">
      <w:pPr>
        <w:pStyle w:val="ae"/>
        <w:jc w:val="both"/>
        <w:rPr>
          <w:rStyle w:val="110"/>
          <w:rFonts w:ascii="Times New Roman" w:eastAsia="Calibri" w:hAnsi="Times New Roman"/>
          <w:sz w:val="24"/>
          <w:szCs w:val="24"/>
        </w:rPr>
      </w:pPr>
      <w:r w:rsidRPr="00EC1A21">
        <w:rPr>
          <w:rStyle w:val="110"/>
          <w:rFonts w:ascii="Times New Roman" w:eastAsia="Calibri" w:hAnsi="Times New Roman"/>
          <w:sz w:val="24"/>
          <w:szCs w:val="24"/>
        </w:rPr>
        <w:t>I. ИНФОРМАЦИОННАЯ КАРТА</w:t>
      </w:r>
    </w:p>
    <w:p w:rsidR="00024EB6" w:rsidRPr="00EC1A21" w:rsidRDefault="00024EB6" w:rsidP="00024EB6">
      <w:pPr>
        <w:pStyle w:val="ae"/>
        <w:jc w:val="both"/>
        <w:rPr>
          <w:rStyle w:val="110"/>
          <w:rFonts w:ascii="Times New Roman" w:eastAsia="Calibri" w:hAnsi="Times New Roman"/>
          <w:sz w:val="24"/>
          <w:szCs w:val="24"/>
        </w:rPr>
      </w:pPr>
    </w:p>
    <w:p w:rsidR="00024EB6" w:rsidRDefault="00024EB6" w:rsidP="00024EB6">
      <w:pPr>
        <w:pStyle w:val="ae"/>
        <w:jc w:val="both"/>
        <w:rPr>
          <w:rStyle w:val="110"/>
          <w:rFonts w:ascii="Times New Roman" w:eastAsia="Calibri" w:hAnsi="Times New Roman"/>
          <w:b w:val="0"/>
          <w:bCs/>
          <w:color w:val="000000" w:themeColor="text1"/>
          <w:sz w:val="24"/>
          <w:szCs w:val="24"/>
        </w:rPr>
      </w:pPr>
      <w:r w:rsidRPr="00EC1A21">
        <w:rPr>
          <w:rStyle w:val="110"/>
          <w:rFonts w:ascii="Times New Roman" w:eastAsia="Calibri" w:hAnsi="Times New Roman"/>
          <w:bCs/>
          <w:color w:val="000000" w:themeColor="text1"/>
          <w:sz w:val="24"/>
          <w:szCs w:val="24"/>
        </w:rPr>
        <w:t xml:space="preserve">1.1.ПОНЯТИЯ И СОКРАЩЕНИЯ, ИСПОЛЬЗУЕМЫЕ В ДОКУМЕНТАЦИИ ОБ ЭЛЕКТРОННОМ </w:t>
      </w:r>
      <w:r w:rsidR="00EB2D0C">
        <w:rPr>
          <w:rStyle w:val="110"/>
          <w:rFonts w:ascii="Times New Roman" w:eastAsia="Calibri" w:hAnsi="Times New Roman"/>
          <w:bCs/>
          <w:color w:val="000000" w:themeColor="text1"/>
          <w:sz w:val="24"/>
          <w:szCs w:val="24"/>
        </w:rPr>
        <w:t>А</w:t>
      </w:r>
      <w:r w:rsidRPr="00EC1A21">
        <w:rPr>
          <w:rStyle w:val="110"/>
          <w:rFonts w:ascii="Times New Roman" w:eastAsia="Calibri" w:hAnsi="Times New Roman"/>
          <w:bCs/>
          <w:color w:val="000000" w:themeColor="text1"/>
          <w:sz w:val="24"/>
          <w:szCs w:val="24"/>
        </w:rPr>
        <w:t>УКЦИОНЕ</w:t>
      </w:r>
    </w:p>
    <w:p w:rsidR="00024EB6" w:rsidRPr="00EC1A21" w:rsidRDefault="00024EB6" w:rsidP="00024EB6">
      <w:pPr>
        <w:pStyle w:val="ae"/>
        <w:jc w:val="both"/>
        <w:rPr>
          <w:rStyle w:val="110"/>
          <w:rFonts w:ascii="Times New Roman" w:eastAsia="Calibri" w:hAnsi="Times New Roman"/>
          <w:b w:val="0"/>
          <w:bCs/>
          <w:color w:val="000000" w:themeColor="text1"/>
          <w:sz w:val="24"/>
          <w:szCs w:val="24"/>
        </w:rPr>
      </w:pPr>
    </w:p>
    <w:p w:rsidR="00024EB6" w:rsidRPr="00EC1A21" w:rsidRDefault="00024EB6" w:rsidP="00024EB6">
      <w:pPr>
        <w:pStyle w:val="ae"/>
        <w:jc w:val="both"/>
        <w:rPr>
          <w:rStyle w:val="110"/>
          <w:rFonts w:ascii="Times New Roman" w:eastAsia="Calibri" w:hAnsi="Times New Roman"/>
          <w:b w:val="0"/>
          <w:bCs/>
          <w:sz w:val="24"/>
          <w:szCs w:val="24"/>
        </w:rPr>
      </w:pPr>
      <w:r w:rsidRPr="00EC1A21">
        <w:rPr>
          <w:rStyle w:val="110"/>
          <w:rFonts w:ascii="Times New Roman" w:eastAsia="Calibri" w:hAnsi="Times New Roman"/>
          <w:bCs/>
          <w:caps/>
          <w:sz w:val="24"/>
          <w:szCs w:val="24"/>
        </w:rPr>
        <w:t>1.2. ИНСТРУКЦИЯ ПО ПОДГОТОВКЕ И ПРОВЕДЕНИЮ ЭЛЕКТРОННОГО АУКЦИОНА</w:t>
      </w:r>
      <w:r w:rsidRPr="00EC1A21">
        <w:rPr>
          <w:rStyle w:val="110"/>
          <w:rFonts w:ascii="Times New Roman" w:eastAsia="Calibri" w:hAnsi="Times New Roman"/>
          <w:bCs/>
          <w:sz w:val="24"/>
          <w:szCs w:val="24"/>
        </w:rPr>
        <w:t xml:space="preserve"> ОБЩИЕ СВЕДЕНИЯ</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1.2.1. Изучение участниками документации об электронном аукционе</w:t>
      </w:r>
    </w:p>
    <w:p w:rsidR="00C94216" w:rsidRDefault="00024EB6" w:rsidP="00024EB6">
      <w:pPr>
        <w:pStyle w:val="ae"/>
        <w:jc w:val="both"/>
        <w:rPr>
          <w:rFonts w:ascii="Times New Roman" w:hAnsi="Times New Roman"/>
          <w:sz w:val="24"/>
          <w:szCs w:val="24"/>
        </w:rPr>
      </w:pPr>
      <w:r w:rsidRPr="00EC1A21">
        <w:rPr>
          <w:rFonts w:ascii="Times New Roman" w:hAnsi="Times New Roman"/>
          <w:sz w:val="24"/>
          <w:szCs w:val="24"/>
        </w:rPr>
        <w:t>1.2.2. Внесение изменений в документацию об электронном аукционе</w:t>
      </w:r>
    </w:p>
    <w:p w:rsidR="00024EB6" w:rsidRDefault="00024EB6" w:rsidP="00024EB6">
      <w:pPr>
        <w:pStyle w:val="ae"/>
        <w:jc w:val="both"/>
        <w:rPr>
          <w:rFonts w:ascii="Times New Roman" w:hAnsi="Times New Roman"/>
          <w:sz w:val="24"/>
          <w:szCs w:val="24"/>
        </w:rPr>
      </w:pPr>
      <w:r w:rsidRPr="00EC1A21">
        <w:rPr>
          <w:rFonts w:ascii="Times New Roman" w:hAnsi="Times New Roman"/>
          <w:sz w:val="24"/>
          <w:szCs w:val="24"/>
        </w:rPr>
        <w:t>1.2.3. Формы, порядок, дата начала и дата окончания срока предоставления участниками электронного аукциона разъяснений положений документации об аукционе</w:t>
      </w:r>
    </w:p>
    <w:p w:rsidR="00C94216" w:rsidRPr="00EC1A21" w:rsidRDefault="00C94216" w:rsidP="00024EB6">
      <w:pPr>
        <w:pStyle w:val="ae"/>
        <w:jc w:val="both"/>
        <w:rPr>
          <w:rFonts w:ascii="Times New Roman" w:hAnsi="Times New Roman"/>
          <w:sz w:val="24"/>
          <w:szCs w:val="24"/>
        </w:rPr>
      </w:pPr>
      <w:r>
        <w:rPr>
          <w:rFonts w:ascii="Times New Roman" w:hAnsi="Times New Roman"/>
          <w:sz w:val="24"/>
          <w:szCs w:val="24"/>
        </w:rPr>
        <w:t>1.2.4.Отказ от проведения электронного аукциона</w:t>
      </w: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Style w:val="110"/>
          <w:rFonts w:ascii="Times New Roman" w:eastAsiaTheme="majorEastAsia" w:hAnsi="Times New Roman"/>
          <w:b w:val="0"/>
          <w:sz w:val="24"/>
          <w:szCs w:val="24"/>
        </w:rPr>
      </w:pPr>
      <w:r w:rsidRPr="00EC1A21">
        <w:rPr>
          <w:rStyle w:val="110"/>
          <w:rFonts w:ascii="Times New Roman" w:eastAsiaTheme="majorEastAsia" w:hAnsi="Times New Roman"/>
          <w:sz w:val="24"/>
          <w:szCs w:val="24"/>
        </w:rPr>
        <w:t>1.3. ТРЕБОВАНИЯ К СОДЕРЖАНИЮ, ФОРМЕ, ОФОРМЛЕНИЮ И СОСТАВУ ЗАЯВКИ НА УЧАСТИЕ В ЭЛЕКТРОННОМ АУКЦИОНЕ</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1.3.1. Язык заявки</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1.3.2. Аукционная заявка</w:t>
      </w:r>
    </w:p>
    <w:p w:rsidR="00024EB6" w:rsidRPr="00EC1A21" w:rsidRDefault="00024EB6" w:rsidP="00024EB6">
      <w:pPr>
        <w:pStyle w:val="ae"/>
        <w:jc w:val="both"/>
        <w:rPr>
          <w:rStyle w:val="110"/>
          <w:rFonts w:ascii="Times New Roman" w:eastAsia="Calibri" w:hAnsi="Times New Roman"/>
          <w:b w:val="0"/>
          <w:sz w:val="24"/>
          <w:szCs w:val="24"/>
        </w:rPr>
      </w:pPr>
      <w:r w:rsidRPr="00EC1A21">
        <w:rPr>
          <w:rFonts w:ascii="Times New Roman" w:hAnsi="Times New Roman"/>
          <w:sz w:val="24"/>
          <w:szCs w:val="24"/>
        </w:rPr>
        <w:t>1.3.3. Расходы на участие в электронном аукционе и заключение договора. Порядок перечисления обеспечения заявки и возврата обеспечения заявки</w:t>
      </w:r>
    </w:p>
    <w:p w:rsidR="00024EB6" w:rsidRDefault="00024EB6" w:rsidP="00024EB6">
      <w:pPr>
        <w:pStyle w:val="ae"/>
        <w:jc w:val="both"/>
        <w:rPr>
          <w:rFonts w:ascii="Times New Roman" w:hAnsi="Times New Roman"/>
          <w:sz w:val="24"/>
          <w:szCs w:val="24"/>
        </w:rPr>
      </w:pPr>
      <w:r w:rsidRPr="00EC1A21">
        <w:rPr>
          <w:rFonts w:ascii="Times New Roman" w:hAnsi="Times New Roman"/>
          <w:sz w:val="24"/>
          <w:szCs w:val="24"/>
        </w:rPr>
        <w:t>1.3.4. Оформление и подписание заявки</w:t>
      </w: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Style w:val="110"/>
          <w:rFonts w:ascii="Times New Roman" w:eastAsiaTheme="majorEastAsia" w:hAnsi="Times New Roman"/>
          <w:b w:val="0"/>
          <w:sz w:val="24"/>
          <w:szCs w:val="24"/>
        </w:rPr>
      </w:pPr>
      <w:r w:rsidRPr="00EC1A21">
        <w:rPr>
          <w:rStyle w:val="110"/>
          <w:rFonts w:ascii="Times New Roman" w:eastAsiaTheme="majorEastAsia" w:hAnsi="Times New Roman"/>
          <w:sz w:val="24"/>
          <w:szCs w:val="24"/>
        </w:rPr>
        <w:t>1.4. ПОРЯДОК ПОДАЧИ ЗАЯВОК, ИЗМЕНЕНИЕ И ОТЗЫВ ЗАЯВОК</w:t>
      </w:r>
    </w:p>
    <w:p w:rsidR="00024EB6" w:rsidRPr="00EC1A21" w:rsidRDefault="00024EB6" w:rsidP="00024EB6">
      <w:pPr>
        <w:pStyle w:val="ae"/>
        <w:jc w:val="both"/>
        <w:rPr>
          <w:rStyle w:val="110"/>
          <w:rFonts w:ascii="Times New Roman" w:eastAsia="Calibri" w:hAnsi="Times New Roman"/>
          <w:b w:val="0"/>
          <w:sz w:val="24"/>
          <w:szCs w:val="24"/>
        </w:rPr>
      </w:pPr>
      <w:r w:rsidRPr="00EC1A21">
        <w:rPr>
          <w:rFonts w:ascii="Times New Roman" w:hAnsi="Times New Roman"/>
          <w:sz w:val="24"/>
          <w:szCs w:val="24"/>
        </w:rPr>
        <w:t>1.4.1. Срок и место подачи заявок</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1.4.2.</w:t>
      </w:r>
      <w:r>
        <w:rPr>
          <w:rFonts w:ascii="Times New Roman" w:hAnsi="Times New Roman"/>
          <w:sz w:val="24"/>
          <w:szCs w:val="24"/>
        </w:rPr>
        <w:t xml:space="preserve"> Изменен</w:t>
      </w:r>
      <w:r w:rsidR="00725655">
        <w:rPr>
          <w:rFonts w:ascii="Times New Roman" w:hAnsi="Times New Roman"/>
          <w:sz w:val="24"/>
          <w:szCs w:val="24"/>
        </w:rPr>
        <w:t>ия в заявках и их отзыв</w:t>
      </w:r>
    </w:p>
    <w:p w:rsidR="00024EB6" w:rsidRPr="00EC1A21" w:rsidRDefault="00024EB6" w:rsidP="00024EB6">
      <w:pPr>
        <w:pStyle w:val="ae"/>
        <w:jc w:val="both"/>
        <w:rPr>
          <w:rFonts w:ascii="Times New Roman" w:hAnsi="Times New Roman"/>
          <w:sz w:val="24"/>
          <w:szCs w:val="24"/>
        </w:rPr>
      </w:pPr>
    </w:p>
    <w:p w:rsidR="00024EB6" w:rsidRPr="00EC1A21" w:rsidRDefault="00024EB6" w:rsidP="00024EB6">
      <w:pPr>
        <w:pStyle w:val="ae"/>
        <w:jc w:val="both"/>
        <w:rPr>
          <w:rStyle w:val="110"/>
          <w:rFonts w:ascii="Times New Roman" w:eastAsiaTheme="majorEastAsia" w:hAnsi="Times New Roman"/>
          <w:b w:val="0"/>
          <w:sz w:val="24"/>
          <w:szCs w:val="24"/>
        </w:rPr>
      </w:pPr>
      <w:r w:rsidRPr="00EC1A21">
        <w:rPr>
          <w:rStyle w:val="110"/>
          <w:rFonts w:ascii="Times New Roman" w:eastAsiaTheme="majorEastAsia" w:hAnsi="Times New Roman"/>
          <w:sz w:val="24"/>
          <w:szCs w:val="24"/>
        </w:rPr>
        <w:t xml:space="preserve">1.5. ПОРЯДОК ОЦЕНКИ И СОПОСТАВЛЕНИЯ ЗАЯВОК НА УЧАСТИЕ В ЭЛЕКТРОННОМ </w:t>
      </w:r>
      <w:r>
        <w:rPr>
          <w:rStyle w:val="110"/>
          <w:rFonts w:ascii="Times New Roman" w:eastAsiaTheme="majorEastAsia" w:hAnsi="Times New Roman"/>
          <w:sz w:val="24"/>
          <w:szCs w:val="24"/>
        </w:rPr>
        <w:t>АУКЦИОНЕ, УСЛОВИЯ ИХ ОТКЛОНЕНИЯ</w:t>
      </w:r>
    </w:p>
    <w:p w:rsidR="00024EB6" w:rsidRPr="00EC1A21" w:rsidRDefault="00024EB6" w:rsidP="00024EB6">
      <w:pPr>
        <w:pStyle w:val="ae"/>
        <w:jc w:val="both"/>
        <w:rPr>
          <w:rFonts w:ascii="Times New Roman" w:hAnsi="Times New Roman"/>
          <w:sz w:val="24"/>
          <w:szCs w:val="24"/>
        </w:rPr>
      </w:pPr>
      <w:r w:rsidRPr="00EC1A21">
        <w:rPr>
          <w:rFonts w:ascii="Times New Roman" w:hAnsi="Times New Roman"/>
          <w:sz w:val="24"/>
          <w:szCs w:val="24"/>
        </w:rPr>
        <w:t>1.5.1. Порядок рассмотрения заявок</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1.5.2. Основания для отклонения заявок</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1.5.3. Порядок проведение электронного аукциона</w:t>
      </w:r>
    </w:p>
    <w:p w:rsidR="00024EB6" w:rsidRPr="00E64937" w:rsidRDefault="00024EB6" w:rsidP="00024EB6">
      <w:pPr>
        <w:pStyle w:val="ae"/>
        <w:jc w:val="both"/>
        <w:rPr>
          <w:rFonts w:ascii="Times New Roman" w:hAnsi="Times New Roman"/>
          <w:sz w:val="24"/>
          <w:szCs w:val="24"/>
        </w:rPr>
      </w:pPr>
    </w:p>
    <w:p w:rsidR="00024EB6" w:rsidRPr="00E64937" w:rsidRDefault="00024EB6" w:rsidP="00024EB6">
      <w:pPr>
        <w:pStyle w:val="ae"/>
        <w:jc w:val="both"/>
        <w:rPr>
          <w:rFonts w:ascii="Times New Roman" w:hAnsi="Times New Roman"/>
          <w:sz w:val="24"/>
          <w:szCs w:val="24"/>
        </w:rPr>
      </w:pPr>
    </w:p>
    <w:p w:rsidR="00024EB6" w:rsidRPr="001E71A3" w:rsidRDefault="00024EB6" w:rsidP="00024EB6">
      <w:pPr>
        <w:pStyle w:val="ae"/>
        <w:jc w:val="both"/>
        <w:rPr>
          <w:rStyle w:val="110"/>
          <w:rFonts w:ascii="Times New Roman" w:eastAsiaTheme="majorEastAsia" w:hAnsi="Times New Roman"/>
          <w:b w:val="0"/>
          <w:sz w:val="24"/>
          <w:szCs w:val="24"/>
        </w:rPr>
      </w:pPr>
      <w:r w:rsidRPr="001E71A3">
        <w:rPr>
          <w:rStyle w:val="110"/>
          <w:rFonts w:ascii="Times New Roman" w:eastAsiaTheme="majorEastAsia" w:hAnsi="Times New Roman"/>
          <w:sz w:val="24"/>
          <w:szCs w:val="24"/>
        </w:rPr>
        <w:t xml:space="preserve">1.6. ЗАКЛЮЧЕНИЕ ДОГОВОРА ПО РЕЗУЛЬТАТАМ ПРОВЕДЕНИЯ </w:t>
      </w:r>
      <w:r>
        <w:rPr>
          <w:rStyle w:val="110"/>
          <w:rFonts w:ascii="Times New Roman" w:eastAsiaTheme="majorEastAsia" w:hAnsi="Times New Roman"/>
          <w:sz w:val="24"/>
          <w:szCs w:val="24"/>
        </w:rPr>
        <w:t xml:space="preserve">ЭЛЕКТРОННОГО </w:t>
      </w:r>
      <w:r w:rsidRPr="001E71A3">
        <w:rPr>
          <w:rStyle w:val="110"/>
          <w:rFonts w:ascii="Times New Roman" w:eastAsiaTheme="majorEastAsia" w:hAnsi="Times New Roman"/>
          <w:sz w:val="24"/>
          <w:szCs w:val="24"/>
        </w:rPr>
        <w:t>АУКЦИОНА</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1.6.1. Заключение договора</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1.6.2. Требование об обеспечении договора</w:t>
      </w:r>
    </w:p>
    <w:p w:rsidR="00024EB6" w:rsidRPr="001E71A3" w:rsidRDefault="00024EB6" w:rsidP="00024EB6">
      <w:pPr>
        <w:pStyle w:val="ae"/>
        <w:jc w:val="both"/>
        <w:rPr>
          <w:rFonts w:ascii="Times New Roman" w:hAnsi="Times New Roman"/>
          <w:sz w:val="24"/>
          <w:szCs w:val="24"/>
        </w:rPr>
      </w:pPr>
    </w:p>
    <w:p w:rsidR="00024EB6" w:rsidRDefault="00024EB6" w:rsidP="00024EB6">
      <w:pPr>
        <w:pStyle w:val="ae"/>
        <w:jc w:val="both"/>
        <w:rPr>
          <w:rStyle w:val="110"/>
          <w:rFonts w:ascii="Times New Roman" w:eastAsia="Calibri" w:hAnsi="Times New Roman"/>
          <w:sz w:val="24"/>
          <w:szCs w:val="24"/>
        </w:rPr>
      </w:pPr>
      <w:r w:rsidRPr="001E71A3">
        <w:rPr>
          <w:rStyle w:val="110"/>
          <w:rFonts w:ascii="Times New Roman" w:eastAsia="Calibri" w:hAnsi="Times New Roman"/>
          <w:sz w:val="24"/>
          <w:szCs w:val="24"/>
        </w:rPr>
        <w:t>II. ИНСТРУКЦИЯ УЧАСТНИКАМ</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t>2.</w:t>
      </w:r>
      <w:r w:rsidRPr="001E71A3">
        <w:rPr>
          <w:rFonts w:ascii="Times New Roman" w:hAnsi="Times New Roman"/>
          <w:sz w:val="24"/>
          <w:szCs w:val="24"/>
        </w:rPr>
        <w:t>1.Предмет электронного аукциона, начальная (максимальная) цена договор</w:t>
      </w:r>
      <w:r w:rsidR="005969DE">
        <w:rPr>
          <w:rFonts w:ascii="Times New Roman" w:hAnsi="Times New Roman"/>
          <w:sz w:val="24"/>
          <w:szCs w:val="24"/>
        </w:rPr>
        <w:t>а</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 xml:space="preserve">2.2. </w:t>
      </w:r>
      <w:r w:rsidR="005969DE">
        <w:rPr>
          <w:rFonts w:ascii="Times New Roman" w:hAnsi="Times New Roman"/>
          <w:sz w:val="24"/>
          <w:szCs w:val="24"/>
        </w:rPr>
        <w:t>Сведения о заказчике</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2.3. Контактные лица Заказчика</w:t>
      </w:r>
    </w:p>
    <w:p w:rsidR="00024EB6" w:rsidRDefault="00024EB6" w:rsidP="00024EB6">
      <w:pPr>
        <w:pStyle w:val="ae"/>
        <w:jc w:val="both"/>
        <w:rPr>
          <w:rFonts w:ascii="Times New Roman" w:hAnsi="Times New Roman"/>
          <w:sz w:val="24"/>
          <w:szCs w:val="24"/>
        </w:rPr>
      </w:pPr>
      <w:r w:rsidRPr="001E71A3">
        <w:rPr>
          <w:rFonts w:ascii="Times New Roman" w:hAnsi="Times New Roman"/>
          <w:sz w:val="24"/>
          <w:szCs w:val="24"/>
        </w:rPr>
        <w:t>2.4. Место поставки товара</w:t>
      </w:r>
    </w:p>
    <w:p w:rsidR="00024EB6" w:rsidRPr="002F2668" w:rsidRDefault="00024EB6" w:rsidP="00024EB6">
      <w:pPr>
        <w:pStyle w:val="ae"/>
        <w:jc w:val="both"/>
        <w:rPr>
          <w:rFonts w:ascii="Times New Roman" w:hAnsi="Times New Roman"/>
          <w:sz w:val="24"/>
          <w:szCs w:val="24"/>
        </w:rPr>
      </w:pPr>
      <w:r w:rsidRPr="002F2668">
        <w:rPr>
          <w:rFonts w:ascii="Times New Roman" w:hAnsi="Times New Roman"/>
          <w:sz w:val="24"/>
          <w:szCs w:val="24"/>
        </w:rPr>
        <w:t>2.5. Сроки и порядок оплаты т</w:t>
      </w:r>
      <w:r w:rsidR="005969DE">
        <w:rPr>
          <w:rFonts w:ascii="Times New Roman" w:hAnsi="Times New Roman"/>
          <w:sz w:val="24"/>
          <w:szCs w:val="24"/>
        </w:rPr>
        <w:t>овара</w:t>
      </w: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t>2.6</w:t>
      </w:r>
      <w:r w:rsidRPr="001E71A3">
        <w:rPr>
          <w:rFonts w:ascii="Times New Roman" w:hAnsi="Times New Roman"/>
          <w:sz w:val="24"/>
          <w:szCs w:val="24"/>
        </w:rPr>
        <w:t>. Требования к участникам закупки</w:t>
      </w: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t>2.7</w:t>
      </w:r>
      <w:r w:rsidRPr="001E71A3">
        <w:rPr>
          <w:rFonts w:ascii="Times New Roman" w:hAnsi="Times New Roman"/>
          <w:sz w:val="24"/>
          <w:szCs w:val="24"/>
        </w:rPr>
        <w:t>. Документы и формы, входящие в состав заявки</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r>
        <w:rPr>
          <w:rFonts w:ascii="Times New Roman" w:hAnsi="Times New Roman"/>
          <w:sz w:val="24"/>
          <w:szCs w:val="24"/>
        </w:rPr>
        <w:lastRenderedPageBreak/>
        <w:t>2.</w:t>
      </w:r>
      <w:r w:rsidR="00FE5A5C">
        <w:rPr>
          <w:rFonts w:ascii="Times New Roman" w:hAnsi="Times New Roman"/>
          <w:sz w:val="24"/>
          <w:szCs w:val="24"/>
        </w:rPr>
        <w:t>8</w:t>
      </w:r>
      <w:r w:rsidRPr="001E71A3">
        <w:rPr>
          <w:rFonts w:ascii="Times New Roman" w:hAnsi="Times New Roman"/>
          <w:sz w:val="24"/>
          <w:szCs w:val="24"/>
        </w:rPr>
        <w:t>. Порядок, место и дата начала и окончания подачи заявок. Время, место и дата рассмотрения аукционных заявок  участников электронного аукциона и принятия решения о допуске/не допуске  участников до участия  в электронном аукционе.  Время, место и дата  проведения электронного аукциона и подведения итогов электронного аукциона</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Style w:val="110"/>
          <w:rFonts w:ascii="Times New Roman" w:eastAsia="Calibri" w:hAnsi="Times New Roman"/>
          <w:sz w:val="24"/>
          <w:szCs w:val="24"/>
        </w:rPr>
      </w:pPr>
      <w:r w:rsidRPr="001E71A3">
        <w:rPr>
          <w:rStyle w:val="110"/>
          <w:rFonts w:ascii="Times New Roman" w:eastAsia="Calibri" w:hAnsi="Times New Roman"/>
          <w:sz w:val="24"/>
          <w:szCs w:val="24"/>
        </w:rPr>
        <w:t>III. ТЕХНИЧЕСКОЕ ЗАДАНИЕ</w:t>
      </w:r>
    </w:p>
    <w:p w:rsidR="00024EB6" w:rsidRPr="001E71A3" w:rsidRDefault="00024EB6" w:rsidP="00024EB6">
      <w:pPr>
        <w:pStyle w:val="ae"/>
        <w:jc w:val="both"/>
        <w:rPr>
          <w:rStyle w:val="110"/>
          <w:rFonts w:ascii="Times New Roman" w:eastAsia="Calibri" w:hAnsi="Times New Roman"/>
          <w:b w:val="0"/>
          <w:sz w:val="24"/>
          <w:szCs w:val="24"/>
        </w:rPr>
      </w:pPr>
    </w:p>
    <w:p w:rsidR="00024EB6" w:rsidRPr="001E71A3" w:rsidRDefault="00024EB6" w:rsidP="00024EB6">
      <w:pPr>
        <w:pStyle w:val="ae"/>
        <w:jc w:val="both"/>
        <w:rPr>
          <w:rFonts w:ascii="Times New Roman" w:hAnsi="Times New Roman"/>
          <w:sz w:val="24"/>
          <w:szCs w:val="24"/>
        </w:rPr>
      </w:pPr>
      <w:r w:rsidRPr="00543449">
        <w:rPr>
          <w:rStyle w:val="110"/>
          <w:rFonts w:ascii="Times New Roman" w:eastAsia="Calibri" w:hAnsi="Times New Roman"/>
          <w:b w:val="0"/>
          <w:sz w:val="24"/>
          <w:szCs w:val="24"/>
        </w:rPr>
        <w:t>3.1</w:t>
      </w:r>
      <w:r w:rsidR="00543449">
        <w:t>.</w:t>
      </w:r>
      <w:r w:rsidRPr="00543449">
        <w:t xml:space="preserve"> </w:t>
      </w:r>
      <w:r w:rsidRPr="001E71A3">
        <w:rPr>
          <w:rFonts w:ascii="Times New Roman" w:hAnsi="Times New Roman"/>
          <w:sz w:val="24"/>
          <w:szCs w:val="24"/>
        </w:rPr>
        <w:t>Наименование товаров. Количество товаров</w:t>
      </w:r>
    </w:p>
    <w:p w:rsidR="00024EB6" w:rsidRPr="001E71A3" w:rsidRDefault="005969DE" w:rsidP="00024EB6">
      <w:pPr>
        <w:pStyle w:val="ae"/>
        <w:jc w:val="both"/>
        <w:rPr>
          <w:rFonts w:ascii="Times New Roman" w:hAnsi="Times New Roman"/>
          <w:sz w:val="24"/>
          <w:szCs w:val="24"/>
        </w:rPr>
      </w:pPr>
      <w:r>
        <w:rPr>
          <w:rFonts w:ascii="Times New Roman" w:hAnsi="Times New Roman"/>
          <w:sz w:val="24"/>
          <w:szCs w:val="24"/>
        </w:rPr>
        <w:t>3</w:t>
      </w:r>
      <w:r w:rsidR="00024EB6" w:rsidRPr="001E71A3">
        <w:rPr>
          <w:rFonts w:ascii="Times New Roman" w:hAnsi="Times New Roman"/>
          <w:sz w:val="24"/>
          <w:szCs w:val="24"/>
        </w:rPr>
        <w:t>.2. Требо</w:t>
      </w:r>
      <w:r w:rsidR="00024EB6">
        <w:rPr>
          <w:rFonts w:ascii="Times New Roman" w:hAnsi="Times New Roman"/>
          <w:sz w:val="24"/>
          <w:szCs w:val="24"/>
        </w:rPr>
        <w:t>вания к характеристикам товаров</w:t>
      </w:r>
    </w:p>
    <w:p w:rsidR="00024EB6" w:rsidRPr="001E71A3" w:rsidRDefault="00024EB6" w:rsidP="00024EB6">
      <w:pPr>
        <w:pStyle w:val="ae"/>
        <w:jc w:val="both"/>
        <w:rPr>
          <w:rFonts w:ascii="Times New Roman" w:hAnsi="Times New Roman"/>
          <w:sz w:val="24"/>
          <w:szCs w:val="24"/>
        </w:rPr>
      </w:pPr>
      <w:r w:rsidRPr="001E71A3">
        <w:rPr>
          <w:rFonts w:ascii="Times New Roman" w:hAnsi="Times New Roman"/>
          <w:sz w:val="24"/>
          <w:szCs w:val="24"/>
        </w:rPr>
        <w:t>3.3</w:t>
      </w:r>
      <w:r>
        <w:rPr>
          <w:rFonts w:ascii="Times New Roman" w:hAnsi="Times New Roman"/>
          <w:sz w:val="24"/>
          <w:szCs w:val="24"/>
        </w:rPr>
        <w:t>. Приемка товара</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Style w:val="110"/>
          <w:rFonts w:ascii="Times New Roman" w:eastAsia="Calibri" w:hAnsi="Times New Roman"/>
          <w:b w:val="0"/>
          <w:color w:val="333399"/>
          <w:sz w:val="24"/>
          <w:szCs w:val="24"/>
        </w:rPr>
      </w:pPr>
      <w:r w:rsidRPr="001E71A3">
        <w:rPr>
          <w:rStyle w:val="110"/>
          <w:rFonts w:ascii="Times New Roman" w:eastAsia="Calibri" w:hAnsi="Times New Roman"/>
          <w:sz w:val="24"/>
          <w:szCs w:val="24"/>
        </w:rPr>
        <w:t>I</w:t>
      </w:r>
      <w:r w:rsidRPr="001E71A3">
        <w:rPr>
          <w:rStyle w:val="110"/>
          <w:rFonts w:ascii="Times New Roman" w:eastAsia="Calibri" w:hAnsi="Times New Roman"/>
          <w:sz w:val="24"/>
          <w:szCs w:val="24"/>
          <w:lang w:val="en-US"/>
        </w:rPr>
        <w:t>V</w:t>
      </w:r>
      <w:r w:rsidRPr="001E71A3">
        <w:rPr>
          <w:rStyle w:val="110"/>
          <w:rFonts w:ascii="Times New Roman" w:eastAsia="Calibri" w:hAnsi="Times New Roman"/>
          <w:sz w:val="24"/>
          <w:szCs w:val="24"/>
        </w:rPr>
        <w:t>. ОБРА</w:t>
      </w:r>
      <w:r w:rsidR="004624C6">
        <w:rPr>
          <w:rStyle w:val="110"/>
          <w:rFonts w:ascii="Times New Roman" w:eastAsia="Calibri" w:hAnsi="Times New Roman"/>
          <w:sz w:val="24"/>
          <w:szCs w:val="24"/>
        </w:rPr>
        <w:t>ЗЦЫ ФОРМ ЗАПОЛНЕНИЯ. ПРОЕКТ ДОГОВОРА ПОСТАВКИ</w:t>
      </w:r>
    </w:p>
    <w:p w:rsidR="00024EB6" w:rsidRPr="00543449" w:rsidRDefault="00024EB6" w:rsidP="00024EB6">
      <w:pPr>
        <w:pStyle w:val="ae"/>
        <w:jc w:val="both"/>
        <w:rPr>
          <w:rFonts w:ascii="Times New Roman" w:hAnsi="Times New Roman"/>
          <w:b/>
          <w:bCs/>
          <w:kern w:val="36"/>
          <w:sz w:val="24"/>
          <w:szCs w:val="24"/>
          <w:lang w:eastAsia="ar-SA"/>
        </w:rPr>
      </w:pPr>
      <w:r w:rsidRPr="00543449">
        <w:rPr>
          <w:rStyle w:val="110"/>
          <w:rFonts w:ascii="Times New Roman" w:eastAsia="Calibri" w:hAnsi="Times New Roman"/>
          <w:b w:val="0"/>
          <w:sz w:val="24"/>
          <w:szCs w:val="24"/>
        </w:rPr>
        <w:t>4.1.Образцы форм для заполнения</w:t>
      </w:r>
    </w:p>
    <w:p w:rsidR="00024EB6" w:rsidRPr="00543449" w:rsidRDefault="00024EB6" w:rsidP="00024EB6">
      <w:pPr>
        <w:pStyle w:val="ae"/>
        <w:jc w:val="both"/>
        <w:rPr>
          <w:rStyle w:val="110"/>
          <w:rFonts w:ascii="Times New Roman" w:eastAsia="Calibri" w:hAnsi="Times New Roman"/>
          <w:b w:val="0"/>
          <w:bCs/>
          <w:sz w:val="24"/>
          <w:szCs w:val="24"/>
        </w:rPr>
      </w:pPr>
      <w:r w:rsidRPr="00543449">
        <w:rPr>
          <w:rStyle w:val="110"/>
          <w:rFonts w:ascii="Times New Roman" w:eastAsia="Calibri" w:hAnsi="Times New Roman"/>
          <w:b w:val="0"/>
          <w:bCs/>
          <w:sz w:val="24"/>
          <w:szCs w:val="24"/>
        </w:rPr>
        <w:t>4.2. Проект договора поставки</w:t>
      </w: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1E71A3" w:rsidRDefault="00024EB6" w:rsidP="00024EB6">
      <w:pPr>
        <w:pStyle w:val="ae"/>
        <w:jc w:val="both"/>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Pr="009F4D59" w:rsidRDefault="00024EB6" w:rsidP="00024EB6">
      <w:pPr>
        <w:pStyle w:val="ae"/>
        <w:rPr>
          <w:rFonts w:ascii="Times New Roman" w:hAnsi="Times New Roman"/>
          <w:sz w:val="24"/>
          <w:szCs w:val="24"/>
        </w:rPr>
      </w:pPr>
    </w:p>
    <w:p w:rsidR="00024EB6" w:rsidRDefault="00024EB6" w:rsidP="00024EB6">
      <w:pPr>
        <w:pStyle w:val="ae"/>
        <w:rPr>
          <w:rStyle w:val="110"/>
          <w:rFonts w:ascii="Times New Roman" w:eastAsia="Calibri" w:hAnsi="Times New Roman"/>
          <w:bCs/>
          <w:color w:val="000000" w:themeColor="text1"/>
          <w:sz w:val="24"/>
          <w:szCs w:val="24"/>
        </w:rPr>
      </w:pPr>
    </w:p>
    <w:p w:rsidR="00EB2D0C" w:rsidRDefault="00EB2D0C" w:rsidP="00024EB6">
      <w:pPr>
        <w:pStyle w:val="ae"/>
        <w:jc w:val="center"/>
        <w:rPr>
          <w:rStyle w:val="110"/>
          <w:rFonts w:ascii="Times New Roman" w:eastAsia="Calibri" w:hAnsi="Times New Roman"/>
          <w:szCs w:val="28"/>
        </w:rPr>
      </w:pPr>
    </w:p>
    <w:p w:rsidR="00EB2D0C" w:rsidRDefault="00EB2D0C" w:rsidP="00024EB6">
      <w:pPr>
        <w:pStyle w:val="ae"/>
        <w:jc w:val="center"/>
        <w:rPr>
          <w:rStyle w:val="110"/>
          <w:rFonts w:ascii="Times New Roman" w:eastAsia="Calibri" w:hAnsi="Times New Roman"/>
          <w:szCs w:val="28"/>
        </w:rPr>
      </w:pPr>
    </w:p>
    <w:p w:rsidR="00EB2D0C" w:rsidRDefault="00EB2D0C" w:rsidP="00024EB6">
      <w:pPr>
        <w:pStyle w:val="ae"/>
        <w:jc w:val="center"/>
        <w:rPr>
          <w:rStyle w:val="110"/>
          <w:rFonts w:ascii="Times New Roman" w:eastAsia="Calibri" w:hAnsi="Times New Roman"/>
          <w:szCs w:val="28"/>
        </w:rPr>
      </w:pPr>
    </w:p>
    <w:p w:rsidR="00C94216" w:rsidRDefault="00C94216" w:rsidP="00024EB6">
      <w:pPr>
        <w:pStyle w:val="ae"/>
        <w:jc w:val="center"/>
        <w:rPr>
          <w:rStyle w:val="110"/>
          <w:rFonts w:ascii="Times New Roman" w:eastAsia="Calibri" w:hAnsi="Times New Roman"/>
          <w:szCs w:val="28"/>
        </w:rPr>
      </w:pPr>
    </w:p>
    <w:p w:rsidR="00C94216" w:rsidRDefault="00C94216"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184263" w:rsidRDefault="00184263" w:rsidP="00024EB6">
      <w:pPr>
        <w:pStyle w:val="ae"/>
        <w:jc w:val="center"/>
        <w:rPr>
          <w:rStyle w:val="110"/>
          <w:rFonts w:ascii="Times New Roman" w:eastAsia="Calibri" w:hAnsi="Times New Roman"/>
          <w:szCs w:val="28"/>
        </w:rPr>
      </w:pPr>
    </w:p>
    <w:p w:rsidR="00024EB6" w:rsidRPr="0082371C" w:rsidRDefault="00024EB6" w:rsidP="00024EB6">
      <w:pPr>
        <w:pStyle w:val="ae"/>
        <w:jc w:val="center"/>
        <w:rPr>
          <w:rStyle w:val="110"/>
          <w:rFonts w:ascii="Times New Roman" w:eastAsia="Calibri" w:hAnsi="Times New Roman"/>
          <w:szCs w:val="28"/>
        </w:rPr>
      </w:pPr>
      <w:r w:rsidRPr="0082371C">
        <w:rPr>
          <w:rStyle w:val="110"/>
          <w:rFonts w:ascii="Times New Roman" w:eastAsia="Calibri" w:hAnsi="Times New Roman"/>
          <w:szCs w:val="28"/>
        </w:rPr>
        <w:lastRenderedPageBreak/>
        <w:t>I. ИНФОРМАЦИОННАЯ КАРТА</w:t>
      </w:r>
    </w:p>
    <w:p w:rsidR="00024EB6" w:rsidRDefault="00024EB6" w:rsidP="00024EB6">
      <w:pPr>
        <w:pStyle w:val="ae"/>
        <w:jc w:val="both"/>
        <w:rPr>
          <w:rStyle w:val="110"/>
          <w:rFonts w:ascii="Times New Roman" w:eastAsia="Calibri" w:hAnsi="Times New Roman"/>
          <w:bCs/>
          <w:color w:val="000000" w:themeColor="text1"/>
          <w:sz w:val="24"/>
          <w:szCs w:val="24"/>
        </w:rPr>
      </w:pPr>
    </w:p>
    <w:p w:rsidR="00024EB6" w:rsidRDefault="00024EB6" w:rsidP="00024EB6">
      <w:pPr>
        <w:pStyle w:val="ae"/>
        <w:jc w:val="both"/>
        <w:rPr>
          <w:rStyle w:val="110"/>
          <w:rFonts w:ascii="Times New Roman" w:eastAsia="Calibri" w:hAnsi="Times New Roman"/>
          <w:bCs/>
          <w:color w:val="000000" w:themeColor="text1"/>
          <w:sz w:val="24"/>
          <w:szCs w:val="24"/>
        </w:rPr>
      </w:pPr>
      <w:r>
        <w:rPr>
          <w:rStyle w:val="110"/>
          <w:rFonts w:ascii="Times New Roman" w:eastAsia="Calibri" w:hAnsi="Times New Roman"/>
          <w:bCs/>
          <w:color w:val="000000" w:themeColor="text1"/>
          <w:sz w:val="24"/>
          <w:szCs w:val="24"/>
        </w:rPr>
        <w:t>1.1.ПОНЯТИЯ И СОКРАЩЕНИЯ, ИСПОЛЬЗУЕМЫЕ В ДОКУМЕНТАЦИИ ОБ ЭЛЕКТРОННОМ АУКЦИОНЕ</w:t>
      </w:r>
      <w:r w:rsidR="00EB2D0C">
        <w:rPr>
          <w:rStyle w:val="110"/>
          <w:rFonts w:ascii="Times New Roman" w:eastAsia="Calibri" w:hAnsi="Times New Roman"/>
          <w:bCs/>
          <w:color w:val="000000" w:themeColor="text1"/>
          <w:sz w:val="24"/>
          <w:szCs w:val="24"/>
        </w:rPr>
        <w:t>.</w:t>
      </w:r>
      <w:r>
        <w:rPr>
          <w:rStyle w:val="110"/>
          <w:rFonts w:ascii="Times New Roman" w:eastAsia="Calibri" w:hAnsi="Times New Roman"/>
          <w:bCs/>
          <w:color w:val="000000" w:themeColor="text1"/>
          <w:sz w:val="24"/>
          <w:szCs w:val="24"/>
        </w:rPr>
        <w:t xml:space="preserve"> </w:t>
      </w:r>
    </w:p>
    <w:p w:rsidR="00024EB6" w:rsidRDefault="00024EB6" w:rsidP="00024EB6">
      <w:pPr>
        <w:pStyle w:val="ae"/>
        <w:ind w:left="720"/>
        <w:jc w:val="both"/>
        <w:rPr>
          <w:rStyle w:val="110"/>
          <w:rFonts w:ascii="Times New Roman" w:eastAsia="Calibri" w:hAnsi="Times New Roman"/>
          <w:bCs/>
          <w:color w:val="000000" w:themeColor="text1"/>
          <w:sz w:val="24"/>
          <w:szCs w:val="24"/>
        </w:rPr>
      </w:pPr>
    </w:p>
    <w:p w:rsidR="00024EB6" w:rsidRPr="00BF4BBC" w:rsidRDefault="00024EB6" w:rsidP="00BF4BBC">
      <w:pPr>
        <w:shd w:val="clear" w:color="auto" w:fill="FFFFFF"/>
        <w:spacing w:line="240" w:lineRule="auto"/>
        <w:rPr>
          <w:b/>
          <w:sz w:val="24"/>
          <w:szCs w:val="24"/>
        </w:rPr>
      </w:pPr>
      <w:r w:rsidRPr="006B50B8">
        <w:rPr>
          <w:b/>
          <w:bCs/>
          <w:sz w:val="24"/>
          <w:szCs w:val="24"/>
        </w:rPr>
        <w:t xml:space="preserve">Заказчик </w:t>
      </w:r>
      <w:r w:rsidR="00BF4BBC">
        <w:rPr>
          <w:b/>
          <w:bCs/>
          <w:sz w:val="24"/>
          <w:szCs w:val="24"/>
        </w:rPr>
        <w:t>–</w:t>
      </w:r>
      <w:r w:rsidRPr="006B50B8">
        <w:rPr>
          <w:b/>
          <w:bCs/>
          <w:sz w:val="24"/>
          <w:szCs w:val="24"/>
        </w:rPr>
        <w:t xml:space="preserve"> </w:t>
      </w:r>
      <w:r w:rsidR="00BF4BBC" w:rsidRPr="00BF4BBC">
        <w:rPr>
          <w:bCs/>
          <w:sz w:val="24"/>
          <w:szCs w:val="24"/>
        </w:rPr>
        <w:t xml:space="preserve">ГАУ ТО </w:t>
      </w:r>
      <w:r w:rsidRPr="00BF4BBC">
        <w:rPr>
          <w:sz w:val="24"/>
          <w:szCs w:val="24"/>
        </w:rPr>
        <w:t>«</w:t>
      </w:r>
      <w:r w:rsidR="00BF4BBC" w:rsidRPr="00BF4BBC">
        <w:rPr>
          <w:sz w:val="24"/>
          <w:szCs w:val="24"/>
        </w:rPr>
        <w:t>Областной центр профилактики и реабилитации</w:t>
      </w:r>
      <w:r w:rsidRPr="00BF4BBC">
        <w:rPr>
          <w:sz w:val="24"/>
          <w:szCs w:val="24"/>
        </w:rPr>
        <w:t>»</w:t>
      </w:r>
      <w:r w:rsidRPr="00BF4BBC">
        <w:rPr>
          <w:b/>
          <w:sz w:val="24"/>
          <w:szCs w:val="24"/>
        </w:rPr>
        <w:t>;</w:t>
      </w:r>
    </w:p>
    <w:p w:rsidR="00024EB6" w:rsidRPr="006B50B8" w:rsidRDefault="00024EB6" w:rsidP="00BF4BBC">
      <w:pPr>
        <w:shd w:val="clear" w:color="auto" w:fill="FFFFFF"/>
        <w:spacing w:line="240" w:lineRule="auto"/>
        <w:rPr>
          <w:sz w:val="24"/>
          <w:szCs w:val="24"/>
        </w:rPr>
      </w:pPr>
      <w:r w:rsidRPr="006B50B8">
        <w:rPr>
          <w:b/>
          <w:bCs/>
          <w:sz w:val="24"/>
          <w:szCs w:val="24"/>
        </w:rPr>
        <w:t xml:space="preserve">Закупка </w:t>
      </w:r>
      <w:r w:rsidRPr="006B50B8">
        <w:rPr>
          <w:sz w:val="24"/>
          <w:szCs w:val="24"/>
        </w:rPr>
        <w:t>- заключение любых возмездных гражданско-правовых договоров с юридическими</w:t>
      </w:r>
      <w:r>
        <w:rPr>
          <w:sz w:val="24"/>
          <w:szCs w:val="24"/>
        </w:rPr>
        <w:t xml:space="preserve"> и физическими лицами, </w:t>
      </w:r>
      <w:r w:rsidRPr="006B50B8">
        <w:rPr>
          <w:sz w:val="24"/>
          <w:szCs w:val="24"/>
        </w:rPr>
        <w:t>в том числе индивидуальными предпринимателями, в которых</w:t>
      </w:r>
      <w:r>
        <w:rPr>
          <w:sz w:val="24"/>
          <w:szCs w:val="24"/>
        </w:rPr>
        <w:t xml:space="preserve"> </w:t>
      </w:r>
      <w:r w:rsidRPr="006B50B8">
        <w:rPr>
          <w:sz w:val="24"/>
          <w:szCs w:val="24"/>
        </w:rPr>
        <w:t>Заказчик выступает в качестве плательщика денежных сре</w:t>
      </w:r>
      <w:proofErr w:type="gramStart"/>
      <w:r w:rsidRPr="006B50B8">
        <w:rPr>
          <w:sz w:val="24"/>
          <w:szCs w:val="24"/>
        </w:rPr>
        <w:t>дств др</w:t>
      </w:r>
      <w:proofErr w:type="gramEnd"/>
      <w:r w:rsidRPr="006B50B8">
        <w:rPr>
          <w:sz w:val="24"/>
          <w:szCs w:val="24"/>
        </w:rPr>
        <w:t>угой стороне по такому</w:t>
      </w:r>
      <w:r>
        <w:rPr>
          <w:sz w:val="24"/>
          <w:szCs w:val="24"/>
        </w:rPr>
        <w:t xml:space="preserve"> </w:t>
      </w:r>
      <w:r w:rsidRPr="006B50B8">
        <w:rPr>
          <w:sz w:val="24"/>
          <w:szCs w:val="24"/>
        </w:rPr>
        <w:t>договору;</w:t>
      </w:r>
    </w:p>
    <w:p w:rsidR="00024EB6" w:rsidRPr="006B50B8" w:rsidRDefault="00024EB6" w:rsidP="00BF4BBC">
      <w:pPr>
        <w:shd w:val="clear" w:color="auto" w:fill="FFFFFF"/>
        <w:spacing w:line="240" w:lineRule="auto"/>
        <w:rPr>
          <w:sz w:val="24"/>
          <w:szCs w:val="24"/>
        </w:rPr>
      </w:pPr>
      <w:r w:rsidRPr="006B50B8">
        <w:rPr>
          <w:b/>
          <w:bCs/>
          <w:sz w:val="24"/>
          <w:szCs w:val="24"/>
        </w:rPr>
        <w:t xml:space="preserve">Официальный сайт </w:t>
      </w:r>
      <w:r w:rsidRPr="006B50B8">
        <w:rPr>
          <w:sz w:val="24"/>
          <w:szCs w:val="24"/>
        </w:rPr>
        <w:t>-</w:t>
      </w:r>
      <w:r>
        <w:rPr>
          <w:sz w:val="24"/>
          <w:szCs w:val="24"/>
        </w:rPr>
        <w:t xml:space="preserve"> </w:t>
      </w:r>
      <w:r w:rsidRPr="006B50B8">
        <w:rPr>
          <w:sz w:val="24"/>
          <w:szCs w:val="24"/>
        </w:rPr>
        <w:t>официальный сайт в информационно-телекоммуникационной сети</w:t>
      </w:r>
      <w:r>
        <w:rPr>
          <w:sz w:val="24"/>
          <w:szCs w:val="24"/>
        </w:rPr>
        <w:t xml:space="preserve"> </w:t>
      </w:r>
      <w:r w:rsidRPr="006B50B8">
        <w:rPr>
          <w:sz w:val="24"/>
          <w:szCs w:val="24"/>
        </w:rPr>
        <w:t>«Интернет» для размещения  информации о размещении заказов на поставки товаров,</w:t>
      </w:r>
      <w:r>
        <w:rPr>
          <w:sz w:val="24"/>
          <w:szCs w:val="24"/>
        </w:rPr>
        <w:t xml:space="preserve"> </w:t>
      </w:r>
      <w:r w:rsidRPr="006B50B8">
        <w:rPr>
          <w:sz w:val="24"/>
          <w:szCs w:val="24"/>
        </w:rPr>
        <w:t xml:space="preserve">выполнение работ, оказание услуг - </w:t>
      </w:r>
      <w:hyperlink r:id="rId7" w:history="1">
        <w:r w:rsidRPr="006B50B8">
          <w:rPr>
            <w:sz w:val="24"/>
            <w:szCs w:val="24"/>
            <w:u w:val="single"/>
          </w:rPr>
          <w:t>www.zakupki.gov.ru</w:t>
        </w:r>
      </w:hyperlink>
      <w:r>
        <w:rPr>
          <w:sz w:val="24"/>
          <w:szCs w:val="24"/>
        </w:rPr>
        <w:t>;</w:t>
      </w:r>
    </w:p>
    <w:p w:rsidR="00024EB6" w:rsidRPr="006B50B8" w:rsidRDefault="00024EB6" w:rsidP="00BF4BBC">
      <w:pPr>
        <w:shd w:val="clear" w:color="auto" w:fill="FFFFFF"/>
        <w:spacing w:line="240" w:lineRule="auto"/>
        <w:rPr>
          <w:sz w:val="24"/>
          <w:szCs w:val="24"/>
        </w:rPr>
      </w:pPr>
      <w:r w:rsidRPr="006B50B8">
        <w:rPr>
          <w:b/>
          <w:bCs/>
          <w:sz w:val="24"/>
          <w:szCs w:val="24"/>
        </w:rPr>
        <w:t xml:space="preserve">Комиссия по закупке </w:t>
      </w:r>
      <w:r w:rsidRPr="006B50B8">
        <w:rPr>
          <w:sz w:val="24"/>
          <w:szCs w:val="24"/>
        </w:rPr>
        <w:t xml:space="preserve">- коллегиальный </w:t>
      </w:r>
      <w:r>
        <w:rPr>
          <w:sz w:val="24"/>
          <w:szCs w:val="24"/>
        </w:rPr>
        <w:t>о</w:t>
      </w:r>
      <w:r w:rsidRPr="006B50B8">
        <w:rPr>
          <w:sz w:val="24"/>
          <w:szCs w:val="24"/>
        </w:rPr>
        <w:t>рган, создающийся решением Заказчика для</w:t>
      </w:r>
      <w:r>
        <w:rPr>
          <w:sz w:val="24"/>
          <w:szCs w:val="24"/>
        </w:rPr>
        <w:t xml:space="preserve"> </w:t>
      </w:r>
      <w:r w:rsidRPr="006B50B8">
        <w:rPr>
          <w:sz w:val="24"/>
          <w:szCs w:val="24"/>
        </w:rPr>
        <w:t>проведения процедур закупок, в том числе для определения победителя закупки;</w:t>
      </w:r>
    </w:p>
    <w:p w:rsidR="00024EB6" w:rsidRPr="006B50B8" w:rsidRDefault="00024EB6" w:rsidP="00BF4BBC">
      <w:pPr>
        <w:shd w:val="clear" w:color="auto" w:fill="FFFFFF"/>
        <w:spacing w:line="240" w:lineRule="auto"/>
        <w:rPr>
          <w:sz w:val="24"/>
          <w:szCs w:val="24"/>
        </w:rPr>
      </w:pPr>
      <w:r w:rsidRPr="006B50B8">
        <w:rPr>
          <w:b/>
          <w:bCs/>
          <w:sz w:val="24"/>
          <w:szCs w:val="24"/>
        </w:rPr>
        <w:t xml:space="preserve">Документация о закупке </w:t>
      </w:r>
      <w:r w:rsidRPr="006B50B8">
        <w:rPr>
          <w:sz w:val="24"/>
          <w:szCs w:val="24"/>
        </w:rPr>
        <w:t>- комплект документов, утвержденный Заказчиком, содержащий</w:t>
      </w:r>
      <w:r>
        <w:rPr>
          <w:sz w:val="24"/>
          <w:szCs w:val="24"/>
        </w:rPr>
        <w:t xml:space="preserve"> </w:t>
      </w:r>
      <w:r w:rsidRPr="006B50B8">
        <w:rPr>
          <w:sz w:val="24"/>
          <w:szCs w:val="24"/>
        </w:rPr>
        <w:t>полную информацию о предмете, условиях участия и правилах проведения процедуры</w:t>
      </w:r>
      <w:r>
        <w:rPr>
          <w:sz w:val="24"/>
          <w:szCs w:val="24"/>
        </w:rPr>
        <w:t xml:space="preserve"> </w:t>
      </w:r>
      <w:r w:rsidRPr="006B50B8">
        <w:rPr>
          <w:sz w:val="24"/>
          <w:szCs w:val="24"/>
        </w:rPr>
        <w:t>закупки, правилах подготовки, оформления и подачи предложения участником закупки,</w:t>
      </w:r>
      <w:r>
        <w:rPr>
          <w:sz w:val="24"/>
          <w:szCs w:val="24"/>
        </w:rPr>
        <w:t xml:space="preserve"> </w:t>
      </w:r>
      <w:r w:rsidRPr="006B50B8">
        <w:rPr>
          <w:sz w:val="24"/>
          <w:szCs w:val="24"/>
        </w:rPr>
        <w:t>правилах выбора победителя, а также об условиях заключаемого по результатам процедуры</w:t>
      </w:r>
      <w:r>
        <w:rPr>
          <w:sz w:val="24"/>
          <w:szCs w:val="24"/>
        </w:rPr>
        <w:t xml:space="preserve"> </w:t>
      </w:r>
      <w:r w:rsidRPr="006B50B8">
        <w:rPr>
          <w:sz w:val="24"/>
          <w:szCs w:val="24"/>
        </w:rPr>
        <w:t>закупки  договора и иным аспектам проведения процедуры закупки, предусмотренных</w:t>
      </w:r>
      <w:r>
        <w:rPr>
          <w:sz w:val="24"/>
          <w:szCs w:val="24"/>
        </w:rPr>
        <w:t xml:space="preserve"> </w:t>
      </w:r>
      <w:r w:rsidR="00EB2D0C">
        <w:rPr>
          <w:sz w:val="24"/>
          <w:szCs w:val="24"/>
        </w:rPr>
        <w:t>действующим законодательством РФ</w:t>
      </w:r>
      <w:r w:rsidRPr="006B50B8">
        <w:rPr>
          <w:sz w:val="24"/>
          <w:szCs w:val="24"/>
        </w:rPr>
        <w:t>;</w:t>
      </w:r>
    </w:p>
    <w:p w:rsidR="00024EB6" w:rsidRPr="006B50B8" w:rsidRDefault="00024EB6" w:rsidP="00BF4BBC">
      <w:pPr>
        <w:shd w:val="clear" w:color="auto" w:fill="FFFFFF"/>
        <w:spacing w:line="240" w:lineRule="auto"/>
        <w:rPr>
          <w:sz w:val="24"/>
          <w:szCs w:val="24"/>
        </w:rPr>
      </w:pPr>
      <w:r w:rsidRPr="006B50B8">
        <w:rPr>
          <w:b/>
          <w:bCs/>
          <w:sz w:val="24"/>
          <w:szCs w:val="24"/>
        </w:rPr>
        <w:t xml:space="preserve">Лот - </w:t>
      </w:r>
      <w:r w:rsidRPr="006B50B8">
        <w:rPr>
          <w:sz w:val="24"/>
          <w:szCs w:val="24"/>
        </w:rPr>
        <w:t>часть закупаемой продукции, явно</w:t>
      </w:r>
      <w:r>
        <w:rPr>
          <w:sz w:val="24"/>
          <w:szCs w:val="24"/>
        </w:rPr>
        <w:t xml:space="preserve"> </w:t>
      </w:r>
      <w:r w:rsidRPr="006B50B8">
        <w:rPr>
          <w:sz w:val="24"/>
          <w:szCs w:val="24"/>
        </w:rPr>
        <w:t>обособленная в документации о закупке,</w:t>
      </w:r>
      <w:r>
        <w:rPr>
          <w:sz w:val="24"/>
          <w:szCs w:val="24"/>
        </w:rPr>
        <w:t xml:space="preserve"> </w:t>
      </w:r>
      <w:r w:rsidRPr="006B50B8">
        <w:rPr>
          <w:sz w:val="24"/>
          <w:szCs w:val="24"/>
        </w:rPr>
        <w:t>на</w:t>
      </w:r>
      <w:r>
        <w:rPr>
          <w:sz w:val="24"/>
          <w:szCs w:val="24"/>
        </w:rPr>
        <w:t xml:space="preserve"> </w:t>
      </w:r>
      <w:r w:rsidRPr="006B50B8">
        <w:rPr>
          <w:sz w:val="24"/>
          <w:szCs w:val="24"/>
        </w:rPr>
        <w:t>которую в рамках проведения процедуры допускается подача отдельной заявки  и</w:t>
      </w:r>
      <w:r>
        <w:rPr>
          <w:sz w:val="24"/>
          <w:szCs w:val="24"/>
        </w:rPr>
        <w:t xml:space="preserve"> </w:t>
      </w:r>
      <w:r w:rsidRPr="006B50B8">
        <w:rPr>
          <w:sz w:val="24"/>
          <w:szCs w:val="24"/>
        </w:rPr>
        <w:t>заключение отдельного договора;</w:t>
      </w:r>
    </w:p>
    <w:p w:rsidR="00024EB6" w:rsidRPr="006B50B8" w:rsidRDefault="00024EB6" w:rsidP="00BF4BBC">
      <w:pPr>
        <w:shd w:val="clear" w:color="auto" w:fill="FFFFFF"/>
        <w:spacing w:line="240" w:lineRule="auto"/>
        <w:rPr>
          <w:sz w:val="24"/>
          <w:szCs w:val="24"/>
        </w:rPr>
      </w:pPr>
      <w:r w:rsidRPr="006B50B8">
        <w:rPr>
          <w:b/>
          <w:bCs/>
          <w:sz w:val="24"/>
          <w:szCs w:val="24"/>
        </w:rPr>
        <w:t xml:space="preserve">Начальная (максимальная) цена договора (лота) </w:t>
      </w:r>
      <w:r w:rsidRPr="006B50B8">
        <w:rPr>
          <w:sz w:val="24"/>
          <w:szCs w:val="24"/>
        </w:rPr>
        <w:t>- предельно допустимая цена договора</w:t>
      </w:r>
      <w:r>
        <w:rPr>
          <w:sz w:val="24"/>
          <w:szCs w:val="24"/>
        </w:rPr>
        <w:t xml:space="preserve"> </w:t>
      </w:r>
      <w:r w:rsidRPr="006B50B8">
        <w:rPr>
          <w:sz w:val="24"/>
          <w:szCs w:val="24"/>
        </w:rPr>
        <w:t>(лота), определяемая Заказчиком в документации о закупке;</w:t>
      </w:r>
    </w:p>
    <w:p w:rsidR="00024EB6" w:rsidRPr="006B50B8" w:rsidRDefault="00024EB6" w:rsidP="00BF4BBC">
      <w:pPr>
        <w:shd w:val="clear" w:color="auto" w:fill="FFFFFF"/>
        <w:spacing w:line="240" w:lineRule="auto"/>
        <w:rPr>
          <w:sz w:val="24"/>
          <w:szCs w:val="24"/>
        </w:rPr>
      </w:pPr>
      <w:proofErr w:type="gramStart"/>
      <w:r w:rsidRPr="006B50B8">
        <w:rPr>
          <w:b/>
          <w:bCs/>
          <w:sz w:val="24"/>
          <w:szCs w:val="24"/>
        </w:rPr>
        <w:t xml:space="preserve">Оператор электронной </w:t>
      </w:r>
      <w:r>
        <w:rPr>
          <w:b/>
          <w:bCs/>
          <w:sz w:val="24"/>
          <w:szCs w:val="24"/>
        </w:rPr>
        <w:t xml:space="preserve">площадки (системы) </w:t>
      </w:r>
      <w:r w:rsidRPr="006B50B8">
        <w:rPr>
          <w:sz w:val="24"/>
          <w:szCs w:val="24"/>
        </w:rPr>
        <w:t>- юридическое лицо независимо от его</w:t>
      </w:r>
      <w:r>
        <w:rPr>
          <w:sz w:val="24"/>
          <w:szCs w:val="24"/>
        </w:rPr>
        <w:t xml:space="preserve"> </w:t>
      </w:r>
      <w:r w:rsidRPr="006B50B8">
        <w:rPr>
          <w:sz w:val="24"/>
          <w:szCs w:val="24"/>
        </w:rPr>
        <w:t>организационно-правовой формы,</w:t>
      </w:r>
      <w:r>
        <w:rPr>
          <w:sz w:val="24"/>
          <w:szCs w:val="24"/>
        </w:rPr>
        <w:t xml:space="preserve"> формы</w:t>
      </w:r>
      <w:r w:rsidRPr="006B50B8">
        <w:rPr>
          <w:sz w:val="24"/>
          <w:szCs w:val="24"/>
        </w:rPr>
        <w:t xml:space="preserve"> собственности, места нахождения</w:t>
      </w:r>
      <w:r>
        <w:rPr>
          <w:sz w:val="24"/>
          <w:szCs w:val="24"/>
        </w:rPr>
        <w:t xml:space="preserve"> и</w:t>
      </w:r>
      <w:r w:rsidRPr="006B50B8">
        <w:rPr>
          <w:sz w:val="24"/>
          <w:szCs w:val="24"/>
        </w:rPr>
        <w:t xml:space="preserve"> места</w:t>
      </w:r>
      <w:r>
        <w:rPr>
          <w:sz w:val="24"/>
          <w:szCs w:val="24"/>
        </w:rPr>
        <w:t xml:space="preserve"> </w:t>
      </w:r>
      <w:r w:rsidRPr="006B50B8">
        <w:rPr>
          <w:sz w:val="24"/>
          <w:szCs w:val="24"/>
        </w:rPr>
        <w:t>происхождения капитала или физическое лицо в качестве индивидуального</w:t>
      </w:r>
      <w:r>
        <w:rPr>
          <w:sz w:val="24"/>
          <w:szCs w:val="24"/>
        </w:rPr>
        <w:t xml:space="preserve"> </w:t>
      </w:r>
      <w:r w:rsidRPr="006B50B8">
        <w:rPr>
          <w:sz w:val="24"/>
          <w:szCs w:val="24"/>
        </w:rPr>
        <w:t>предпринимателя,</w:t>
      </w:r>
      <w:r>
        <w:rPr>
          <w:sz w:val="24"/>
          <w:szCs w:val="24"/>
        </w:rPr>
        <w:t xml:space="preserve"> </w:t>
      </w:r>
      <w:r w:rsidRPr="006B50B8">
        <w:rPr>
          <w:sz w:val="24"/>
          <w:szCs w:val="24"/>
        </w:rPr>
        <w:t>государственная</w:t>
      </w:r>
      <w:r>
        <w:rPr>
          <w:sz w:val="24"/>
          <w:szCs w:val="24"/>
        </w:rPr>
        <w:t xml:space="preserve"> регистрация</w:t>
      </w:r>
      <w:r w:rsidRPr="006B50B8">
        <w:rPr>
          <w:sz w:val="24"/>
          <w:szCs w:val="24"/>
        </w:rPr>
        <w:t xml:space="preserve"> которых осуществлена в установленном</w:t>
      </w:r>
      <w:r>
        <w:rPr>
          <w:sz w:val="24"/>
          <w:szCs w:val="24"/>
        </w:rPr>
        <w:t xml:space="preserve"> </w:t>
      </w:r>
      <w:r w:rsidRPr="006B50B8">
        <w:rPr>
          <w:sz w:val="24"/>
          <w:szCs w:val="24"/>
        </w:rPr>
        <w:t>порядке на территории Р</w:t>
      </w:r>
      <w:r w:rsidR="00EB2D0C">
        <w:rPr>
          <w:sz w:val="24"/>
          <w:szCs w:val="24"/>
        </w:rPr>
        <w:t>Ф</w:t>
      </w:r>
      <w:r w:rsidRPr="006B50B8">
        <w:rPr>
          <w:sz w:val="24"/>
          <w:szCs w:val="24"/>
        </w:rPr>
        <w:t>, которые владеют электронной площадкой</w:t>
      </w:r>
      <w:r>
        <w:rPr>
          <w:sz w:val="24"/>
          <w:szCs w:val="24"/>
        </w:rPr>
        <w:t xml:space="preserve"> </w:t>
      </w:r>
      <w:r w:rsidRPr="006B50B8">
        <w:rPr>
          <w:sz w:val="24"/>
          <w:szCs w:val="24"/>
        </w:rPr>
        <w:t>(системой), необходимыми для ее функционирования программно-аппаратными средствами</w:t>
      </w:r>
      <w:r>
        <w:rPr>
          <w:sz w:val="24"/>
          <w:szCs w:val="24"/>
        </w:rPr>
        <w:t xml:space="preserve"> </w:t>
      </w:r>
      <w:r w:rsidRPr="006B50B8">
        <w:rPr>
          <w:sz w:val="24"/>
          <w:szCs w:val="24"/>
        </w:rPr>
        <w:t>и обеспечивают проведение процедур закупки в электронной форме;</w:t>
      </w:r>
      <w:proofErr w:type="gramEnd"/>
    </w:p>
    <w:p w:rsidR="00024EB6" w:rsidRPr="006B50B8" w:rsidRDefault="00024EB6" w:rsidP="00BF4BBC">
      <w:pPr>
        <w:shd w:val="clear" w:color="auto" w:fill="FFFFFF"/>
        <w:spacing w:line="240" w:lineRule="auto"/>
        <w:rPr>
          <w:sz w:val="24"/>
          <w:szCs w:val="24"/>
        </w:rPr>
      </w:pPr>
      <w:r w:rsidRPr="006B50B8">
        <w:rPr>
          <w:b/>
          <w:bCs/>
          <w:sz w:val="24"/>
          <w:szCs w:val="24"/>
        </w:rPr>
        <w:t xml:space="preserve">Победитель </w:t>
      </w:r>
      <w:r w:rsidR="00EB2D0C">
        <w:rPr>
          <w:b/>
          <w:bCs/>
          <w:sz w:val="24"/>
          <w:szCs w:val="24"/>
        </w:rPr>
        <w:t xml:space="preserve">- </w:t>
      </w:r>
      <w:r>
        <w:rPr>
          <w:sz w:val="24"/>
          <w:szCs w:val="24"/>
        </w:rPr>
        <w:t xml:space="preserve">участник </w:t>
      </w:r>
      <w:r w:rsidRPr="006B50B8">
        <w:rPr>
          <w:sz w:val="24"/>
          <w:szCs w:val="24"/>
        </w:rPr>
        <w:t>закупки,</w:t>
      </w:r>
      <w:r>
        <w:rPr>
          <w:sz w:val="24"/>
          <w:szCs w:val="24"/>
        </w:rPr>
        <w:t xml:space="preserve"> который представил </w:t>
      </w:r>
      <w:r w:rsidRPr="006B50B8">
        <w:rPr>
          <w:sz w:val="24"/>
          <w:szCs w:val="24"/>
        </w:rPr>
        <w:t>(заявил) лучшее предложение в</w:t>
      </w:r>
      <w:r>
        <w:rPr>
          <w:sz w:val="24"/>
          <w:szCs w:val="24"/>
        </w:rPr>
        <w:t xml:space="preserve"> </w:t>
      </w:r>
      <w:r w:rsidRPr="006B50B8">
        <w:rPr>
          <w:sz w:val="24"/>
          <w:szCs w:val="24"/>
        </w:rPr>
        <w:t>соответствии с условиями документации о закупке;</w:t>
      </w:r>
    </w:p>
    <w:p w:rsidR="00024EB6" w:rsidRPr="006B50B8" w:rsidRDefault="00024EB6" w:rsidP="00BF4BBC">
      <w:pPr>
        <w:shd w:val="clear" w:color="auto" w:fill="FFFFFF"/>
        <w:spacing w:line="240" w:lineRule="auto"/>
        <w:rPr>
          <w:sz w:val="24"/>
          <w:szCs w:val="24"/>
        </w:rPr>
      </w:pPr>
      <w:r w:rsidRPr="006B50B8">
        <w:rPr>
          <w:b/>
          <w:bCs/>
          <w:sz w:val="24"/>
          <w:szCs w:val="24"/>
        </w:rPr>
        <w:t xml:space="preserve">Поставщик (подрядчик, исполнитель) </w:t>
      </w:r>
      <w:r w:rsidRPr="006B50B8">
        <w:rPr>
          <w:sz w:val="24"/>
          <w:szCs w:val="24"/>
        </w:rPr>
        <w:t>- любое юридическое или физическое лицо, а также</w:t>
      </w:r>
      <w:r>
        <w:rPr>
          <w:sz w:val="24"/>
          <w:szCs w:val="24"/>
        </w:rPr>
        <w:t xml:space="preserve"> группа этих лиц, способные </w:t>
      </w:r>
      <w:r w:rsidRPr="006B50B8">
        <w:rPr>
          <w:sz w:val="24"/>
          <w:szCs w:val="24"/>
        </w:rPr>
        <w:t xml:space="preserve">на </w:t>
      </w:r>
      <w:r>
        <w:rPr>
          <w:sz w:val="24"/>
          <w:szCs w:val="24"/>
        </w:rPr>
        <w:t xml:space="preserve">законных </w:t>
      </w:r>
      <w:r w:rsidRPr="006B50B8">
        <w:rPr>
          <w:sz w:val="24"/>
          <w:szCs w:val="24"/>
        </w:rPr>
        <w:t>основаниях поставить товар (выполнить  работы,</w:t>
      </w:r>
      <w:r>
        <w:rPr>
          <w:sz w:val="24"/>
          <w:szCs w:val="24"/>
        </w:rPr>
        <w:t xml:space="preserve"> </w:t>
      </w:r>
      <w:r w:rsidRPr="006B50B8">
        <w:rPr>
          <w:sz w:val="24"/>
          <w:szCs w:val="24"/>
        </w:rPr>
        <w:t>оказать услуги);</w:t>
      </w:r>
    </w:p>
    <w:p w:rsidR="00024EB6" w:rsidRPr="006B50B8" w:rsidRDefault="00024EB6" w:rsidP="00BF4BBC">
      <w:pPr>
        <w:shd w:val="clear" w:color="auto" w:fill="FFFFFF"/>
        <w:spacing w:line="240" w:lineRule="auto"/>
        <w:rPr>
          <w:sz w:val="24"/>
          <w:szCs w:val="24"/>
        </w:rPr>
      </w:pPr>
      <w:r w:rsidRPr="006B50B8">
        <w:rPr>
          <w:b/>
          <w:bCs/>
          <w:sz w:val="24"/>
          <w:szCs w:val="24"/>
        </w:rPr>
        <w:t xml:space="preserve">Предмет закупки </w:t>
      </w:r>
      <w:r w:rsidRPr="006B50B8">
        <w:rPr>
          <w:sz w:val="24"/>
          <w:szCs w:val="24"/>
        </w:rPr>
        <w:t>- конкретные товары, работы или услуги, которые предполагается</w:t>
      </w:r>
      <w:r>
        <w:rPr>
          <w:sz w:val="24"/>
          <w:szCs w:val="24"/>
        </w:rPr>
        <w:t xml:space="preserve"> </w:t>
      </w:r>
      <w:r w:rsidRPr="006B50B8">
        <w:rPr>
          <w:sz w:val="24"/>
          <w:szCs w:val="24"/>
        </w:rPr>
        <w:t>поставить,</w:t>
      </w:r>
      <w:r>
        <w:rPr>
          <w:sz w:val="24"/>
          <w:szCs w:val="24"/>
        </w:rPr>
        <w:t xml:space="preserve"> выполнить, </w:t>
      </w:r>
      <w:r w:rsidRPr="006B50B8">
        <w:rPr>
          <w:sz w:val="24"/>
          <w:szCs w:val="24"/>
        </w:rPr>
        <w:t>оказать Заказчику на условиях, определенных в документации о</w:t>
      </w:r>
      <w:r>
        <w:rPr>
          <w:sz w:val="24"/>
          <w:szCs w:val="24"/>
        </w:rPr>
        <w:t xml:space="preserve"> </w:t>
      </w:r>
      <w:r w:rsidRPr="006B50B8">
        <w:rPr>
          <w:sz w:val="24"/>
          <w:szCs w:val="24"/>
        </w:rPr>
        <w:t>закупке;</w:t>
      </w:r>
    </w:p>
    <w:p w:rsidR="00024EB6" w:rsidRPr="006B50B8" w:rsidRDefault="00024EB6" w:rsidP="00BF4BBC">
      <w:pPr>
        <w:shd w:val="clear" w:color="auto" w:fill="FFFFFF"/>
        <w:spacing w:line="240" w:lineRule="auto"/>
        <w:rPr>
          <w:sz w:val="24"/>
          <w:szCs w:val="24"/>
        </w:rPr>
      </w:pPr>
      <w:r w:rsidRPr="006B50B8">
        <w:rPr>
          <w:b/>
          <w:bCs/>
          <w:sz w:val="24"/>
          <w:szCs w:val="24"/>
        </w:rPr>
        <w:t xml:space="preserve">Способ закупки - </w:t>
      </w:r>
      <w:r w:rsidRPr="006B50B8">
        <w:rPr>
          <w:sz w:val="24"/>
          <w:szCs w:val="24"/>
        </w:rPr>
        <w:t xml:space="preserve">разновидность  процедур закупки, предусмотренная </w:t>
      </w:r>
      <w:r>
        <w:rPr>
          <w:sz w:val="24"/>
          <w:szCs w:val="24"/>
        </w:rPr>
        <w:t>Положением</w:t>
      </w:r>
      <w:r w:rsidRPr="006B50B8">
        <w:rPr>
          <w:sz w:val="24"/>
          <w:szCs w:val="24"/>
        </w:rPr>
        <w:t xml:space="preserve"> о</w:t>
      </w:r>
      <w:r>
        <w:rPr>
          <w:sz w:val="24"/>
          <w:szCs w:val="24"/>
        </w:rPr>
        <w:t xml:space="preserve"> </w:t>
      </w:r>
      <w:r w:rsidRPr="006B50B8">
        <w:rPr>
          <w:sz w:val="24"/>
          <w:szCs w:val="24"/>
        </w:rPr>
        <w:t xml:space="preserve">закупке, определяющая действия, </w:t>
      </w:r>
      <w:r>
        <w:rPr>
          <w:sz w:val="24"/>
          <w:szCs w:val="24"/>
        </w:rPr>
        <w:t xml:space="preserve">предписанные </w:t>
      </w:r>
      <w:r w:rsidRPr="006B50B8">
        <w:rPr>
          <w:sz w:val="24"/>
          <w:szCs w:val="24"/>
        </w:rPr>
        <w:t>к безусловному выполнению при</w:t>
      </w:r>
      <w:r>
        <w:rPr>
          <w:sz w:val="24"/>
          <w:szCs w:val="24"/>
        </w:rPr>
        <w:t xml:space="preserve"> </w:t>
      </w:r>
      <w:r w:rsidRPr="006B50B8">
        <w:rPr>
          <w:sz w:val="24"/>
          <w:szCs w:val="24"/>
        </w:rPr>
        <w:t>осуществлении закупки;</w:t>
      </w:r>
    </w:p>
    <w:p w:rsidR="00024EB6" w:rsidRPr="006B50B8" w:rsidRDefault="00024EB6" w:rsidP="00BF4BBC">
      <w:pPr>
        <w:shd w:val="clear" w:color="auto" w:fill="FFFFFF"/>
        <w:spacing w:line="240" w:lineRule="auto"/>
        <w:rPr>
          <w:sz w:val="24"/>
          <w:szCs w:val="24"/>
        </w:rPr>
      </w:pPr>
      <w:proofErr w:type="gramStart"/>
      <w:r w:rsidRPr="006B50B8">
        <w:rPr>
          <w:b/>
          <w:bCs/>
          <w:sz w:val="24"/>
          <w:szCs w:val="24"/>
        </w:rPr>
        <w:t xml:space="preserve">Участник закупки </w:t>
      </w:r>
      <w:r w:rsidRPr="006B50B8">
        <w:rPr>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B50B8">
        <w:rPr>
          <w:sz w:val="24"/>
          <w:szCs w:val="24"/>
        </w:rPr>
        <w:t xml:space="preserve"> заказчиком в соответствии с положением о закупке;</w:t>
      </w:r>
    </w:p>
    <w:p w:rsidR="00024EB6" w:rsidRDefault="00024EB6" w:rsidP="00BF4BBC">
      <w:pPr>
        <w:shd w:val="clear" w:color="auto" w:fill="FFFFFF"/>
        <w:spacing w:line="240" w:lineRule="auto"/>
        <w:rPr>
          <w:sz w:val="24"/>
          <w:szCs w:val="24"/>
        </w:rPr>
      </w:pPr>
      <w:r w:rsidRPr="006B50B8">
        <w:rPr>
          <w:b/>
          <w:bCs/>
          <w:sz w:val="24"/>
          <w:szCs w:val="24"/>
        </w:rPr>
        <w:t>Электронная</w:t>
      </w:r>
      <w:r>
        <w:rPr>
          <w:b/>
          <w:bCs/>
          <w:sz w:val="24"/>
          <w:szCs w:val="24"/>
        </w:rPr>
        <w:t xml:space="preserve"> торговая</w:t>
      </w:r>
      <w:r w:rsidRPr="006B50B8">
        <w:rPr>
          <w:b/>
          <w:bCs/>
          <w:sz w:val="24"/>
          <w:szCs w:val="24"/>
        </w:rPr>
        <w:t xml:space="preserve"> площадка (система) - </w:t>
      </w:r>
      <w:r w:rsidRPr="006B50B8">
        <w:rPr>
          <w:sz w:val="24"/>
          <w:szCs w:val="24"/>
        </w:rPr>
        <w:t xml:space="preserve">сайт в информационно-телекоммуникационной сети «Интернет», на котором проводятся процедуры закупки в электронной форме; </w:t>
      </w:r>
    </w:p>
    <w:p w:rsidR="00024EB6" w:rsidRDefault="00024EB6" w:rsidP="00BF4BBC">
      <w:pPr>
        <w:shd w:val="clear" w:color="auto" w:fill="FFFFFF"/>
        <w:spacing w:line="240" w:lineRule="auto"/>
        <w:rPr>
          <w:sz w:val="24"/>
          <w:szCs w:val="24"/>
        </w:rPr>
      </w:pPr>
      <w:r w:rsidRPr="006B50B8">
        <w:rPr>
          <w:b/>
          <w:bCs/>
          <w:sz w:val="24"/>
          <w:szCs w:val="24"/>
        </w:rPr>
        <w:t xml:space="preserve">Электронная подпись </w:t>
      </w:r>
      <w:r w:rsidRPr="006B50B8">
        <w:rPr>
          <w:sz w:val="24"/>
          <w:szCs w:val="24"/>
        </w:rPr>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w:t>
      </w:r>
      <w:r w:rsidRPr="006B50B8">
        <w:rPr>
          <w:sz w:val="24"/>
          <w:szCs w:val="24"/>
        </w:rPr>
        <w:lastRenderedPageBreak/>
        <w:t xml:space="preserve">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024EB6" w:rsidRDefault="00024EB6" w:rsidP="00BF4BBC">
      <w:pPr>
        <w:shd w:val="clear" w:color="auto" w:fill="FFFFFF"/>
        <w:spacing w:line="240" w:lineRule="auto"/>
        <w:rPr>
          <w:sz w:val="24"/>
          <w:szCs w:val="24"/>
        </w:rPr>
      </w:pPr>
      <w:r w:rsidRPr="006B50B8">
        <w:rPr>
          <w:b/>
          <w:bCs/>
          <w:sz w:val="24"/>
          <w:szCs w:val="24"/>
        </w:rPr>
        <w:t xml:space="preserve">Электронный документ </w:t>
      </w:r>
      <w:r w:rsidRPr="006B50B8">
        <w:rPr>
          <w:sz w:val="24"/>
          <w:szCs w:val="24"/>
        </w:rPr>
        <w:t>- документ, в котором информация представл</w:t>
      </w:r>
      <w:r>
        <w:rPr>
          <w:sz w:val="24"/>
          <w:szCs w:val="24"/>
        </w:rPr>
        <w:t>ена в электронно-цифровой форме;</w:t>
      </w:r>
    </w:p>
    <w:p w:rsidR="00024EB6" w:rsidRDefault="00024EB6" w:rsidP="00BF4BBC">
      <w:pPr>
        <w:spacing w:line="240" w:lineRule="auto"/>
        <w:rPr>
          <w:sz w:val="24"/>
          <w:szCs w:val="24"/>
        </w:rPr>
      </w:pPr>
      <w:r>
        <w:rPr>
          <w:b/>
          <w:sz w:val="24"/>
          <w:szCs w:val="24"/>
        </w:rPr>
        <w:t>Е</w:t>
      </w:r>
      <w:r w:rsidRPr="00197D8E">
        <w:rPr>
          <w:b/>
          <w:sz w:val="24"/>
          <w:szCs w:val="24"/>
        </w:rPr>
        <w:t xml:space="preserve">диная информационная система – </w:t>
      </w:r>
      <w:r w:rsidRPr="00197D8E">
        <w:rPr>
          <w:sz w:val="24"/>
          <w:szCs w:val="24"/>
        </w:rPr>
        <w:t>совокупность информации в сфере закупок товаров, работ, услуг для обеспечения государственных и муниципальных нужд,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Pr>
          <w:sz w:val="24"/>
          <w:szCs w:val="24"/>
        </w:rPr>
        <w:t>;</w:t>
      </w:r>
    </w:p>
    <w:p w:rsidR="00024EB6" w:rsidRPr="004761C4" w:rsidRDefault="00BF4BBC" w:rsidP="00BF4BBC">
      <w:pPr>
        <w:pStyle w:val="ae"/>
        <w:jc w:val="both"/>
        <w:rPr>
          <w:rFonts w:ascii="Times New Roman" w:hAnsi="Times New Roman"/>
          <w:sz w:val="24"/>
          <w:szCs w:val="24"/>
        </w:rPr>
      </w:pPr>
      <w:r>
        <w:rPr>
          <w:rFonts w:ascii="Times New Roman" w:hAnsi="Times New Roman"/>
          <w:b/>
          <w:sz w:val="24"/>
          <w:szCs w:val="24"/>
        </w:rPr>
        <w:t xml:space="preserve">       </w:t>
      </w:r>
      <w:r w:rsidR="00024EB6" w:rsidRPr="004761C4">
        <w:rPr>
          <w:rFonts w:ascii="Times New Roman" w:hAnsi="Times New Roman"/>
          <w:b/>
          <w:sz w:val="24"/>
          <w:szCs w:val="24"/>
        </w:rPr>
        <w:t>Аукцион в электронной форме (электронный аукцион)</w:t>
      </w:r>
      <w:r w:rsidR="00024EB6" w:rsidRPr="004761C4">
        <w:rPr>
          <w:rFonts w:ascii="Times New Roman" w:hAnsi="Times New Roman"/>
          <w:sz w:val="24"/>
          <w:szCs w:val="24"/>
        </w:rPr>
        <w:t xml:space="preserve"> – конкурентный способ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такого аукциона и документации о нем. Проведение такого аукциона обеспечивается на электронной площадке ее оператором. Победителем электронного аукциона признается лицо, предложившее наиболее низкую цену договора или, если </w:t>
      </w:r>
      <w:proofErr w:type="gramStart"/>
      <w:r w:rsidR="00024EB6" w:rsidRPr="004761C4">
        <w:rPr>
          <w:rFonts w:ascii="Times New Roman" w:hAnsi="Times New Roman"/>
          <w:sz w:val="24"/>
          <w:szCs w:val="24"/>
        </w:rPr>
        <w:t>при</w:t>
      </w:r>
      <w:proofErr w:type="gramEnd"/>
      <w:r w:rsidR="00024EB6" w:rsidRPr="004761C4">
        <w:rPr>
          <w:rFonts w:ascii="Times New Roman" w:hAnsi="Times New Roman"/>
          <w:sz w:val="24"/>
          <w:szCs w:val="24"/>
        </w:rPr>
        <w:t xml:space="preserve"> проведение аукциона цена договора снижена до нуля и аукцион проводится на право заключить договор, наиболее высокую цену договора</w:t>
      </w:r>
      <w:r w:rsidR="00024EB6">
        <w:rPr>
          <w:rFonts w:ascii="Times New Roman" w:hAnsi="Times New Roman"/>
          <w:sz w:val="24"/>
          <w:szCs w:val="24"/>
        </w:rPr>
        <w:t>;</w:t>
      </w:r>
    </w:p>
    <w:p w:rsidR="00725655" w:rsidRDefault="00EB2D0C" w:rsidP="00725655">
      <w:pPr>
        <w:pStyle w:val="ae"/>
        <w:jc w:val="both"/>
        <w:rPr>
          <w:rFonts w:ascii="Times New Roman" w:hAnsi="Times New Roman"/>
          <w:sz w:val="24"/>
          <w:szCs w:val="24"/>
        </w:rPr>
      </w:pPr>
      <w:r>
        <w:rPr>
          <w:rFonts w:ascii="Times New Roman" w:hAnsi="Times New Roman"/>
          <w:b/>
          <w:bCs/>
          <w:sz w:val="24"/>
          <w:szCs w:val="24"/>
        </w:rPr>
        <w:t xml:space="preserve">      </w:t>
      </w:r>
      <w:r w:rsidR="00024EB6" w:rsidRPr="004761C4">
        <w:rPr>
          <w:rFonts w:ascii="Times New Roman" w:hAnsi="Times New Roman"/>
          <w:b/>
          <w:bCs/>
          <w:sz w:val="24"/>
          <w:szCs w:val="24"/>
        </w:rPr>
        <w:t>Шаг аукциона</w:t>
      </w:r>
      <w:r w:rsidR="00024EB6" w:rsidRPr="004761C4">
        <w:rPr>
          <w:rFonts w:ascii="Times New Roman" w:hAnsi="Times New Roman"/>
          <w:bCs/>
          <w:sz w:val="24"/>
          <w:szCs w:val="24"/>
        </w:rPr>
        <w:t xml:space="preserve"> </w:t>
      </w:r>
      <w:r w:rsidR="00024EB6" w:rsidRPr="004761C4">
        <w:rPr>
          <w:rFonts w:ascii="Times New Roman" w:hAnsi="Times New Roman"/>
          <w:sz w:val="24"/>
          <w:szCs w:val="24"/>
        </w:rPr>
        <w:t>- величина понижения начальной цены дого</w:t>
      </w:r>
      <w:r w:rsidR="00024EB6">
        <w:rPr>
          <w:rFonts w:ascii="Times New Roman" w:hAnsi="Times New Roman"/>
          <w:sz w:val="24"/>
          <w:szCs w:val="24"/>
        </w:rPr>
        <w:t>вора (цены лота) при  проведен</w:t>
      </w:r>
      <w:proofErr w:type="gramStart"/>
      <w:r w:rsidR="00024EB6">
        <w:rPr>
          <w:rFonts w:ascii="Times New Roman" w:hAnsi="Times New Roman"/>
          <w:sz w:val="24"/>
          <w:szCs w:val="24"/>
        </w:rPr>
        <w:t>и</w:t>
      </w:r>
      <w:r w:rsidR="00C94216">
        <w:rPr>
          <w:rFonts w:ascii="Times New Roman" w:hAnsi="Times New Roman"/>
          <w:sz w:val="24"/>
          <w:szCs w:val="24"/>
        </w:rPr>
        <w:t>и</w:t>
      </w:r>
      <w:r w:rsidR="00024EB6">
        <w:rPr>
          <w:rFonts w:ascii="Times New Roman" w:hAnsi="Times New Roman"/>
          <w:sz w:val="24"/>
          <w:szCs w:val="24"/>
        </w:rPr>
        <w:t xml:space="preserve"> ау</w:t>
      </w:r>
      <w:proofErr w:type="gramEnd"/>
      <w:r w:rsidR="00024EB6">
        <w:rPr>
          <w:rFonts w:ascii="Times New Roman" w:hAnsi="Times New Roman"/>
          <w:sz w:val="24"/>
          <w:szCs w:val="24"/>
        </w:rPr>
        <w:t>кциона</w:t>
      </w:r>
      <w:bookmarkStart w:id="0" w:name="_Toc319287388"/>
      <w:bookmarkStart w:id="1" w:name="_Toc319287466"/>
      <w:bookmarkStart w:id="2" w:name="_Toc319287511"/>
      <w:bookmarkStart w:id="3" w:name="_Toc319366546"/>
      <w:r w:rsidR="00024EB6">
        <w:rPr>
          <w:rFonts w:ascii="Times New Roman" w:hAnsi="Times New Roman"/>
          <w:sz w:val="24"/>
          <w:szCs w:val="24"/>
        </w:rPr>
        <w:t>.</w:t>
      </w:r>
    </w:p>
    <w:p w:rsidR="00725655" w:rsidRDefault="00725655" w:rsidP="00725655">
      <w:pPr>
        <w:pStyle w:val="ae"/>
        <w:jc w:val="both"/>
        <w:rPr>
          <w:rFonts w:ascii="Times New Roman" w:hAnsi="Times New Roman"/>
          <w:sz w:val="24"/>
          <w:szCs w:val="24"/>
        </w:rPr>
      </w:pPr>
    </w:p>
    <w:p w:rsidR="00024EB6" w:rsidRPr="00725655" w:rsidRDefault="00024EB6" w:rsidP="00725655">
      <w:pPr>
        <w:pStyle w:val="ae"/>
        <w:jc w:val="both"/>
        <w:rPr>
          <w:rStyle w:val="110"/>
          <w:rFonts w:ascii="Times New Roman" w:eastAsia="Calibri" w:hAnsi="Times New Roman"/>
          <w:bCs/>
          <w:sz w:val="24"/>
          <w:szCs w:val="24"/>
        </w:rPr>
      </w:pPr>
      <w:r w:rsidRPr="00725655">
        <w:rPr>
          <w:rStyle w:val="110"/>
          <w:rFonts w:ascii="Times New Roman" w:eastAsia="Calibri" w:hAnsi="Times New Roman"/>
          <w:bCs/>
          <w:caps/>
          <w:sz w:val="24"/>
          <w:szCs w:val="24"/>
        </w:rPr>
        <w:t>1.2. ИНСТРУКЦИЯ ПО ПОДГОТОВКЕ И ПРОВЕДЕНИЮ ЭЛЕКТРОННОГО АУКЦИОНА</w:t>
      </w:r>
      <w:bookmarkStart w:id="4" w:name="_Toc319366547"/>
      <w:bookmarkEnd w:id="0"/>
      <w:bookmarkEnd w:id="1"/>
      <w:bookmarkEnd w:id="2"/>
      <w:bookmarkEnd w:id="3"/>
      <w:r w:rsidR="00C94216" w:rsidRPr="00725655">
        <w:rPr>
          <w:rStyle w:val="110"/>
          <w:rFonts w:ascii="Times New Roman" w:eastAsia="Calibri" w:hAnsi="Times New Roman"/>
          <w:bCs/>
          <w:caps/>
          <w:sz w:val="24"/>
          <w:szCs w:val="24"/>
        </w:rPr>
        <w:t>.</w:t>
      </w:r>
      <w:r w:rsidRPr="00725655">
        <w:rPr>
          <w:rStyle w:val="110"/>
          <w:rFonts w:ascii="Times New Roman" w:eastAsia="Calibri" w:hAnsi="Times New Roman"/>
          <w:bCs/>
          <w:sz w:val="24"/>
          <w:szCs w:val="24"/>
        </w:rPr>
        <w:t xml:space="preserve"> ОБЩИЕ СВЕДЕНИЯ</w:t>
      </w:r>
      <w:bookmarkEnd w:id="4"/>
      <w:r w:rsidRPr="00725655">
        <w:rPr>
          <w:rStyle w:val="110"/>
          <w:rFonts w:ascii="Times New Roman" w:eastAsia="Calibri" w:hAnsi="Times New Roman"/>
          <w:bCs/>
          <w:sz w:val="24"/>
          <w:szCs w:val="24"/>
        </w:rPr>
        <w:t xml:space="preserve"> </w:t>
      </w:r>
    </w:p>
    <w:p w:rsidR="00024EB6" w:rsidRPr="00AA7DAE" w:rsidRDefault="00024EB6" w:rsidP="00024EB6">
      <w:pPr>
        <w:pStyle w:val="3"/>
        <w:spacing w:before="120" w:after="120"/>
        <w:jc w:val="center"/>
        <w:rPr>
          <w:rFonts w:ascii="Times New Roman" w:hAnsi="Times New Roman" w:cs="Times New Roman"/>
          <w:color w:val="auto"/>
          <w:sz w:val="24"/>
          <w:szCs w:val="24"/>
        </w:rPr>
      </w:pPr>
      <w:bookmarkStart w:id="5" w:name="_Toc319366549"/>
      <w:r>
        <w:rPr>
          <w:rFonts w:ascii="Times New Roman" w:hAnsi="Times New Roman" w:cs="Times New Roman"/>
          <w:color w:val="auto"/>
          <w:sz w:val="24"/>
          <w:szCs w:val="24"/>
        </w:rPr>
        <w:t>1.2.1</w:t>
      </w:r>
      <w:r w:rsidRPr="00AA7DAE">
        <w:rPr>
          <w:rFonts w:ascii="Times New Roman" w:hAnsi="Times New Roman" w:cs="Times New Roman"/>
          <w:color w:val="auto"/>
          <w:sz w:val="24"/>
          <w:szCs w:val="24"/>
        </w:rPr>
        <w:t xml:space="preserve">. Изучение участниками документации об </w:t>
      </w:r>
      <w:r>
        <w:rPr>
          <w:rFonts w:ascii="Times New Roman" w:hAnsi="Times New Roman" w:cs="Times New Roman"/>
          <w:color w:val="auto"/>
          <w:sz w:val="24"/>
          <w:szCs w:val="24"/>
        </w:rPr>
        <w:t xml:space="preserve">электронном </w:t>
      </w:r>
      <w:r w:rsidRPr="00AA7DAE">
        <w:rPr>
          <w:rFonts w:ascii="Times New Roman" w:hAnsi="Times New Roman" w:cs="Times New Roman"/>
          <w:color w:val="auto"/>
          <w:sz w:val="24"/>
          <w:szCs w:val="24"/>
        </w:rPr>
        <w:t>аукционе</w:t>
      </w:r>
      <w:bookmarkEnd w:id="5"/>
      <w:r w:rsidRPr="00AA7DAE">
        <w:rPr>
          <w:rFonts w:ascii="Times New Roman" w:hAnsi="Times New Roman" w:cs="Times New Roman"/>
          <w:color w:val="auto"/>
          <w:sz w:val="24"/>
          <w:szCs w:val="24"/>
        </w:rPr>
        <w:t xml:space="preserve"> </w:t>
      </w:r>
    </w:p>
    <w:p w:rsidR="00024EB6" w:rsidRPr="00AA7DAE" w:rsidRDefault="00024EB6" w:rsidP="00024EB6">
      <w:pPr>
        <w:pStyle w:val="ConsNormal"/>
        <w:ind w:firstLine="0"/>
        <w:jc w:val="both"/>
        <w:rPr>
          <w:rFonts w:ascii="Times New Roman" w:hAnsi="Times New Roman"/>
          <w:sz w:val="24"/>
          <w:szCs w:val="24"/>
        </w:rPr>
      </w:pPr>
      <w:r>
        <w:rPr>
          <w:rFonts w:ascii="Times New Roman" w:hAnsi="Times New Roman"/>
          <w:sz w:val="24"/>
          <w:szCs w:val="24"/>
        </w:rPr>
        <w:t>1.2</w:t>
      </w:r>
      <w:r w:rsidRPr="00AA7DAE">
        <w:rPr>
          <w:rFonts w:ascii="Times New Roman" w:hAnsi="Times New Roman"/>
          <w:sz w:val="24"/>
          <w:szCs w:val="24"/>
        </w:rPr>
        <w:t>.</w:t>
      </w:r>
      <w:r>
        <w:rPr>
          <w:rFonts w:ascii="Times New Roman" w:hAnsi="Times New Roman"/>
          <w:sz w:val="24"/>
          <w:szCs w:val="24"/>
        </w:rPr>
        <w:t>1</w:t>
      </w:r>
      <w:r w:rsidRPr="00AA7DAE">
        <w:rPr>
          <w:rFonts w:ascii="Times New Roman" w:hAnsi="Times New Roman"/>
          <w:sz w:val="24"/>
          <w:szCs w:val="24"/>
        </w:rPr>
        <w:t xml:space="preserve">.1. Участник обязан в полном объеме изучить документацию об </w:t>
      </w:r>
      <w:r>
        <w:rPr>
          <w:rFonts w:ascii="Times New Roman" w:hAnsi="Times New Roman"/>
          <w:sz w:val="24"/>
          <w:szCs w:val="24"/>
        </w:rPr>
        <w:t xml:space="preserve">электронном </w:t>
      </w:r>
      <w:r w:rsidRPr="00AA7DAE">
        <w:rPr>
          <w:rFonts w:ascii="Times New Roman" w:hAnsi="Times New Roman"/>
          <w:sz w:val="24"/>
          <w:szCs w:val="24"/>
        </w:rPr>
        <w:t xml:space="preserve">аукционе. </w:t>
      </w:r>
    </w:p>
    <w:p w:rsidR="00024EB6" w:rsidRPr="00AA7DAE" w:rsidRDefault="00024EB6" w:rsidP="00024EB6">
      <w:pPr>
        <w:pStyle w:val="ConsNormal"/>
        <w:ind w:firstLine="0"/>
        <w:jc w:val="both"/>
        <w:rPr>
          <w:rFonts w:ascii="Times New Roman" w:hAnsi="Times New Roman"/>
          <w:sz w:val="24"/>
          <w:szCs w:val="24"/>
        </w:rPr>
      </w:pPr>
      <w:r>
        <w:rPr>
          <w:rFonts w:ascii="Times New Roman" w:hAnsi="Times New Roman"/>
          <w:sz w:val="24"/>
          <w:szCs w:val="24"/>
        </w:rPr>
        <w:t>1.2.1</w:t>
      </w:r>
      <w:r w:rsidRPr="00AA7DAE">
        <w:rPr>
          <w:rFonts w:ascii="Times New Roman" w:hAnsi="Times New Roman"/>
          <w:sz w:val="24"/>
          <w:szCs w:val="24"/>
        </w:rPr>
        <w:t xml:space="preserve">.2. Участник несет ответственность за предоставляемые им данные. Заказчик вправе, но не обязан осуществлять проверку указанных в аукционной заявке данных. </w:t>
      </w:r>
    </w:p>
    <w:p w:rsidR="00024EB6" w:rsidRPr="00AA7DAE" w:rsidRDefault="00024EB6" w:rsidP="00024EB6">
      <w:pPr>
        <w:pStyle w:val="ConsNormal"/>
        <w:ind w:firstLine="0"/>
        <w:jc w:val="both"/>
        <w:rPr>
          <w:rFonts w:ascii="Times New Roman" w:hAnsi="Times New Roman"/>
          <w:sz w:val="24"/>
          <w:szCs w:val="24"/>
        </w:rPr>
      </w:pPr>
      <w:r>
        <w:rPr>
          <w:rFonts w:ascii="Times New Roman" w:hAnsi="Times New Roman"/>
          <w:sz w:val="24"/>
          <w:szCs w:val="24"/>
        </w:rPr>
        <w:t>1.2.1</w:t>
      </w:r>
      <w:r w:rsidRPr="00AA7DAE">
        <w:rPr>
          <w:rFonts w:ascii="Times New Roman" w:hAnsi="Times New Roman"/>
          <w:sz w:val="24"/>
          <w:szCs w:val="24"/>
        </w:rPr>
        <w:t>.3. </w:t>
      </w:r>
      <w:proofErr w:type="gramStart"/>
      <w:r w:rsidRPr="00AA7DAE">
        <w:rPr>
          <w:rFonts w:ascii="Times New Roman" w:hAnsi="Times New Roman"/>
          <w:sz w:val="24"/>
          <w:szCs w:val="24"/>
        </w:rPr>
        <w:t xml:space="preserve">Представление неполной информации, требуемой документацией об </w:t>
      </w:r>
      <w:r>
        <w:rPr>
          <w:rFonts w:ascii="Times New Roman" w:hAnsi="Times New Roman"/>
          <w:sz w:val="24"/>
          <w:szCs w:val="24"/>
        </w:rPr>
        <w:t xml:space="preserve">электронном </w:t>
      </w:r>
      <w:r w:rsidRPr="00AA7DAE">
        <w:rPr>
          <w:rFonts w:ascii="Times New Roman" w:hAnsi="Times New Roman"/>
          <w:sz w:val="24"/>
          <w:szCs w:val="24"/>
        </w:rPr>
        <w:t>аукционе, непредставление или неправильное оформление документов, требуемых документацией об</w:t>
      </w:r>
      <w:r>
        <w:rPr>
          <w:rFonts w:ascii="Times New Roman" w:hAnsi="Times New Roman"/>
          <w:sz w:val="24"/>
          <w:szCs w:val="24"/>
        </w:rPr>
        <w:t xml:space="preserve"> электронном</w:t>
      </w:r>
      <w:r w:rsidRPr="00AA7DAE">
        <w:rPr>
          <w:rFonts w:ascii="Times New Roman" w:hAnsi="Times New Roman"/>
          <w:sz w:val="24"/>
          <w:szCs w:val="24"/>
        </w:rPr>
        <w:t xml:space="preserve"> аукционе, </w:t>
      </w:r>
      <w:r w:rsidRPr="00AA7DAE">
        <w:rPr>
          <w:rFonts w:ascii="Times New Roman" w:hAnsi="Times New Roman"/>
          <w:color w:val="000000"/>
          <w:sz w:val="24"/>
          <w:szCs w:val="24"/>
        </w:rPr>
        <w:t>а также</w:t>
      </w:r>
      <w:r w:rsidRPr="00AA7DAE">
        <w:rPr>
          <w:rFonts w:ascii="Times New Roman" w:hAnsi="Times New Roman"/>
          <w:sz w:val="24"/>
          <w:szCs w:val="24"/>
        </w:rPr>
        <w:t xml:space="preserve"> непредставление или неправильное оформление форм, требуемых документацией об </w:t>
      </w:r>
      <w:r>
        <w:rPr>
          <w:rFonts w:ascii="Times New Roman" w:hAnsi="Times New Roman"/>
          <w:sz w:val="24"/>
          <w:szCs w:val="24"/>
        </w:rPr>
        <w:t xml:space="preserve">электронном </w:t>
      </w:r>
      <w:r w:rsidRPr="00AA7DAE">
        <w:rPr>
          <w:rFonts w:ascii="Times New Roman" w:hAnsi="Times New Roman"/>
          <w:sz w:val="24"/>
          <w:szCs w:val="24"/>
        </w:rPr>
        <w:t xml:space="preserve">аукционе, представление недостоверных сведений или подача заявки, не отвечающей требованиям документации об </w:t>
      </w:r>
      <w:r>
        <w:rPr>
          <w:rFonts w:ascii="Times New Roman" w:hAnsi="Times New Roman"/>
          <w:sz w:val="24"/>
          <w:szCs w:val="24"/>
        </w:rPr>
        <w:t xml:space="preserve">электронном </w:t>
      </w:r>
      <w:r w:rsidRPr="00AA7DAE">
        <w:rPr>
          <w:rFonts w:ascii="Times New Roman" w:hAnsi="Times New Roman"/>
          <w:sz w:val="24"/>
          <w:szCs w:val="24"/>
        </w:rPr>
        <w:t>аукционе, является риском участника, подавшего такую заявку и ведет к отклонению его заявки.</w:t>
      </w:r>
      <w:proofErr w:type="gramEnd"/>
    </w:p>
    <w:p w:rsidR="00024EB6" w:rsidRPr="00AA7DAE" w:rsidRDefault="00024EB6" w:rsidP="00024EB6">
      <w:pPr>
        <w:pStyle w:val="3"/>
        <w:spacing w:before="120" w:after="120"/>
        <w:jc w:val="center"/>
        <w:rPr>
          <w:rFonts w:ascii="Times New Roman" w:hAnsi="Times New Roman" w:cs="Times New Roman"/>
          <w:color w:val="auto"/>
          <w:sz w:val="24"/>
          <w:szCs w:val="24"/>
        </w:rPr>
      </w:pPr>
      <w:bookmarkStart w:id="6" w:name="_Toc319366550"/>
      <w:r>
        <w:rPr>
          <w:rFonts w:ascii="Times New Roman" w:hAnsi="Times New Roman" w:cs="Times New Roman"/>
          <w:color w:val="auto"/>
          <w:sz w:val="24"/>
          <w:szCs w:val="24"/>
        </w:rPr>
        <w:t>1.2</w:t>
      </w:r>
      <w:r w:rsidRPr="00AA7DAE">
        <w:rPr>
          <w:rFonts w:ascii="Times New Roman" w:hAnsi="Times New Roman" w:cs="Times New Roman"/>
          <w:color w:val="auto"/>
          <w:sz w:val="24"/>
          <w:szCs w:val="24"/>
        </w:rPr>
        <w:t>.</w:t>
      </w:r>
      <w:r>
        <w:rPr>
          <w:rFonts w:ascii="Times New Roman" w:hAnsi="Times New Roman" w:cs="Times New Roman"/>
          <w:color w:val="auto"/>
          <w:sz w:val="24"/>
          <w:szCs w:val="24"/>
        </w:rPr>
        <w:t>2</w:t>
      </w:r>
      <w:r w:rsidRPr="00AA7DAE">
        <w:rPr>
          <w:rFonts w:ascii="Times New Roman" w:hAnsi="Times New Roman" w:cs="Times New Roman"/>
          <w:color w:val="auto"/>
          <w:sz w:val="24"/>
          <w:szCs w:val="24"/>
        </w:rPr>
        <w:t xml:space="preserve">. Внесение изменений в документацию об </w:t>
      </w:r>
      <w:r>
        <w:rPr>
          <w:rFonts w:ascii="Times New Roman" w:hAnsi="Times New Roman" w:cs="Times New Roman"/>
          <w:color w:val="auto"/>
          <w:sz w:val="24"/>
          <w:szCs w:val="24"/>
        </w:rPr>
        <w:t xml:space="preserve">электронном </w:t>
      </w:r>
      <w:r w:rsidRPr="00AA7DAE">
        <w:rPr>
          <w:rFonts w:ascii="Times New Roman" w:hAnsi="Times New Roman" w:cs="Times New Roman"/>
          <w:color w:val="auto"/>
          <w:sz w:val="24"/>
          <w:szCs w:val="24"/>
        </w:rPr>
        <w:t>аукционе</w:t>
      </w:r>
      <w:bookmarkEnd w:id="6"/>
    </w:p>
    <w:p w:rsidR="00024EB6" w:rsidRPr="00FB48A9" w:rsidRDefault="00024EB6" w:rsidP="00024EB6">
      <w:pPr>
        <w:pStyle w:val="ae"/>
        <w:jc w:val="both"/>
        <w:rPr>
          <w:rFonts w:ascii="Times New Roman" w:hAnsi="Times New Roman"/>
          <w:sz w:val="24"/>
          <w:szCs w:val="24"/>
        </w:rPr>
      </w:pPr>
      <w:r>
        <w:rPr>
          <w:rFonts w:ascii="Times New Roman" w:hAnsi="Times New Roman"/>
          <w:sz w:val="24"/>
          <w:szCs w:val="24"/>
        </w:rPr>
        <w:t>1.2</w:t>
      </w:r>
      <w:r w:rsidRPr="00903B21">
        <w:rPr>
          <w:rFonts w:ascii="Times New Roman" w:hAnsi="Times New Roman"/>
          <w:sz w:val="24"/>
          <w:szCs w:val="24"/>
        </w:rPr>
        <w:t>.</w:t>
      </w:r>
      <w:r>
        <w:rPr>
          <w:rFonts w:ascii="Times New Roman" w:hAnsi="Times New Roman"/>
          <w:sz w:val="24"/>
          <w:szCs w:val="24"/>
        </w:rPr>
        <w:t>2</w:t>
      </w:r>
      <w:r w:rsidRPr="00903B21">
        <w:rPr>
          <w:rFonts w:ascii="Times New Roman" w:hAnsi="Times New Roman"/>
          <w:sz w:val="24"/>
          <w:szCs w:val="24"/>
        </w:rPr>
        <w:t>.</w:t>
      </w:r>
      <w:r>
        <w:rPr>
          <w:rFonts w:ascii="Times New Roman" w:hAnsi="Times New Roman"/>
          <w:sz w:val="24"/>
          <w:szCs w:val="24"/>
        </w:rPr>
        <w:t>1.</w:t>
      </w:r>
      <w:r w:rsidRPr="00903B21">
        <w:rPr>
          <w:rFonts w:ascii="Times New Roman" w:hAnsi="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электронного аукциона или аукционную документацию. Изменение предмета  электронного  аукциона не  допускается.  Не  позднее  чем  в  течение  </w:t>
      </w:r>
      <w:r w:rsidR="00725655">
        <w:rPr>
          <w:rFonts w:ascii="Times New Roman" w:hAnsi="Times New Roman"/>
          <w:sz w:val="24"/>
          <w:szCs w:val="24"/>
        </w:rPr>
        <w:t>одного</w:t>
      </w:r>
      <w:r w:rsidRPr="00903B21">
        <w:rPr>
          <w:rFonts w:ascii="Times New Roman" w:hAnsi="Times New Roman"/>
          <w:sz w:val="24"/>
          <w:szCs w:val="24"/>
        </w:rPr>
        <w:t xml:space="preserve">  </w:t>
      </w:r>
      <w:r w:rsidR="00CD6301">
        <w:rPr>
          <w:rFonts w:ascii="Times New Roman" w:hAnsi="Times New Roman"/>
          <w:sz w:val="24"/>
          <w:szCs w:val="24"/>
        </w:rPr>
        <w:t>рабоч</w:t>
      </w:r>
      <w:r w:rsidR="00725655">
        <w:rPr>
          <w:rFonts w:ascii="Times New Roman" w:hAnsi="Times New Roman"/>
          <w:sz w:val="24"/>
          <w:szCs w:val="24"/>
        </w:rPr>
        <w:t>его</w:t>
      </w:r>
      <w:r w:rsidR="00CD6301">
        <w:rPr>
          <w:rFonts w:ascii="Times New Roman" w:hAnsi="Times New Roman"/>
          <w:sz w:val="24"/>
          <w:szCs w:val="24"/>
        </w:rPr>
        <w:t xml:space="preserve"> </w:t>
      </w:r>
      <w:r w:rsidRPr="00903B21">
        <w:rPr>
          <w:rFonts w:ascii="Times New Roman" w:hAnsi="Times New Roman"/>
          <w:sz w:val="24"/>
          <w:szCs w:val="24"/>
        </w:rPr>
        <w:t>дн</w:t>
      </w:r>
      <w:r w:rsidR="00725655">
        <w:rPr>
          <w:rFonts w:ascii="Times New Roman" w:hAnsi="Times New Roman"/>
          <w:sz w:val="24"/>
          <w:szCs w:val="24"/>
        </w:rPr>
        <w:t>я</w:t>
      </w:r>
      <w:r w:rsidRPr="00903B21">
        <w:rPr>
          <w:rFonts w:ascii="Times New Roman" w:hAnsi="Times New Roman"/>
          <w:sz w:val="24"/>
          <w:szCs w:val="24"/>
        </w:rPr>
        <w:t xml:space="preserve">  со  дня  принятия  решения  о  внесении  указанных  изменений  такие  изменения  размещаются  заказчиком </w:t>
      </w:r>
      <w:r w:rsidRPr="00AA7DAE">
        <w:rPr>
          <w:rFonts w:ascii="Times New Roman" w:hAnsi="Times New Roman"/>
          <w:sz w:val="24"/>
          <w:szCs w:val="24"/>
        </w:rPr>
        <w:t xml:space="preserve">на официальном сайте </w:t>
      </w:r>
      <w:hyperlink r:id="rId8" w:history="1">
        <w:r w:rsidRPr="00AA7DAE">
          <w:rPr>
            <w:rFonts w:ascii="Times New Roman" w:hAnsi="Times New Roman"/>
            <w:color w:val="333399"/>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00020315">
        <w:rPr>
          <w:rFonts w:ascii="Times New Roman" w:hAnsi="Times New Roman"/>
          <w:sz w:val="24"/>
          <w:szCs w:val="24"/>
        </w:rPr>
        <w:t xml:space="preserve"> </w:t>
      </w:r>
      <w:hyperlink r:id="rId9" w:history="1">
        <w:r w:rsidR="00020315" w:rsidRPr="002E319D">
          <w:rPr>
            <w:rStyle w:val="aa"/>
            <w:sz w:val="24"/>
            <w:szCs w:val="24"/>
            <w:lang w:val="en-US"/>
          </w:rPr>
          <w:t>http</w:t>
        </w:r>
        <w:r w:rsidR="00020315" w:rsidRPr="002E319D">
          <w:rPr>
            <w:rStyle w:val="aa"/>
            <w:sz w:val="24"/>
            <w:szCs w:val="24"/>
          </w:rPr>
          <w:t>://</w:t>
        </w:r>
        <w:r w:rsidR="00020315" w:rsidRPr="002E319D">
          <w:rPr>
            <w:rStyle w:val="aa"/>
            <w:sz w:val="24"/>
            <w:szCs w:val="24"/>
            <w:lang w:val="en-US"/>
          </w:rPr>
          <w:t>utp</w:t>
        </w:r>
        <w:r w:rsidR="00020315" w:rsidRPr="002E319D">
          <w:rPr>
            <w:rStyle w:val="aa"/>
            <w:sz w:val="24"/>
            <w:szCs w:val="24"/>
          </w:rPr>
          <w:t>.</w:t>
        </w:r>
        <w:r w:rsidR="00020315" w:rsidRPr="002E319D">
          <w:rPr>
            <w:rStyle w:val="aa"/>
            <w:sz w:val="24"/>
            <w:szCs w:val="24"/>
            <w:lang w:val="en-US"/>
          </w:rPr>
          <w:t>sberbank</w:t>
        </w:r>
        <w:r w:rsidR="00020315" w:rsidRPr="002E319D">
          <w:rPr>
            <w:rStyle w:val="aa"/>
            <w:sz w:val="24"/>
            <w:szCs w:val="24"/>
          </w:rPr>
          <w:t>-</w:t>
        </w:r>
        <w:r w:rsidR="00020315" w:rsidRPr="002E319D">
          <w:rPr>
            <w:rStyle w:val="aa"/>
            <w:sz w:val="24"/>
            <w:szCs w:val="24"/>
            <w:lang w:val="en-US"/>
          </w:rPr>
          <w:t>ast</w:t>
        </w:r>
        <w:r w:rsidR="00020315" w:rsidRPr="002E319D">
          <w:rPr>
            <w:rStyle w:val="aa"/>
            <w:sz w:val="24"/>
            <w:szCs w:val="24"/>
          </w:rPr>
          <w:t>.</w:t>
        </w:r>
        <w:r w:rsidR="00020315" w:rsidRPr="002E319D">
          <w:rPr>
            <w:rStyle w:val="aa"/>
            <w:sz w:val="24"/>
            <w:szCs w:val="24"/>
            <w:lang w:val="en-US"/>
          </w:rPr>
          <w:t>ru</w:t>
        </w:r>
      </w:hyperlink>
      <w:r w:rsidR="00FB48A9">
        <w:t xml:space="preserve">, </w:t>
      </w:r>
      <w:r w:rsidR="00FB48A9">
        <w:rPr>
          <w:rFonts w:ascii="Times New Roman" w:hAnsi="Times New Roman"/>
          <w:sz w:val="24"/>
          <w:szCs w:val="24"/>
        </w:rPr>
        <w:t xml:space="preserve">на официальном сайте ГАУ ТО «ОЦПР» - </w:t>
      </w:r>
      <w:r w:rsidR="00FB48A9" w:rsidRPr="00FB48A9">
        <w:rPr>
          <w:rFonts w:ascii="Times New Roman" w:hAnsi="Times New Roman"/>
          <w:snapToGrid w:val="0"/>
          <w:color w:val="0000FF"/>
          <w:sz w:val="24"/>
          <w:szCs w:val="24"/>
          <w:lang w:val="en-US"/>
        </w:rPr>
        <w:t>www</w:t>
      </w:r>
      <w:r w:rsidR="00FB48A9" w:rsidRPr="00FB48A9">
        <w:rPr>
          <w:rFonts w:ascii="Times New Roman" w:hAnsi="Times New Roman"/>
          <w:snapToGrid w:val="0"/>
          <w:color w:val="0000FF"/>
          <w:sz w:val="24"/>
          <w:szCs w:val="24"/>
        </w:rPr>
        <w:t>.</w:t>
      </w:r>
      <w:r w:rsidR="00FB48A9" w:rsidRPr="00FB48A9">
        <w:rPr>
          <w:rFonts w:ascii="Times New Roman" w:hAnsi="Times New Roman"/>
          <w:snapToGrid w:val="0"/>
          <w:color w:val="0000FF"/>
          <w:sz w:val="24"/>
          <w:szCs w:val="24"/>
          <w:lang w:val="en-US"/>
        </w:rPr>
        <w:t>narco</w:t>
      </w:r>
      <w:r w:rsidR="00FB48A9" w:rsidRPr="00FB48A9">
        <w:rPr>
          <w:rFonts w:ascii="Times New Roman" w:hAnsi="Times New Roman"/>
          <w:snapToGrid w:val="0"/>
          <w:color w:val="0000FF"/>
          <w:sz w:val="24"/>
          <w:szCs w:val="24"/>
        </w:rPr>
        <w:t>-</w:t>
      </w:r>
      <w:r w:rsidR="00FB48A9" w:rsidRPr="00FB48A9">
        <w:rPr>
          <w:rFonts w:ascii="Times New Roman" w:hAnsi="Times New Roman"/>
          <w:snapToGrid w:val="0"/>
          <w:color w:val="0000FF"/>
          <w:sz w:val="24"/>
          <w:szCs w:val="24"/>
          <w:lang w:val="en-US"/>
        </w:rPr>
        <w:t>stop</w:t>
      </w:r>
      <w:r w:rsidR="00FB48A9" w:rsidRPr="00FB48A9">
        <w:rPr>
          <w:rFonts w:ascii="Times New Roman" w:hAnsi="Times New Roman"/>
          <w:snapToGrid w:val="0"/>
          <w:color w:val="0000FF"/>
          <w:sz w:val="24"/>
          <w:szCs w:val="24"/>
        </w:rPr>
        <w:t>72.</w:t>
      </w:r>
      <w:r w:rsidR="00FB48A9" w:rsidRPr="00FB48A9">
        <w:rPr>
          <w:rFonts w:ascii="Times New Roman" w:hAnsi="Times New Roman"/>
          <w:snapToGrid w:val="0"/>
          <w:color w:val="0000FF"/>
          <w:sz w:val="24"/>
          <w:szCs w:val="24"/>
          <w:lang w:val="en-US"/>
        </w:rPr>
        <w:t>ru</w:t>
      </w:r>
      <w:r w:rsidR="00FB48A9">
        <w:rPr>
          <w:rFonts w:ascii="Times New Roman" w:hAnsi="Times New Roman"/>
          <w:snapToGrid w:val="0"/>
          <w:color w:val="0000FF"/>
          <w:sz w:val="24"/>
          <w:szCs w:val="24"/>
        </w:rPr>
        <w:t>.</w:t>
      </w:r>
    </w:p>
    <w:p w:rsidR="00024EB6" w:rsidRPr="00AA7DAE" w:rsidRDefault="00024EB6" w:rsidP="00CD6301">
      <w:pPr>
        <w:pStyle w:val="23"/>
        <w:widowControl w:val="0"/>
        <w:spacing w:after="0" w:line="240" w:lineRule="auto"/>
        <w:ind w:firstLine="0"/>
        <w:rPr>
          <w:sz w:val="24"/>
          <w:szCs w:val="24"/>
        </w:rPr>
      </w:pPr>
      <w:r>
        <w:rPr>
          <w:sz w:val="24"/>
          <w:szCs w:val="24"/>
        </w:rPr>
        <w:t>1.2</w:t>
      </w:r>
      <w:r w:rsidRPr="00AA7DAE">
        <w:rPr>
          <w:sz w:val="24"/>
          <w:szCs w:val="24"/>
        </w:rPr>
        <w:t>.</w:t>
      </w:r>
      <w:r>
        <w:rPr>
          <w:sz w:val="24"/>
          <w:szCs w:val="24"/>
        </w:rPr>
        <w:t>2</w:t>
      </w:r>
      <w:r w:rsidRPr="00AA7DAE">
        <w:rPr>
          <w:sz w:val="24"/>
          <w:szCs w:val="24"/>
        </w:rPr>
        <w:t>.</w:t>
      </w:r>
      <w:r>
        <w:rPr>
          <w:sz w:val="24"/>
          <w:szCs w:val="24"/>
        </w:rPr>
        <w:t>2</w:t>
      </w:r>
      <w:r w:rsidRPr="00AA7DAE">
        <w:rPr>
          <w:sz w:val="24"/>
          <w:szCs w:val="24"/>
        </w:rPr>
        <w:t xml:space="preserve">. Любые изменения являются неотъемлемой частью документации об </w:t>
      </w:r>
      <w:r>
        <w:rPr>
          <w:sz w:val="24"/>
          <w:szCs w:val="24"/>
        </w:rPr>
        <w:t xml:space="preserve">электронном </w:t>
      </w:r>
      <w:r w:rsidRPr="00AA7DAE">
        <w:rPr>
          <w:sz w:val="24"/>
          <w:szCs w:val="24"/>
        </w:rPr>
        <w:t xml:space="preserve">аукционе и на них распространяются все указания, содержащиеся в документации об </w:t>
      </w:r>
      <w:r>
        <w:rPr>
          <w:sz w:val="24"/>
          <w:szCs w:val="24"/>
        </w:rPr>
        <w:t xml:space="preserve">электронном </w:t>
      </w:r>
      <w:r w:rsidRPr="00AA7DAE">
        <w:rPr>
          <w:sz w:val="24"/>
          <w:szCs w:val="24"/>
        </w:rPr>
        <w:t>аукционе.</w:t>
      </w:r>
    </w:p>
    <w:p w:rsidR="00024EB6" w:rsidRPr="00AA7DAE" w:rsidRDefault="00024EB6" w:rsidP="00CD6301">
      <w:pPr>
        <w:pStyle w:val="23"/>
        <w:widowControl w:val="0"/>
        <w:spacing w:after="0" w:line="240" w:lineRule="auto"/>
        <w:ind w:firstLine="0"/>
        <w:rPr>
          <w:sz w:val="24"/>
          <w:szCs w:val="24"/>
        </w:rPr>
      </w:pPr>
      <w:r>
        <w:rPr>
          <w:sz w:val="24"/>
          <w:szCs w:val="24"/>
        </w:rPr>
        <w:t>1.2</w:t>
      </w:r>
      <w:r w:rsidRPr="00AA7DAE">
        <w:rPr>
          <w:sz w:val="24"/>
          <w:szCs w:val="24"/>
        </w:rPr>
        <w:t>.</w:t>
      </w:r>
      <w:r>
        <w:rPr>
          <w:sz w:val="24"/>
          <w:szCs w:val="24"/>
        </w:rPr>
        <w:t>2</w:t>
      </w:r>
      <w:r w:rsidRPr="00AA7DAE">
        <w:rPr>
          <w:sz w:val="24"/>
          <w:szCs w:val="24"/>
        </w:rPr>
        <w:t>.</w:t>
      </w:r>
      <w:r>
        <w:rPr>
          <w:sz w:val="24"/>
          <w:szCs w:val="24"/>
        </w:rPr>
        <w:t>3</w:t>
      </w:r>
      <w:r w:rsidRPr="00AA7DAE">
        <w:rPr>
          <w:sz w:val="24"/>
          <w:szCs w:val="24"/>
        </w:rPr>
        <w:t xml:space="preserve">. Заказчик не несет ответственности в случае, если участник не ознакомился с изменениями, внесенными в документацию об </w:t>
      </w:r>
      <w:r>
        <w:rPr>
          <w:sz w:val="24"/>
          <w:szCs w:val="24"/>
        </w:rPr>
        <w:t xml:space="preserve">электронном </w:t>
      </w:r>
      <w:r w:rsidRPr="00AA7DAE">
        <w:rPr>
          <w:sz w:val="24"/>
          <w:szCs w:val="24"/>
        </w:rPr>
        <w:t>аукционе.</w:t>
      </w:r>
    </w:p>
    <w:p w:rsidR="00024EB6" w:rsidRPr="002C5C7D" w:rsidRDefault="00024EB6" w:rsidP="00CD6301">
      <w:pPr>
        <w:pStyle w:val="3"/>
        <w:spacing w:before="120" w:after="120" w:line="240" w:lineRule="auto"/>
        <w:jc w:val="center"/>
        <w:rPr>
          <w:rFonts w:ascii="Times New Roman" w:hAnsi="Times New Roman" w:cs="Times New Roman"/>
          <w:color w:val="auto"/>
          <w:sz w:val="24"/>
          <w:szCs w:val="24"/>
        </w:rPr>
      </w:pPr>
      <w:bookmarkStart w:id="7" w:name="_Toc319366551"/>
      <w:r>
        <w:rPr>
          <w:rFonts w:ascii="Times New Roman" w:hAnsi="Times New Roman" w:cs="Times New Roman"/>
          <w:color w:val="auto"/>
          <w:sz w:val="24"/>
          <w:szCs w:val="24"/>
        </w:rPr>
        <w:t>1.2</w:t>
      </w:r>
      <w:r w:rsidRPr="002C5C7D">
        <w:rPr>
          <w:rFonts w:ascii="Times New Roman" w:hAnsi="Times New Roman" w:cs="Times New Roman"/>
          <w:color w:val="auto"/>
          <w:sz w:val="24"/>
          <w:szCs w:val="24"/>
        </w:rPr>
        <w:t>.</w:t>
      </w:r>
      <w:r w:rsidRPr="00CB081B">
        <w:rPr>
          <w:rFonts w:ascii="Times New Roman" w:hAnsi="Times New Roman" w:cs="Times New Roman"/>
          <w:color w:val="auto"/>
          <w:sz w:val="24"/>
          <w:szCs w:val="24"/>
        </w:rPr>
        <w:t>3</w:t>
      </w:r>
      <w:r w:rsidRPr="002C5C7D">
        <w:rPr>
          <w:rFonts w:ascii="Times New Roman" w:hAnsi="Times New Roman" w:cs="Times New Roman"/>
          <w:color w:val="auto"/>
          <w:sz w:val="24"/>
          <w:szCs w:val="24"/>
        </w:rPr>
        <w:t>. Формы, порядок, дата начала и дата окончания срока предоставления участниками электронного аукциона разъяснений положений документации об аукционе</w:t>
      </w:r>
      <w:bookmarkEnd w:id="7"/>
    </w:p>
    <w:p w:rsidR="00024EB6" w:rsidRPr="00903B21" w:rsidRDefault="00024EB6" w:rsidP="00024EB6">
      <w:pPr>
        <w:pStyle w:val="ae"/>
        <w:jc w:val="both"/>
        <w:rPr>
          <w:rFonts w:ascii="Times New Roman" w:hAnsi="Times New Roman"/>
          <w:sz w:val="24"/>
          <w:szCs w:val="24"/>
        </w:rPr>
      </w:pPr>
      <w:r>
        <w:rPr>
          <w:rFonts w:ascii="Times New Roman" w:hAnsi="Times New Roman"/>
          <w:sz w:val="24"/>
          <w:szCs w:val="24"/>
        </w:rPr>
        <w:t>1.2.</w:t>
      </w:r>
      <w:r w:rsidRPr="00FD79C3">
        <w:rPr>
          <w:rFonts w:ascii="Times New Roman" w:hAnsi="Times New Roman"/>
          <w:sz w:val="24"/>
          <w:szCs w:val="24"/>
        </w:rPr>
        <w:t>3</w:t>
      </w:r>
      <w:r>
        <w:rPr>
          <w:rFonts w:ascii="Times New Roman" w:hAnsi="Times New Roman"/>
          <w:sz w:val="24"/>
          <w:szCs w:val="24"/>
        </w:rPr>
        <w:t xml:space="preserve">.1. </w:t>
      </w:r>
      <w:r w:rsidRPr="00903B21">
        <w:rPr>
          <w:rFonts w:ascii="Times New Roman" w:hAnsi="Times New Roman"/>
          <w:sz w:val="24"/>
          <w:szCs w:val="24"/>
        </w:rPr>
        <w:t>Любое  лицо, получившее  аккредитацию  на  электронной</w:t>
      </w:r>
      <w:r>
        <w:rPr>
          <w:rFonts w:ascii="Times New Roman" w:hAnsi="Times New Roman"/>
          <w:sz w:val="24"/>
          <w:szCs w:val="24"/>
        </w:rPr>
        <w:t xml:space="preserve"> торговой </w:t>
      </w:r>
      <w:r w:rsidRPr="00903B21">
        <w:rPr>
          <w:rFonts w:ascii="Times New Roman" w:hAnsi="Times New Roman"/>
          <w:sz w:val="24"/>
          <w:szCs w:val="24"/>
        </w:rPr>
        <w:t>площадке</w:t>
      </w:r>
      <w:r w:rsidR="00020315">
        <w:rPr>
          <w:rFonts w:ascii="Times New Roman" w:hAnsi="Times New Roman"/>
          <w:sz w:val="24"/>
          <w:szCs w:val="24"/>
        </w:rPr>
        <w:t xml:space="preserve"> </w:t>
      </w:r>
      <w:hyperlink r:id="rId10" w:history="1">
        <w:r w:rsidR="00020315" w:rsidRPr="002E319D">
          <w:rPr>
            <w:rStyle w:val="aa"/>
            <w:sz w:val="24"/>
            <w:szCs w:val="24"/>
            <w:lang w:val="en-US"/>
          </w:rPr>
          <w:t>http</w:t>
        </w:r>
        <w:r w:rsidR="00020315" w:rsidRPr="002E319D">
          <w:rPr>
            <w:rStyle w:val="aa"/>
            <w:sz w:val="24"/>
            <w:szCs w:val="24"/>
          </w:rPr>
          <w:t>://</w:t>
        </w:r>
        <w:proofErr w:type="spellStart"/>
        <w:r w:rsidR="00020315" w:rsidRPr="002E319D">
          <w:rPr>
            <w:rStyle w:val="aa"/>
            <w:sz w:val="24"/>
            <w:szCs w:val="24"/>
            <w:lang w:val="en-US"/>
          </w:rPr>
          <w:t>utp</w:t>
        </w:r>
        <w:proofErr w:type="spellEnd"/>
        <w:r w:rsidR="00020315" w:rsidRPr="002E319D">
          <w:rPr>
            <w:rStyle w:val="aa"/>
            <w:sz w:val="24"/>
            <w:szCs w:val="24"/>
          </w:rPr>
          <w:t>.</w:t>
        </w:r>
        <w:proofErr w:type="spellStart"/>
        <w:r w:rsidR="00020315" w:rsidRPr="002E319D">
          <w:rPr>
            <w:rStyle w:val="aa"/>
            <w:sz w:val="24"/>
            <w:szCs w:val="24"/>
            <w:lang w:val="en-US"/>
          </w:rPr>
          <w:t>sberbank</w:t>
        </w:r>
        <w:proofErr w:type="spellEnd"/>
        <w:r w:rsidR="00020315" w:rsidRPr="002E319D">
          <w:rPr>
            <w:rStyle w:val="aa"/>
            <w:sz w:val="24"/>
            <w:szCs w:val="24"/>
          </w:rPr>
          <w:t>-</w:t>
        </w:r>
        <w:proofErr w:type="spellStart"/>
        <w:r w:rsidR="00020315" w:rsidRPr="002E319D">
          <w:rPr>
            <w:rStyle w:val="aa"/>
            <w:sz w:val="24"/>
            <w:szCs w:val="24"/>
            <w:lang w:val="en-US"/>
          </w:rPr>
          <w:t>ast</w:t>
        </w:r>
        <w:proofErr w:type="spellEnd"/>
        <w:r w:rsidR="00020315" w:rsidRPr="002E319D">
          <w:rPr>
            <w:rStyle w:val="aa"/>
            <w:sz w:val="24"/>
            <w:szCs w:val="24"/>
          </w:rPr>
          <w:t>.</w:t>
        </w:r>
        <w:proofErr w:type="spellStart"/>
        <w:r w:rsidR="00020315" w:rsidRPr="002E319D">
          <w:rPr>
            <w:rStyle w:val="aa"/>
            <w:sz w:val="24"/>
            <w:szCs w:val="24"/>
            <w:lang w:val="en-US"/>
          </w:rPr>
          <w:t>ru</w:t>
        </w:r>
        <w:proofErr w:type="spellEnd"/>
      </w:hyperlink>
      <w:r w:rsidRPr="00903B21">
        <w:rPr>
          <w:rFonts w:ascii="Times New Roman" w:hAnsi="Times New Roman"/>
          <w:sz w:val="24"/>
          <w:szCs w:val="24"/>
        </w:rPr>
        <w:t xml:space="preserve">,  вправе  направить  на  адрес  электронной  </w:t>
      </w:r>
      <w:r>
        <w:rPr>
          <w:rFonts w:ascii="Times New Roman" w:hAnsi="Times New Roman"/>
          <w:sz w:val="24"/>
          <w:szCs w:val="24"/>
        </w:rPr>
        <w:t>торговой площадки</w:t>
      </w:r>
      <w:r w:rsidRPr="00903B21">
        <w:rPr>
          <w:rFonts w:ascii="Times New Roman" w:hAnsi="Times New Roman"/>
          <w:sz w:val="24"/>
          <w:szCs w:val="24"/>
        </w:rPr>
        <w:t xml:space="preserve"> запрос  о  разъяснении  положений  аукционной  документации.  Оператор  электронной  площадки  направляет  данный  запрос  заказчику  в  порядке,  установленном регламенто</w:t>
      </w:r>
      <w:r>
        <w:rPr>
          <w:rFonts w:ascii="Times New Roman" w:hAnsi="Times New Roman"/>
          <w:sz w:val="24"/>
          <w:szCs w:val="24"/>
        </w:rPr>
        <w:t>м электронной торговой площадки.</w:t>
      </w:r>
    </w:p>
    <w:p w:rsidR="00024EB6" w:rsidRPr="00903B21" w:rsidRDefault="00024EB6" w:rsidP="00024EB6">
      <w:pPr>
        <w:pStyle w:val="ae"/>
        <w:jc w:val="both"/>
        <w:rPr>
          <w:rFonts w:ascii="Times New Roman" w:hAnsi="Times New Roman"/>
          <w:sz w:val="24"/>
          <w:szCs w:val="24"/>
        </w:rPr>
      </w:pPr>
      <w:r>
        <w:rPr>
          <w:rFonts w:ascii="Times New Roman" w:hAnsi="Times New Roman"/>
          <w:sz w:val="24"/>
          <w:szCs w:val="24"/>
        </w:rPr>
        <w:lastRenderedPageBreak/>
        <w:t>1.2.</w:t>
      </w:r>
      <w:r w:rsidRPr="00FD79C3">
        <w:rPr>
          <w:rFonts w:ascii="Times New Roman" w:hAnsi="Times New Roman"/>
          <w:sz w:val="24"/>
          <w:szCs w:val="24"/>
        </w:rPr>
        <w:t>3</w:t>
      </w:r>
      <w:r>
        <w:rPr>
          <w:rFonts w:ascii="Times New Roman" w:hAnsi="Times New Roman"/>
          <w:sz w:val="24"/>
          <w:szCs w:val="24"/>
        </w:rPr>
        <w:t xml:space="preserve">.2. </w:t>
      </w:r>
      <w:proofErr w:type="gramStart"/>
      <w:r w:rsidRPr="00903B21">
        <w:rPr>
          <w:rFonts w:ascii="Times New Roman" w:hAnsi="Times New Roman"/>
          <w:sz w:val="24"/>
          <w:szCs w:val="24"/>
        </w:rPr>
        <w:t xml:space="preserve">В течение  </w:t>
      </w:r>
      <w:r>
        <w:rPr>
          <w:rFonts w:ascii="Times New Roman" w:hAnsi="Times New Roman"/>
          <w:sz w:val="24"/>
          <w:szCs w:val="24"/>
        </w:rPr>
        <w:t>двух рабочих</w:t>
      </w:r>
      <w:r w:rsidRPr="00903B21">
        <w:rPr>
          <w:rFonts w:ascii="Times New Roman" w:hAnsi="Times New Roman"/>
          <w:sz w:val="24"/>
          <w:szCs w:val="24"/>
        </w:rPr>
        <w:t xml:space="preserve"> дней  со  дня  поступления  от  оператора  электронной </w:t>
      </w:r>
      <w:r>
        <w:rPr>
          <w:rFonts w:ascii="Times New Roman" w:hAnsi="Times New Roman"/>
          <w:sz w:val="24"/>
          <w:szCs w:val="24"/>
        </w:rPr>
        <w:t>торговой</w:t>
      </w:r>
      <w:r w:rsidRPr="00903B21">
        <w:rPr>
          <w:rFonts w:ascii="Times New Roman" w:hAnsi="Times New Roman"/>
          <w:sz w:val="24"/>
          <w:szCs w:val="24"/>
        </w:rPr>
        <w:t xml:space="preserve"> площадки  запроса  о  разъяснении  положений  аукционной  документации  заказчик  размещает  такие  разъяснения с  указанием  предмета  запроса,  но  без  указания  участника  закупки, от которого поступил запрос, </w:t>
      </w:r>
      <w:r w:rsidRPr="00AA7DAE">
        <w:rPr>
          <w:rFonts w:ascii="Times New Roman" w:hAnsi="Times New Roman"/>
          <w:sz w:val="24"/>
          <w:szCs w:val="24"/>
        </w:rPr>
        <w:t xml:space="preserve">на официальном сайте </w:t>
      </w:r>
      <w:hyperlink r:id="rId11" w:history="1">
        <w:r w:rsidRPr="00AA7DAE">
          <w:rPr>
            <w:rFonts w:ascii="Times New Roman" w:hAnsi="Times New Roman"/>
            <w:color w:val="333399"/>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00BF4BBC" w:rsidRPr="00BF4BBC">
        <w:rPr>
          <w:rFonts w:ascii="Times New Roman" w:hAnsi="Times New Roman"/>
          <w:sz w:val="24"/>
          <w:szCs w:val="24"/>
        </w:rPr>
        <w:t xml:space="preserve"> </w:t>
      </w:r>
      <w:hyperlink r:id="rId12" w:history="1">
        <w:r w:rsidR="00020315" w:rsidRPr="002E319D">
          <w:rPr>
            <w:rStyle w:val="aa"/>
            <w:sz w:val="24"/>
            <w:szCs w:val="24"/>
            <w:lang w:val="en-US"/>
          </w:rPr>
          <w:t>http</w:t>
        </w:r>
        <w:r w:rsidR="00020315" w:rsidRPr="002E319D">
          <w:rPr>
            <w:rStyle w:val="aa"/>
            <w:sz w:val="24"/>
            <w:szCs w:val="24"/>
          </w:rPr>
          <w:t>://</w:t>
        </w:r>
        <w:r w:rsidR="00020315" w:rsidRPr="002E319D">
          <w:rPr>
            <w:rStyle w:val="aa"/>
            <w:sz w:val="24"/>
            <w:szCs w:val="24"/>
            <w:lang w:val="en-US"/>
          </w:rPr>
          <w:t>utp</w:t>
        </w:r>
        <w:r w:rsidR="00020315" w:rsidRPr="002E319D">
          <w:rPr>
            <w:rStyle w:val="aa"/>
            <w:sz w:val="24"/>
            <w:szCs w:val="24"/>
          </w:rPr>
          <w:t>.</w:t>
        </w:r>
        <w:r w:rsidR="00020315" w:rsidRPr="002E319D">
          <w:rPr>
            <w:rStyle w:val="aa"/>
            <w:sz w:val="24"/>
            <w:szCs w:val="24"/>
            <w:lang w:val="en-US"/>
          </w:rPr>
          <w:t>sberbank</w:t>
        </w:r>
        <w:r w:rsidR="00020315" w:rsidRPr="002E319D">
          <w:rPr>
            <w:rStyle w:val="aa"/>
            <w:sz w:val="24"/>
            <w:szCs w:val="24"/>
          </w:rPr>
          <w:t>-</w:t>
        </w:r>
        <w:r w:rsidR="00020315" w:rsidRPr="002E319D">
          <w:rPr>
            <w:rStyle w:val="aa"/>
            <w:sz w:val="24"/>
            <w:szCs w:val="24"/>
            <w:lang w:val="en-US"/>
          </w:rPr>
          <w:t>ast</w:t>
        </w:r>
        <w:r w:rsidR="00020315" w:rsidRPr="002E319D">
          <w:rPr>
            <w:rStyle w:val="aa"/>
            <w:sz w:val="24"/>
            <w:szCs w:val="24"/>
          </w:rPr>
          <w:t>.</w:t>
        </w:r>
        <w:r w:rsidR="00020315" w:rsidRPr="002E319D">
          <w:rPr>
            <w:rStyle w:val="aa"/>
            <w:sz w:val="24"/>
            <w:szCs w:val="24"/>
            <w:lang w:val="en-US"/>
          </w:rPr>
          <w:t>ru</w:t>
        </w:r>
      </w:hyperlink>
      <w:r w:rsidR="00C17C06">
        <w:rPr>
          <w:rStyle w:val="aa"/>
          <w:sz w:val="24"/>
          <w:szCs w:val="24"/>
        </w:rPr>
        <w:t>,</w:t>
      </w:r>
      <w:r w:rsidR="00C17C06">
        <w:rPr>
          <w:rStyle w:val="aa"/>
          <w:sz w:val="24"/>
          <w:szCs w:val="24"/>
          <w:u w:val="none"/>
        </w:rPr>
        <w:t xml:space="preserve"> </w:t>
      </w:r>
      <w:r w:rsidR="00C17C06">
        <w:rPr>
          <w:rFonts w:ascii="Times New Roman" w:hAnsi="Times New Roman"/>
          <w:sz w:val="24"/>
          <w:szCs w:val="24"/>
        </w:rPr>
        <w:t xml:space="preserve">на официальном сайте ГАУ ТО «ОЦПР» - </w:t>
      </w:r>
      <w:r w:rsidR="00C17C06" w:rsidRPr="00FB48A9">
        <w:rPr>
          <w:rFonts w:ascii="Times New Roman" w:hAnsi="Times New Roman"/>
          <w:snapToGrid w:val="0"/>
          <w:color w:val="0000FF"/>
          <w:sz w:val="24"/>
          <w:szCs w:val="24"/>
          <w:lang w:val="en-US"/>
        </w:rPr>
        <w:t>www</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narco</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stop</w:t>
      </w:r>
      <w:r w:rsidR="00C17C06" w:rsidRPr="00FB48A9">
        <w:rPr>
          <w:rFonts w:ascii="Times New Roman" w:hAnsi="Times New Roman"/>
          <w:snapToGrid w:val="0"/>
          <w:color w:val="0000FF"/>
          <w:sz w:val="24"/>
          <w:szCs w:val="24"/>
        </w:rPr>
        <w:t>72</w:t>
      </w:r>
      <w:proofErr w:type="gramEnd"/>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ru</w:t>
      </w:r>
      <w:r w:rsidR="00C17C06">
        <w:rPr>
          <w:rFonts w:ascii="Times New Roman" w:hAnsi="Times New Roman"/>
          <w:snapToGrid w:val="0"/>
          <w:color w:val="0000FF"/>
          <w:sz w:val="24"/>
          <w:szCs w:val="24"/>
        </w:rPr>
        <w:t>,</w:t>
      </w:r>
      <w:r w:rsidR="00020315" w:rsidRPr="00A1253E">
        <w:rPr>
          <w:rFonts w:ascii="Times New Roman" w:hAnsi="Times New Roman"/>
          <w:sz w:val="24"/>
          <w:szCs w:val="24"/>
        </w:rPr>
        <w:t xml:space="preserve"> </w:t>
      </w:r>
      <w:r w:rsidR="00020315" w:rsidRPr="00FF4C00">
        <w:rPr>
          <w:rFonts w:ascii="Times New Roman" w:hAnsi="Times New Roman"/>
          <w:sz w:val="24"/>
          <w:szCs w:val="24"/>
        </w:rPr>
        <w:t xml:space="preserve"> </w:t>
      </w:r>
      <w:r w:rsidRPr="00903B21">
        <w:rPr>
          <w:rFonts w:ascii="Times New Roman" w:hAnsi="Times New Roman"/>
          <w:sz w:val="24"/>
          <w:szCs w:val="24"/>
        </w:rPr>
        <w:t xml:space="preserve">при  условии,  что  указанный  запрос  поступил  заказчику  не  позднее  чем  за  пять  дней  до  дня  окончания срока подачи заявок на участие в электронном аукционе. </w:t>
      </w:r>
    </w:p>
    <w:p w:rsidR="00024EB6" w:rsidRPr="002C5C7D" w:rsidRDefault="00024EB6" w:rsidP="00CD6301">
      <w:pPr>
        <w:spacing w:line="240" w:lineRule="auto"/>
        <w:ind w:firstLine="0"/>
        <w:rPr>
          <w:sz w:val="24"/>
          <w:szCs w:val="24"/>
        </w:rPr>
      </w:pPr>
      <w:r>
        <w:rPr>
          <w:sz w:val="24"/>
          <w:szCs w:val="24"/>
        </w:rPr>
        <w:t>1.2.</w:t>
      </w:r>
      <w:r w:rsidRPr="00FD79C3">
        <w:rPr>
          <w:sz w:val="24"/>
          <w:szCs w:val="24"/>
        </w:rPr>
        <w:t>3</w:t>
      </w:r>
      <w:r w:rsidRPr="002C5C7D">
        <w:rPr>
          <w:sz w:val="24"/>
          <w:szCs w:val="24"/>
        </w:rPr>
        <w:t>.</w:t>
      </w:r>
      <w:r>
        <w:rPr>
          <w:sz w:val="24"/>
          <w:szCs w:val="24"/>
        </w:rPr>
        <w:t>3</w:t>
      </w:r>
      <w:r w:rsidRPr="002C5C7D">
        <w:rPr>
          <w:sz w:val="24"/>
          <w:szCs w:val="24"/>
        </w:rPr>
        <w:t>. Заказчик не предоставляет  сведения, составляющую  коммерческую тайну, а также конфиденциальную информацию.  Конфиденциальной считается любая информация относительно финансового или коммерческого положения, а также хозяйственной деятельности Заказчика.</w:t>
      </w:r>
    </w:p>
    <w:p w:rsidR="00024EB6" w:rsidRDefault="00024EB6" w:rsidP="00024EB6">
      <w:pPr>
        <w:pStyle w:val="3"/>
        <w:spacing w:before="120" w:after="120"/>
        <w:jc w:val="center"/>
        <w:rPr>
          <w:rFonts w:ascii="Times New Roman" w:hAnsi="Times New Roman" w:cs="Times New Roman"/>
          <w:color w:val="auto"/>
          <w:sz w:val="24"/>
          <w:szCs w:val="24"/>
        </w:rPr>
      </w:pPr>
      <w:bookmarkStart w:id="8" w:name="_Toc319366552"/>
      <w:r>
        <w:rPr>
          <w:rFonts w:ascii="Times New Roman" w:hAnsi="Times New Roman" w:cs="Times New Roman"/>
          <w:color w:val="auto"/>
          <w:sz w:val="24"/>
          <w:szCs w:val="24"/>
        </w:rPr>
        <w:t>1.2.</w:t>
      </w:r>
      <w:r w:rsidRPr="00CB081B">
        <w:rPr>
          <w:rFonts w:ascii="Times New Roman" w:hAnsi="Times New Roman" w:cs="Times New Roman"/>
          <w:color w:val="auto"/>
          <w:sz w:val="24"/>
          <w:szCs w:val="24"/>
        </w:rPr>
        <w:t>4</w:t>
      </w:r>
      <w:r w:rsidRPr="005B23E7">
        <w:rPr>
          <w:rFonts w:ascii="Times New Roman" w:hAnsi="Times New Roman" w:cs="Times New Roman"/>
          <w:color w:val="auto"/>
          <w:sz w:val="24"/>
          <w:szCs w:val="24"/>
        </w:rPr>
        <w:t>. Отказ от проведе</w:t>
      </w:r>
      <w:r>
        <w:rPr>
          <w:rFonts w:ascii="Times New Roman" w:hAnsi="Times New Roman" w:cs="Times New Roman"/>
          <w:color w:val="auto"/>
          <w:sz w:val="24"/>
          <w:szCs w:val="24"/>
        </w:rPr>
        <w:t xml:space="preserve">ния электронного </w:t>
      </w:r>
      <w:r w:rsidRPr="005B23E7">
        <w:rPr>
          <w:rFonts w:ascii="Times New Roman" w:hAnsi="Times New Roman" w:cs="Times New Roman"/>
          <w:color w:val="auto"/>
          <w:sz w:val="24"/>
          <w:szCs w:val="24"/>
        </w:rPr>
        <w:t>аукциона</w:t>
      </w:r>
      <w:bookmarkEnd w:id="8"/>
    </w:p>
    <w:p w:rsidR="00024EB6" w:rsidRPr="000C6A0A" w:rsidRDefault="00024EB6" w:rsidP="00024EB6">
      <w:pPr>
        <w:pStyle w:val="ae"/>
        <w:jc w:val="both"/>
        <w:rPr>
          <w:rFonts w:ascii="Times New Roman" w:hAnsi="Times New Roman"/>
          <w:sz w:val="24"/>
          <w:szCs w:val="24"/>
        </w:rPr>
      </w:pPr>
      <w:r>
        <w:rPr>
          <w:rFonts w:ascii="Times New Roman" w:hAnsi="Times New Roman"/>
          <w:sz w:val="24"/>
          <w:szCs w:val="24"/>
        </w:rPr>
        <w:t>1.2</w:t>
      </w:r>
      <w:r w:rsidRPr="000C6A0A">
        <w:rPr>
          <w:rFonts w:ascii="Times New Roman" w:hAnsi="Times New Roman"/>
          <w:sz w:val="24"/>
          <w:szCs w:val="24"/>
        </w:rPr>
        <w:t>.</w:t>
      </w:r>
      <w:r w:rsidRPr="00FD79C3">
        <w:rPr>
          <w:rFonts w:ascii="Times New Roman" w:hAnsi="Times New Roman"/>
          <w:sz w:val="24"/>
          <w:szCs w:val="24"/>
        </w:rPr>
        <w:t>4</w:t>
      </w:r>
      <w:r w:rsidRPr="000C6A0A">
        <w:rPr>
          <w:rFonts w:ascii="Times New Roman" w:hAnsi="Times New Roman"/>
          <w:sz w:val="24"/>
          <w:szCs w:val="24"/>
        </w:rPr>
        <w:t xml:space="preserve">.1. Заказчик вправе принять решение об отказе от проведения электронного </w:t>
      </w:r>
      <w:r w:rsidR="00CD6301">
        <w:rPr>
          <w:rFonts w:ascii="Times New Roman" w:hAnsi="Times New Roman"/>
          <w:sz w:val="24"/>
          <w:szCs w:val="24"/>
        </w:rPr>
        <w:t>аукциона</w:t>
      </w:r>
      <w:r w:rsidR="00725655">
        <w:rPr>
          <w:rFonts w:ascii="Times New Roman" w:hAnsi="Times New Roman"/>
          <w:sz w:val="24"/>
          <w:szCs w:val="24"/>
        </w:rPr>
        <w:t xml:space="preserve"> не позднее, чем за три дня до даты окончания срока подачи заявок на участие в аукционе</w:t>
      </w:r>
      <w:r w:rsidRPr="000C6A0A">
        <w:rPr>
          <w:rFonts w:ascii="Times New Roman" w:hAnsi="Times New Roman"/>
          <w:sz w:val="24"/>
          <w:szCs w:val="24"/>
        </w:rPr>
        <w:t>.</w:t>
      </w:r>
    </w:p>
    <w:p w:rsidR="00024EB6" w:rsidRPr="005B23E7" w:rsidRDefault="00024EB6" w:rsidP="00024EB6">
      <w:pPr>
        <w:pStyle w:val="ae"/>
        <w:jc w:val="both"/>
        <w:rPr>
          <w:rFonts w:ascii="Times New Roman" w:hAnsi="Times New Roman"/>
          <w:sz w:val="24"/>
          <w:szCs w:val="24"/>
        </w:rPr>
      </w:pPr>
      <w:r>
        <w:rPr>
          <w:rFonts w:ascii="Times New Roman" w:hAnsi="Times New Roman"/>
          <w:sz w:val="24"/>
          <w:szCs w:val="24"/>
        </w:rPr>
        <w:t>1.2</w:t>
      </w:r>
      <w:r w:rsidRPr="000C6A0A">
        <w:rPr>
          <w:rFonts w:ascii="Times New Roman" w:hAnsi="Times New Roman"/>
          <w:sz w:val="24"/>
          <w:szCs w:val="24"/>
        </w:rPr>
        <w:t>.</w:t>
      </w:r>
      <w:r w:rsidRPr="00FD79C3">
        <w:rPr>
          <w:rFonts w:ascii="Times New Roman" w:hAnsi="Times New Roman"/>
          <w:sz w:val="24"/>
          <w:szCs w:val="24"/>
        </w:rPr>
        <w:t>4</w:t>
      </w:r>
      <w:r w:rsidRPr="000C6A0A">
        <w:rPr>
          <w:rFonts w:ascii="Times New Roman" w:hAnsi="Times New Roman"/>
          <w:sz w:val="24"/>
          <w:szCs w:val="24"/>
        </w:rPr>
        <w:t xml:space="preserve">.2. </w:t>
      </w:r>
      <w:proofErr w:type="gramStart"/>
      <w:r w:rsidRPr="000C6A0A">
        <w:rPr>
          <w:rFonts w:ascii="Times New Roman" w:hAnsi="Times New Roman"/>
          <w:sz w:val="24"/>
          <w:szCs w:val="24"/>
        </w:rPr>
        <w:t>В случае принятия решения об отказе от проведения электронного аукциона, Заказчик в течение дня, следующего за днем принятия такого решения размещает сведения об отказе от проведения электронного аукциона</w:t>
      </w:r>
      <w:r w:rsidRPr="005B23E7">
        <w:rPr>
          <w:rFonts w:ascii="Times New Roman" w:hAnsi="Times New Roman"/>
          <w:sz w:val="24"/>
          <w:szCs w:val="24"/>
        </w:rPr>
        <w:t xml:space="preserve"> </w:t>
      </w:r>
      <w:r w:rsidRPr="00AA7DAE">
        <w:rPr>
          <w:rFonts w:ascii="Times New Roman" w:hAnsi="Times New Roman"/>
          <w:sz w:val="24"/>
          <w:szCs w:val="24"/>
        </w:rPr>
        <w:t xml:space="preserve">на официальном сайте </w:t>
      </w:r>
      <w:hyperlink r:id="rId13" w:history="1">
        <w:r w:rsidRPr="00AA7DAE">
          <w:rPr>
            <w:rFonts w:ascii="Times New Roman" w:hAnsi="Times New Roman"/>
            <w:color w:val="333399"/>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00020315">
        <w:rPr>
          <w:rFonts w:ascii="Times New Roman" w:hAnsi="Times New Roman"/>
          <w:sz w:val="24"/>
          <w:szCs w:val="24"/>
        </w:rPr>
        <w:t xml:space="preserve"> </w:t>
      </w:r>
      <w:hyperlink r:id="rId14" w:history="1">
        <w:r w:rsidR="00020315" w:rsidRPr="002E319D">
          <w:rPr>
            <w:rStyle w:val="aa"/>
            <w:sz w:val="24"/>
            <w:szCs w:val="24"/>
            <w:lang w:val="en-US"/>
          </w:rPr>
          <w:t>http</w:t>
        </w:r>
        <w:r w:rsidR="00020315" w:rsidRPr="002E319D">
          <w:rPr>
            <w:rStyle w:val="aa"/>
            <w:sz w:val="24"/>
            <w:szCs w:val="24"/>
          </w:rPr>
          <w:t>://</w:t>
        </w:r>
        <w:r w:rsidR="00020315" w:rsidRPr="002E319D">
          <w:rPr>
            <w:rStyle w:val="aa"/>
            <w:sz w:val="24"/>
            <w:szCs w:val="24"/>
            <w:lang w:val="en-US"/>
          </w:rPr>
          <w:t>utp</w:t>
        </w:r>
        <w:r w:rsidR="00020315" w:rsidRPr="002E319D">
          <w:rPr>
            <w:rStyle w:val="aa"/>
            <w:sz w:val="24"/>
            <w:szCs w:val="24"/>
          </w:rPr>
          <w:t>.</w:t>
        </w:r>
        <w:r w:rsidR="00020315" w:rsidRPr="002E319D">
          <w:rPr>
            <w:rStyle w:val="aa"/>
            <w:sz w:val="24"/>
            <w:szCs w:val="24"/>
            <w:lang w:val="en-US"/>
          </w:rPr>
          <w:t>sberbank</w:t>
        </w:r>
        <w:r w:rsidR="00020315" w:rsidRPr="002E319D">
          <w:rPr>
            <w:rStyle w:val="aa"/>
            <w:sz w:val="24"/>
            <w:szCs w:val="24"/>
          </w:rPr>
          <w:t>-</w:t>
        </w:r>
        <w:r w:rsidR="00020315" w:rsidRPr="002E319D">
          <w:rPr>
            <w:rStyle w:val="aa"/>
            <w:sz w:val="24"/>
            <w:szCs w:val="24"/>
            <w:lang w:val="en-US"/>
          </w:rPr>
          <w:t>ast</w:t>
        </w:r>
        <w:r w:rsidR="00020315" w:rsidRPr="002E319D">
          <w:rPr>
            <w:rStyle w:val="aa"/>
            <w:sz w:val="24"/>
            <w:szCs w:val="24"/>
          </w:rPr>
          <w:t>.</w:t>
        </w:r>
        <w:r w:rsidR="00020315" w:rsidRPr="002E319D">
          <w:rPr>
            <w:rStyle w:val="aa"/>
            <w:sz w:val="24"/>
            <w:szCs w:val="24"/>
            <w:lang w:val="en-US"/>
          </w:rPr>
          <w:t>ru</w:t>
        </w:r>
      </w:hyperlink>
      <w:r w:rsidR="00C17C06">
        <w:rPr>
          <w:rStyle w:val="aa"/>
          <w:sz w:val="24"/>
          <w:szCs w:val="24"/>
        </w:rPr>
        <w:t>,</w:t>
      </w:r>
      <w:r w:rsidR="00C17C06">
        <w:rPr>
          <w:rStyle w:val="aa"/>
          <w:sz w:val="24"/>
          <w:szCs w:val="24"/>
          <w:u w:val="none"/>
        </w:rPr>
        <w:t xml:space="preserve"> </w:t>
      </w:r>
      <w:r w:rsidR="00C17C06">
        <w:rPr>
          <w:rFonts w:ascii="Times New Roman" w:hAnsi="Times New Roman"/>
          <w:sz w:val="24"/>
          <w:szCs w:val="24"/>
        </w:rPr>
        <w:t xml:space="preserve">на официальном сайте ГАУ ТО «ОЦПР» - </w:t>
      </w:r>
      <w:r w:rsidR="00C17C06" w:rsidRPr="00FB48A9">
        <w:rPr>
          <w:rFonts w:ascii="Times New Roman" w:hAnsi="Times New Roman"/>
          <w:snapToGrid w:val="0"/>
          <w:color w:val="0000FF"/>
          <w:sz w:val="24"/>
          <w:szCs w:val="24"/>
          <w:lang w:val="en-US"/>
        </w:rPr>
        <w:t>www</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narco</w:t>
      </w:r>
      <w:r w:rsidR="00C17C06" w:rsidRPr="00FB48A9">
        <w:rPr>
          <w:rFonts w:ascii="Times New Roman" w:hAnsi="Times New Roman"/>
          <w:snapToGrid w:val="0"/>
          <w:color w:val="0000FF"/>
          <w:sz w:val="24"/>
          <w:szCs w:val="24"/>
        </w:rPr>
        <w:t>-</w:t>
      </w:r>
      <w:r w:rsidR="00C17C06" w:rsidRPr="00FB48A9">
        <w:rPr>
          <w:rFonts w:ascii="Times New Roman" w:hAnsi="Times New Roman"/>
          <w:snapToGrid w:val="0"/>
          <w:color w:val="0000FF"/>
          <w:sz w:val="24"/>
          <w:szCs w:val="24"/>
          <w:lang w:val="en-US"/>
        </w:rPr>
        <w:t>stop</w:t>
      </w:r>
      <w:r w:rsidR="00C17C06" w:rsidRPr="00FB48A9">
        <w:rPr>
          <w:rFonts w:ascii="Times New Roman" w:hAnsi="Times New Roman"/>
          <w:snapToGrid w:val="0"/>
          <w:color w:val="0000FF"/>
          <w:sz w:val="24"/>
          <w:szCs w:val="24"/>
        </w:rPr>
        <w:t>72.</w:t>
      </w:r>
      <w:r w:rsidR="00C17C06" w:rsidRPr="00FB48A9">
        <w:rPr>
          <w:rFonts w:ascii="Times New Roman" w:hAnsi="Times New Roman"/>
          <w:snapToGrid w:val="0"/>
          <w:color w:val="0000FF"/>
          <w:sz w:val="24"/>
          <w:szCs w:val="24"/>
          <w:lang w:val="en-US"/>
        </w:rPr>
        <w:t>ru</w:t>
      </w:r>
      <w:r w:rsidR="00C17C06">
        <w:rPr>
          <w:rFonts w:ascii="Times New Roman" w:hAnsi="Times New Roman"/>
          <w:snapToGrid w:val="0"/>
          <w:color w:val="0000FF"/>
          <w:sz w:val="24"/>
          <w:szCs w:val="24"/>
        </w:rPr>
        <w:t>.</w:t>
      </w:r>
      <w:proofErr w:type="gramEnd"/>
      <w:r w:rsidRPr="000C6A0A">
        <w:rPr>
          <w:rFonts w:ascii="Times New Roman" w:hAnsi="Times New Roman"/>
          <w:sz w:val="24"/>
          <w:szCs w:val="24"/>
        </w:rPr>
        <w:t xml:space="preserve"> Заказчик не несет обязательств или ответственности в случае не ознакомления участниками закупок с извещением об отказе от проведения электронного аукциона.</w:t>
      </w:r>
    </w:p>
    <w:p w:rsidR="00024EB6" w:rsidRDefault="00024EB6" w:rsidP="00CD6301">
      <w:pPr>
        <w:spacing w:line="240" w:lineRule="auto"/>
        <w:ind w:firstLine="0"/>
        <w:rPr>
          <w:sz w:val="24"/>
          <w:szCs w:val="24"/>
        </w:rPr>
      </w:pPr>
      <w:bookmarkStart w:id="9" w:name="sub_1043"/>
      <w:r>
        <w:rPr>
          <w:sz w:val="24"/>
          <w:szCs w:val="24"/>
        </w:rPr>
        <w:t>1.2.</w:t>
      </w:r>
      <w:r w:rsidRPr="00FD79C3">
        <w:rPr>
          <w:sz w:val="24"/>
          <w:szCs w:val="24"/>
        </w:rPr>
        <w:t>4</w:t>
      </w:r>
      <w:r w:rsidRPr="005B23E7">
        <w:rPr>
          <w:sz w:val="24"/>
          <w:szCs w:val="24"/>
        </w:rPr>
        <w:t>.3. В случае</w:t>
      </w:r>
      <w:proofErr w:type="gramStart"/>
      <w:r w:rsidRPr="005B23E7">
        <w:rPr>
          <w:sz w:val="24"/>
          <w:szCs w:val="24"/>
        </w:rPr>
        <w:t>,</w:t>
      </w:r>
      <w:proofErr w:type="gramEnd"/>
      <w:r w:rsidRPr="005B23E7">
        <w:rPr>
          <w:sz w:val="24"/>
          <w:szCs w:val="24"/>
        </w:rPr>
        <w:t xml:space="preserve"> если решение об отказе от проведения </w:t>
      </w:r>
      <w:r>
        <w:rPr>
          <w:sz w:val="24"/>
          <w:szCs w:val="24"/>
        </w:rPr>
        <w:t>электронного</w:t>
      </w:r>
      <w:r w:rsidRPr="005B23E7">
        <w:rPr>
          <w:sz w:val="24"/>
          <w:szCs w:val="24"/>
        </w:rPr>
        <w:t xml:space="preserve"> аукциона принято до начала рассмотрения аукционных заявок, аукционные заявки, полученные до принятия решения об отказе от проведения </w:t>
      </w:r>
      <w:r>
        <w:rPr>
          <w:sz w:val="24"/>
          <w:szCs w:val="24"/>
        </w:rPr>
        <w:t>электронного</w:t>
      </w:r>
      <w:r w:rsidRPr="005B23E7">
        <w:rPr>
          <w:sz w:val="24"/>
          <w:szCs w:val="24"/>
        </w:rPr>
        <w:t xml:space="preserve"> аукциона, не рассматриваются</w:t>
      </w:r>
      <w:r>
        <w:rPr>
          <w:sz w:val="24"/>
          <w:szCs w:val="24"/>
        </w:rPr>
        <w:t>.</w:t>
      </w:r>
      <w:r w:rsidRPr="005B23E7">
        <w:rPr>
          <w:sz w:val="24"/>
          <w:szCs w:val="24"/>
        </w:rPr>
        <w:t xml:space="preserve"> </w:t>
      </w:r>
    </w:p>
    <w:p w:rsidR="00024EB6" w:rsidRPr="00CD6301" w:rsidRDefault="00024EB6" w:rsidP="00CD6301">
      <w:pPr>
        <w:pStyle w:val="21"/>
        <w:numPr>
          <w:ilvl w:val="0"/>
          <w:numId w:val="0"/>
        </w:numPr>
        <w:ind w:left="1702"/>
        <w:rPr>
          <w:rStyle w:val="110"/>
          <w:rFonts w:ascii="Times New Roman" w:eastAsiaTheme="majorEastAsia" w:hAnsi="Times New Roman" w:cs="Times New Roman"/>
          <w:b/>
          <w:sz w:val="24"/>
          <w:szCs w:val="24"/>
        </w:rPr>
      </w:pPr>
      <w:bookmarkStart w:id="10" w:name="_Toc319366553"/>
      <w:r w:rsidRPr="00CD6301">
        <w:rPr>
          <w:rStyle w:val="110"/>
          <w:rFonts w:ascii="Times New Roman" w:eastAsiaTheme="majorEastAsia" w:hAnsi="Times New Roman" w:cs="Times New Roman"/>
          <w:b/>
          <w:sz w:val="24"/>
          <w:szCs w:val="24"/>
        </w:rPr>
        <w:t>1.3. ТРЕБОВАНИЯ К СОДЕРЖАНИЮ, ФОРМЕ, ОФОРМЛЕНИЮ И СОСТАВУ ЗАЯВКИ НА УЧАСТИЕ В ЭЛЕКТРОННОМ АУКЦИОНЕ</w:t>
      </w:r>
      <w:bookmarkEnd w:id="10"/>
    </w:p>
    <w:p w:rsidR="00024EB6" w:rsidRPr="00345A92" w:rsidRDefault="00024EB6" w:rsidP="00024EB6">
      <w:pPr>
        <w:pStyle w:val="3"/>
        <w:spacing w:before="120" w:after="120"/>
        <w:jc w:val="center"/>
        <w:rPr>
          <w:rFonts w:ascii="Times New Roman" w:hAnsi="Times New Roman" w:cs="Times New Roman"/>
          <w:color w:val="auto"/>
          <w:sz w:val="24"/>
          <w:szCs w:val="24"/>
        </w:rPr>
      </w:pPr>
      <w:bookmarkStart w:id="11" w:name="_Toc319366554"/>
      <w:r>
        <w:rPr>
          <w:rFonts w:ascii="Times New Roman" w:hAnsi="Times New Roman" w:cs="Times New Roman"/>
          <w:color w:val="auto"/>
          <w:sz w:val="24"/>
          <w:szCs w:val="24"/>
        </w:rPr>
        <w:t>1.3</w:t>
      </w:r>
      <w:r w:rsidRPr="00345A92">
        <w:rPr>
          <w:rFonts w:ascii="Times New Roman" w:hAnsi="Times New Roman" w:cs="Times New Roman"/>
          <w:color w:val="auto"/>
          <w:sz w:val="24"/>
          <w:szCs w:val="24"/>
        </w:rPr>
        <w:t>.1. Язык заявки</w:t>
      </w:r>
      <w:bookmarkEnd w:id="11"/>
    </w:p>
    <w:p w:rsidR="00024EB6" w:rsidRPr="00345A92" w:rsidRDefault="00024EB6" w:rsidP="00CD6301">
      <w:pPr>
        <w:pStyle w:val="23"/>
        <w:widowControl w:val="0"/>
        <w:spacing w:after="0" w:line="240" w:lineRule="auto"/>
        <w:ind w:firstLine="0"/>
        <w:rPr>
          <w:sz w:val="24"/>
          <w:szCs w:val="24"/>
        </w:rPr>
      </w:pPr>
      <w:r>
        <w:rPr>
          <w:sz w:val="24"/>
          <w:szCs w:val="24"/>
        </w:rPr>
        <w:t>1.3</w:t>
      </w:r>
      <w:r w:rsidRPr="00345A92">
        <w:rPr>
          <w:sz w:val="24"/>
          <w:szCs w:val="24"/>
        </w:rPr>
        <w:t>.1.1. Заявка, подготовленная участником, вся корреспонденция и документация, связанная с этой заявкой, должны быть составлены  на русском языке.</w:t>
      </w:r>
    </w:p>
    <w:p w:rsidR="00024EB6" w:rsidRPr="00345A92" w:rsidRDefault="00024EB6" w:rsidP="00CD6301">
      <w:pPr>
        <w:pStyle w:val="23"/>
        <w:widowControl w:val="0"/>
        <w:spacing w:after="0" w:line="240" w:lineRule="auto"/>
        <w:ind w:firstLine="0"/>
        <w:rPr>
          <w:sz w:val="24"/>
          <w:szCs w:val="24"/>
        </w:rPr>
      </w:pPr>
      <w:r>
        <w:rPr>
          <w:sz w:val="24"/>
          <w:szCs w:val="24"/>
        </w:rPr>
        <w:t>1.3</w:t>
      </w:r>
      <w:r w:rsidRPr="00345A92">
        <w:rPr>
          <w:sz w:val="24"/>
          <w:szCs w:val="24"/>
        </w:rPr>
        <w:t xml:space="preserve">.1.2. </w:t>
      </w:r>
      <w:smartTag w:uri="urn:schemas-microsoft-com:office:smarttags" w:element="PersonName">
        <w:r w:rsidRPr="00345A92">
          <w:rPr>
            <w:sz w:val="24"/>
            <w:szCs w:val="24"/>
          </w:rPr>
          <w:t>Д</w:t>
        </w:r>
      </w:smartTag>
      <w:r w:rsidRPr="00345A92">
        <w:rPr>
          <w:sz w:val="24"/>
          <w:szCs w:val="24"/>
        </w:rPr>
        <w:t xml:space="preserve">окументация может быть составлена  на другом языке при условии, что к ней будет прилагаться нотариально заверенный перевод на русском языке. </w:t>
      </w:r>
    </w:p>
    <w:p w:rsidR="00024EB6" w:rsidRPr="00345A92" w:rsidRDefault="00024EB6" w:rsidP="00024EB6">
      <w:pPr>
        <w:pStyle w:val="3"/>
        <w:spacing w:before="120" w:after="120"/>
        <w:jc w:val="center"/>
        <w:rPr>
          <w:rFonts w:ascii="Times New Roman" w:hAnsi="Times New Roman" w:cs="Times New Roman"/>
          <w:color w:val="auto"/>
          <w:sz w:val="24"/>
          <w:szCs w:val="24"/>
        </w:rPr>
      </w:pPr>
      <w:bookmarkStart w:id="12" w:name="_Toc319366555"/>
      <w:r>
        <w:rPr>
          <w:rFonts w:ascii="Times New Roman" w:hAnsi="Times New Roman" w:cs="Times New Roman"/>
          <w:color w:val="auto"/>
          <w:sz w:val="24"/>
          <w:szCs w:val="24"/>
        </w:rPr>
        <w:t>1.3</w:t>
      </w:r>
      <w:r w:rsidRPr="00345A92">
        <w:rPr>
          <w:rFonts w:ascii="Times New Roman" w:hAnsi="Times New Roman" w:cs="Times New Roman"/>
          <w:color w:val="auto"/>
          <w:sz w:val="24"/>
          <w:szCs w:val="24"/>
        </w:rPr>
        <w:t>.2. Аукционная заявка</w:t>
      </w:r>
      <w:bookmarkEnd w:id="12"/>
    </w:p>
    <w:p w:rsidR="00024EB6" w:rsidRPr="00345A92" w:rsidRDefault="00024EB6" w:rsidP="00CD6301">
      <w:pPr>
        <w:pStyle w:val="23"/>
        <w:spacing w:after="0" w:line="240" w:lineRule="auto"/>
        <w:ind w:firstLine="0"/>
        <w:rPr>
          <w:i/>
          <w:color w:val="990033"/>
          <w:sz w:val="24"/>
          <w:szCs w:val="24"/>
        </w:rPr>
      </w:pPr>
      <w:r>
        <w:rPr>
          <w:sz w:val="24"/>
          <w:szCs w:val="24"/>
        </w:rPr>
        <w:t>1.3</w:t>
      </w:r>
      <w:r w:rsidRPr="00345A92">
        <w:rPr>
          <w:sz w:val="24"/>
          <w:szCs w:val="24"/>
        </w:rPr>
        <w:t>.2.1. Каждый участник в составе своей заявки подает одну аукционную заявку по форме, устан</w:t>
      </w:r>
      <w:r>
        <w:rPr>
          <w:sz w:val="24"/>
          <w:szCs w:val="24"/>
        </w:rPr>
        <w:t>овленной настоящей документацией (дале</w:t>
      </w:r>
      <w:r w:rsidRPr="00345A92">
        <w:rPr>
          <w:sz w:val="24"/>
          <w:szCs w:val="24"/>
        </w:rPr>
        <w:t xml:space="preserve">е форма «Аукционная заявка»). </w:t>
      </w:r>
      <w:smartTag w:uri="urn:schemas-microsoft-com:office:smarttags" w:element="PersonName">
        <w:r w:rsidRPr="00345A92">
          <w:rPr>
            <w:color w:val="000000"/>
            <w:sz w:val="24"/>
            <w:szCs w:val="24"/>
          </w:rPr>
          <w:t>П</w:t>
        </w:r>
      </w:smartTag>
      <w:r w:rsidRPr="00345A92">
        <w:rPr>
          <w:color w:val="000000"/>
          <w:sz w:val="24"/>
          <w:szCs w:val="24"/>
        </w:rPr>
        <w:t>одача нескольких заявок на один предмет аукциона (лот) не допускается</w:t>
      </w:r>
      <w:r>
        <w:rPr>
          <w:color w:val="000000"/>
          <w:sz w:val="24"/>
          <w:szCs w:val="24"/>
        </w:rPr>
        <w:t>.</w:t>
      </w:r>
    </w:p>
    <w:p w:rsidR="00024EB6" w:rsidRDefault="00024EB6" w:rsidP="00CD6301">
      <w:pPr>
        <w:spacing w:line="240" w:lineRule="auto"/>
        <w:ind w:firstLine="0"/>
        <w:rPr>
          <w:bCs/>
          <w:color w:val="000000"/>
          <w:sz w:val="24"/>
          <w:szCs w:val="24"/>
        </w:rPr>
      </w:pPr>
      <w:r>
        <w:rPr>
          <w:color w:val="000000"/>
          <w:sz w:val="24"/>
          <w:szCs w:val="24"/>
        </w:rPr>
        <w:t>1.3</w:t>
      </w:r>
      <w:r w:rsidRPr="00345A92">
        <w:rPr>
          <w:color w:val="000000"/>
          <w:sz w:val="24"/>
          <w:szCs w:val="24"/>
        </w:rPr>
        <w:t>.2.2. Сведения, указанные участником в форме «Аукционная заявка», должны быть достоверными, соответствовать требованиям документации об</w:t>
      </w:r>
      <w:r>
        <w:rPr>
          <w:color w:val="000000"/>
          <w:sz w:val="24"/>
          <w:szCs w:val="24"/>
        </w:rPr>
        <w:t xml:space="preserve"> электронном</w:t>
      </w:r>
      <w:r w:rsidRPr="00345A92">
        <w:rPr>
          <w:color w:val="000000"/>
          <w:sz w:val="24"/>
          <w:szCs w:val="24"/>
        </w:rPr>
        <w:t xml:space="preserve"> аукционе и действующего законодательства, учредительным документам участника, выписке из Единого государственного реестра юридических лиц</w:t>
      </w:r>
      <w:r w:rsidRPr="00345A92">
        <w:rPr>
          <w:bCs/>
          <w:color w:val="000000"/>
          <w:sz w:val="24"/>
          <w:szCs w:val="24"/>
        </w:rPr>
        <w:t xml:space="preserve"> (выписке из Единого государственного реестра индивидуальных предпринимателей), </w:t>
      </w:r>
      <w:r w:rsidRPr="00345A92">
        <w:rPr>
          <w:color w:val="000000"/>
          <w:sz w:val="24"/>
          <w:szCs w:val="24"/>
        </w:rPr>
        <w:t xml:space="preserve"> документам, удостоверяющим личность, документам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345A92">
        <w:rPr>
          <w:bCs/>
          <w:color w:val="000000"/>
          <w:sz w:val="24"/>
          <w:szCs w:val="24"/>
        </w:rPr>
        <w:t xml:space="preserve">. </w:t>
      </w:r>
    </w:p>
    <w:p w:rsidR="00024EB6" w:rsidRPr="00345A92" w:rsidRDefault="00024EB6" w:rsidP="00024EB6">
      <w:pPr>
        <w:rPr>
          <w:color w:val="000000"/>
          <w:sz w:val="24"/>
          <w:szCs w:val="24"/>
        </w:rPr>
      </w:pPr>
    </w:p>
    <w:p w:rsidR="00024EB6" w:rsidRDefault="00024EB6" w:rsidP="00CD6301">
      <w:pPr>
        <w:pStyle w:val="ae"/>
        <w:jc w:val="center"/>
      </w:pPr>
      <w:bookmarkStart w:id="13" w:name="_Toc319366556"/>
      <w:r w:rsidRPr="00243758">
        <w:rPr>
          <w:rFonts w:ascii="Times New Roman" w:hAnsi="Times New Roman"/>
          <w:b/>
          <w:sz w:val="24"/>
          <w:szCs w:val="24"/>
        </w:rPr>
        <w:t>1.3.3. Расходы на участие в электронном аукционе и заключение договора. Порядок перечисления обеспечения заявки и возврата обеспечения</w:t>
      </w:r>
      <w:bookmarkEnd w:id="13"/>
      <w:r w:rsidRPr="00243758">
        <w:rPr>
          <w:rFonts w:ascii="Times New Roman" w:hAnsi="Times New Roman"/>
          <w:b/>
          <w:sz w:val="24"/>
          <w:szCs w:val="24"/>
        </w:rPr>
        <w:t xml:space="preserve"> заявки</w:t>
      </w:r>
    </w:p>
    <w:p w:rsidR="00024EB6" w:rsidRPr="00345A92" w:rsidRDefault="00024EB6" w:rsidP="00CD6301">
      <w:pPr>
        <w:pStyle w:val="ae"/>
        <w:jc w:val="center"/>
      </w:pPr>
    </w:p>
    <w:p w:rsidR="00024EB6" w:rsidRPr="00345A92" w:rsidRDefault="00024EB6" w:rsidP="00CD6301">
      <w:pPr>
        <w:pStyle w:val="ConsNormal"/>
        <w:ind w:firstLine="0"/>
        <w:jc w:val="both"/>
        <w:rPr>
          <w:rFonts w:ascii="Times New Roman" w:hAnsi="Times New Roman"/>
          <w:sz w:val="24"/>
          <w:szCs w:val="24"/>
        </w:rPr>
      </w:pPr>
      <w:r>
        <w:rPr>
          <w:rFonts w:ascii="Times New Roman" w:hAnsi="Times New Roman"/>
          <w:sz w:val="24"/>
          <w:szCs w:val="24"/>
        </w:rPr>
        <w:t>1.3.</w:t>
      </w:r>
      <w:r w:rsidRPr="00345A92">
        <w:rPr>
          <w:rFonts w:ascii="Times New Roman" w:hAnsi="Times New Roman"/>
          <w:sz w:val="24"/>
          <w:szCs w:val="24"/>
        </w:rPr>
        <w:t xml:space="preserve">3.1. Участник несет все расходы, связанные с подготовкой и подачей заявки, участием в </w:t>
      </w:r>
      <w:r>
        <w:rPr>
          <w:rFonts w:ascii="Times New Roman" w:hAnsi="Times New Roman"/>
          <w:sz w:val="24"/>
          <w:szCs w:val="24"/>
        </w:rPr>
        <w:t xml:space="preserve">электронном </w:t>
      </w:r>
      <w:r w:rsidRPr="00345A92">
        <w:rPr>
          <w:rFonts w:ascii="Times New Roman" w:hAnsi="Times New Roman"/>
          <w:sz w:val="24"/>
          <w:szCs w:val="24"/>
        </w:rPr>
        <w:t xml:space="preserve">аукционе и заключением договора. </w:t>
      </w:r>
    </w:p>
    <w:p w:rsidR="00024EB6" w:rsidRPr="00345A92" w:rsidRDefault="00024EB6" w:rsidP="00024EB6">
      <w:pPr>
        <w:pStyle w:val="ConsNormal"/>
        <w:ind w:firstLine="0"/>
        <w:jc w:val="both"/>
        <w:rPr>
          <w:rFonts w:ascii="Times New Roman" w:hAnsi="Times New Roman"/>
          <w:sz w:val="24"/>
          <w:szCs w:val="24"/>
        </w:rPr>
      </w:pPr>
      <w:r>
        <w:rPr>
          <w:rFonts w:ascii="Times New Roman" w:hAnsi="Times New Roman"/>
          <w:sz w:val="24"/>
          <w:szCs w:val="24"/>
        </w:rPr>
        <w:t>1.3</w:t>
      </w:r>
      <w:r w:rsidRPr="00345A92">
        <w:rPr>
          <w:rFonts w:ascii="Times New Roman" w:hAnsi="Times New Roman"/>
          <w:sz w:val="24"/>
          <w:szCs w:val="24"/>
        </w:rPr>
        <w:t xml:space="preserve">.3.2. Заказчик не отвечает и не несет  обязательств по этим расходам. </w:t>
      </w:r>
    </w:p>
    <w:p w:rsidR="00024EB6" w:rsidRPr="00CD6301" w:rsidRDefault="00024EB6" w:rsidP="00024EB6">
      <w:pPr>
        <w:pStyle w:val="ae"/>
        <w:jc w:val="both"/>
        <w:rPr>
          <w:rFonts w:ascii="Times New Roman" w:hAnsi="Times New Roman"/>
          <w:sz w:val="24"/>
          <w:szCs w:val="24"/>
        </w:rPr>
      </w:pPr>
      <w:r w:rsidRPr="00CD6301">
        <w:rPr>
          <w:rFonts w:ascii="Times New Roman" w:hAnsi="Times New Roman"/>
          <w:sz w:val="24"/>
          <w:szCs w:val="24"/>
        </w:rPr>
        <w:t xml:space="preserve">1.3.3.3. </w:t>
      </w:r>
      <w:r w:rsidR="00BF4BBC" w:rsidRPr="00CD6301">
        <w:rPr>
          <w:rFonts w:ascii="Times New Roman" w:hAnsi="Times New Roman"/>
          <w:sz w:val="24"/>
          <w:szCs w:val="24"/>
        </w:rPr>
        <w:t>Размер обеспечения заявки на участие в Аукционе – не установлено</w:t>
      </w:r>
      <w:r w:rsidRPr="00CD6301">
        <w:rPr>
          <w:rFonts w:ascii="Times New Roman" w:hAnsi="Times New Roman"/>
          <w:sz w:val="24"/>
          <w:szCs w:val="24"/>
        </w:rPr>
        <w:t>.</w:t>
      </w:r>
    </w:p>
    <w:p w:rsidR="00024EB6" w:rsidRPr="00191700" w:rsidRDefault="00024EB6" w:rsidP="00024EB6">
      <w:pPr>
        <w:pStyle w:val="3"/>
        <w:spacing w:before="120" w:after="120"/>
        <w:jc w:val="center"/>
        <w:rPr>
          <w:rFonts w:ascii="Times New Roman" w:hAnsi="Times New Roman" w:cs="Times New Roman"/>
          <w:color w:val="auto"/>
          <w:sz w:val="24"/>
          <w:szCs w:val="24"/>
        </w:rPr>
      </w:pPr>
      <w:bookmarkStart w:id="14" w:name="_Toc319366557"/>
      <w:r>
        <w:rPr>
          <w:rFonts w:ascii="Times New Roman" w:hAnsi="Times New Roman" w:cs="Times New Roman"/>
          <w:color w:val="auto"/>
          <w:sz w:val="24"/>
          <w:szCs w:val="24"/>
        </w:rPr>
        <w:lastRenderedPageBreak/>
        <w:t>1.3.4</w:t>
      </w:r>
      <w:r w:rsidRPr="009F4D59">
        <w:rPr>
          <w:rFonts w:ascii="Times New Roman" w:hAnsi="Times New Roman" w:cs="Times New Roman"/>
          <w:color w:val="auto"/>
          <w:sz w:val="24"/>
          <w:szCs w:val="24"/>
        </w:rPr>
        <w:t>. Оформление и подписание заявки</w:t>
      </w:r>
      <w:bookmarkEnd w:id="14"/>
    </w:p>
    <w:p w:rsidR="00024EB6" w:rsidRPr="009F4D59" w:rsidRDefault="00024EB6" w:rsidP="00CD6301">
      <w:pPr>
        <w:spacing w:line="240" w:lineRule="auto"/>
        <w:ind w:firstLine="0"/>
        <w:contextualSpacing/>
        <w:rPr>
          <w:sz w:val="24"/>
          <w:szCs w:val="24"/>
        </w:rPr>
      </w:pPr>
      <w:r>
        <w:rPr>
          <w:sz w:val="24"/>
          <w:szCs w:val="24"/>
        </w:rPr>
        <w:t xml:space="preserve">1.3.4.1. </w:t>
      </w:r>
      <w:r w:rsidRPr="009F4D59">
        <w:rPr>
          <w:sz w:val="24"/>
          <w:szCs w:val="24"/>
        </w:rPr>
        <w:t>Электронные документы, входящие в состав заявки должны иметь один из распространенных форматов документов: с расширением (*.</w:t>
      </w:r>
      <w:proofErr w:type="spellStart"/>
      <w:r w:rsidRPr="009F4D59">
        <w:rPr>
          <w:sz w:val="24"/>
          <w:szCs w:val="24"/>
        </w:rPr>
        <w:t>doc</w:t>
      </w:r>
      <w:proofErr w:type="spellEnd"/>
      <w:r w:rsidRPr="009F4D59">
        <w:rPr>
          <w:sz w:val="24"/>
          <w:szCs w:val="24"/>
        </w:rPr>
        <w:t>), (*.</w:t>
      </w:r>
      <w:proofErr w:type="spellStart"/>
      <w:r w:rsidRPr="009F4D59">
        <w:rPr>
          <w:sz w:val="24"/>
          <w:szCs w:val="24"/>
        </w:rPr>
        <w:t>doc</w:t>
      </w:r>
      <w:proofErr w:type="spellEnd"/>
      <w:r w:rsidRPr="009F4D59">
        <w:rPr>
          <w:sz w:val="24"/>
          <w:szCs w:val="24"/>
          <w:lang w:val="en-US"/>
        </w:rPr>
        <w:t>x</w:t>
      </w:r>
      <w:r w:rsidRPr="009F4D59">
        <w:rPr>
          <w:sz w:val="24"/>
          <w:szCs w:val="24"/>
        </w:rPr>
        <w:t>), (*.</w:t>
      </w:r>
      <w:proofErr w:type="spellStart"/>
      <w:r w:rsidRPr="009F4D59">
        <w:rPr>
          <w:sz w:val="24"/>
          <w:szCs w:val="24"/>
        </w:rPr>
        <w:t>xls</w:t>
      </w:r>
      <w:proofErr w:type="spellEnd"/>
      <w:r w:rsidRPr="009F4D59">
        <w:rPr>
          <w:sz w:val="24"/>
          <w:szCs w:val="24"/>
        </w:rPr>
        <w:t>), (*.</w:t>
      </w:r>
      <w:proofErr w:type="spellStart"/>
      <w:r w:rsidRPr="009F4D59">
        <w:rPr>
          <w:sz w:val="24"/>
          <w:szCs w:val="24"/>
        </w:rPr>
        <w:t>xls</w:t>
      </w:r>
      <w:proofErr w:type="spellEnd"/>
      <w:r w:rsidRPr="009F4D59">
        <w:rPr>
          <w:sz w:val="24"/>
          <w:szCs w:val="24"/>
          <w:lang w:val="en-US"/>
        </w:rPr>
        <w:t>x</w:t>
      </w:r>
      <w:r w:rsidRPr="009F4D59">
        <w:rPr>
          <w:sz w:val="24"/>
          <w:szCs w:val="24"/>
        </w:rPr>
        <w:t>), (*.</w:t>
      </w:r>
      <w:r w:rsidRPr="009F4D59">
        <w:rPr>
          <w:sz w:val="24"/>
          <w:szCs w:val="24"/>
          <w:lang w:val="en-US"/>
        </w:rPr>
        <w:t>txt</w:t>
      </w:r>
      <w:r w:rsidRPr="009F4D59">
        <w:rPr>
          <w:sz w:val="24"/>
          <w:szCs w:val="24"/>
        </w:rPr>
        <w:t>), (*.</w:t>
      </w:r>
      <w:proofErr w:type="spellStart"/>
      <w:r w:rsidRPr="009F4D59">
        <w:rPr>
          <w:sz w:val="24"/>
          <w:szCs w:val="24"/>
        </w:rPr>
        <w:t>pdf</w:t>
      </w:r>
      <w:proofErr w:type="spellEnd"/>
      <w:r w:rsidRPr="009F4D59">
        <w:rPr>
          <w:sz w:val="24"/>
          <w:szCs w:val="24"/>
        </w:rPr>
        <w:t>), (*.</w:t>
      </w:r>
      <w:r w:rsidRPr="009F4D59">
        <w:rPr>
          <w:sz w:val="24"/>
          <w:szCs w:val="24"/>
          <w:lang w:val="en-US"/>
        </w:rPr>
        <w:t>jpg</w:t>
      </w:r>
      <w:r w:rsidRPr="009F4D59">
        <w:rPr>
          <w:sz w:val="24"/>
          <w:szCs w:val="24"/>
        </w:rPr>
        <w:t>) и т.д.</w:t>
      </w:r>
    </w:p>
    <w:p w:rsidR="00024EB6" w:rsidRDefault="00024EB6" w:rsidP="00CD6301">
      <w:pPr>
        <w:spacing w:line="240" w:lineRule="auto"/>
        <w:ind w:firstLine="0"/>
        <w:contextualSpacing/>
        <w:rPr>
          <w:sz w:val="24"/>
          <w:szCs w:val="24"/>
        </w:rPr>
      </w:pPr>
      <w:r>
        <w:rPr>
          <w:sz w:val="24"/>
          <w:szCs w:val="24"/>
        </w:rPr>
        <w:t xml:space="preserve">1.3.4.2. </w:t>
      </w:r>
      <w:r w:rsidRPr="009F4D59">
        <w:rPr>
          <w:sz w:val="24"/>
          <w:szCs w:val="24"/>
        </w:rPr>
        <w:t>Документы, подписанные электронной подпись</w:t>
      </w:r>
      <w:r>
        <w:rPr>
          <w:sz w:val="24"/>
          <w:szCs w:val="24"/>
        </w:rPr>
        <w:t>ю</w:t>
      </w:r>
      <w:r w:rsidRPr="009F4D59">
        <w:rPr>
          <w:sz w:val="24"/>
          <w:szCs w:val="24"/>
        </w:rPr>
        <w:t xml:space="preserve">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024EB6" w:rsidRPr="009F4D59" w:rsidRDefault="00024EB6" w:rsidP="00CD6301">
      <w:pPr>
        <w:spacing w:line="240" w:lineRule="auto"/>
        <w:ind w:firstLine="0"/>
        <w:rPr>
          <w:sz w:val="24"/>
          <w:szCs w:val="24"/>
        </w:rPr>
      </w:pPr>
      <w:r>
        <w:rPr>
          <w:sz w:val="24"/>
          <w:szCs w:val="24"/>
        </w:rPr>
        <w:t>1.3.4.3</w:t>
      </w:r>
      <w:r w:rsidRPr="009F4D59">
        <w:rPr>
          <w:sz w:val="24"/>
          <w:szCs w:val="24"/>
        </w:rPr>
        <w:t xml:space="preserve">. Право подписывать заявку  имеют руководители юридических лиц, которые вправе действовать от имени юридического лица в соответствии с их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организации (для юридических лиц) или нотариально заверенной (для физических лиц и индивидуальных предпринимателей).  </w:t>
      </w:r>
    </w:p>
    <w:p w:rsidR="00024EB6" w:rsidRPr="009F4D59" w:rsidRDefault="00024EB6" w:rsidP="00CD6301">
      <w:pPr>
        <w:spacing w:line="240" w:lineRule="auto"/>
        <w:ind w:firstLine="0"/>
        <w:contextualSpacing/>
        <w:rPr>
          <w:sz w:val="24"/>
          <w:szCs w:val="24"/>
        </w:rPr>
      </w:pPr>
      <w:r>
        <w:rPr>
          <w:sz w:val="24"/>
          <w:szCs w:val="24"/>
        </w:rPr>
        <w:t xml:space="preserve">1.3.4.4. </w:t>
      </w:r>
      <w:r w:rsidRPr="009F4D59">
        <w:rPr>
          <w:sz w:val="24"/>
          <w:szCs w:val="24"/>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024EB6" w:rsidRPr="009F4D59" w:rsidRDefault="00024EB6" w:rsidP="00CD6301">
      <w:pPr>
        <w:spacing w:line="240" w:lineRule="auto"/>
        <w:ind w:firstLine="0"/>
        <w:contextualSpacing/>
        <w:rPr>
          <w:sz w:val="24"/>
          <w:szCs w:val="24"/>
        </w:rPr>
      </w:pPr>
      <w:r>
        <w:rPr>
          <w:sz w:val="24"/>
          <w:szCs w:val="24"/>
        </w:rPr>
        <w:t xml:space="preserve">1.3.4.5. </w:t>
      </w:r>
      <w:r w:rsidRPr="009F4D59">
        <w:rPr>
          <w:sz w:val="24"/>
          <w:szCs w:val="24"/>
        </w:rPr>
        <w:t>Файлы формируются по принципу: один файл – один документ.</w:t>
      </w:r>
    </w:p>
    <w:p w:rsidR="00024EB6" w:rsidRPr="009F4D59" w:rsidRDefault="00024EB6" w:rsidP="00CD6301">
      <w:pPr>
        <w:spacing w:line="240" w:lineRule="auto"/>
        <w:ind w:firstLine="0"/>
        <w:contextualSpacing/>
        <w:rPr>
          <w:sz w:val="24"/>
          <w:szCs w:val="24"/>
        </w:rPr>
      </w:pPr>
      <w:r>
        <w:rPr>
          <w:sz w:val="24"/>
          <w:szCs w:val="24"/>
        </w:rPr>
        <w:t>1.3.4.6.</w:t>
      </w:r>
      <w:r w:rsidRPr="009F4D59">
        <w:rPr>
          <w:sz w:val="24"/>
          <w:szCs w:val="2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024EB6" w:rsidRPr="009F4D59" w:rsidRDefault="00024EB6" w:rsidP="00725655">
      <w:pPr>
        <w:spacing w:line="240" w:lineRule="auto"/>
        <w:ind w:firstLine="0"/>
        <w:contextualSpacing/>
        <w:rPr>
          <w:sz w:val="24"/>
          <w:szCs w:val="24"/>
        </w:rPr>
      </w:pPr>
      <w:r>
        <w:rPr>
          <w:sz w:val="24"/>
          <w:szCs w:val="24"/>
        </w:rPr>
        <w:t xml:space="preserve">1.3.4.7. </w:t>
      </w:r>
      <w:r w:rsidRPr="009F4D59">
        <w:rPr>
          <w:sz w:val="24"/>
          <w:szCs w:val="24"/>
        </w:rPr>
        <w:t xml:space="preserve">Все файлы не должны иметь защиты от их открытия, изменения, копирования их содержимого или их печати. </w:t>
      </w:r>
    </w:p>
    <w:p w:rsidR="00024EB6" w:rsidRPr="009F4D59" w:rsidRDefault="00024EB6" w:rsidP="00725655">
      <w:pPr>
        <w:spacing w:line="240" w:lineRule="auto"/>
        <w:ind w:firstLine="0"/>
        <w:contextualSpacing/>
        <w:rPr>
          <w:sz w:val="24"/>
          <w:szCs w:val="24"/>
        </w:rPr>
      </w:pPr>
      <w:r>
        <w:rPr>
          <w:sz w:val="24"/>
          <w:szCs w:val="24"/>
        </w:rPr>
        <w:t xml:space="preserve">1.3.4.8. </w:t>
      </w:r>
      <w:r w:rsidRPr="009F4D59">
        <w:rPr>
          <w:sz w:val="24"/>
          <w:szCs w:val="24"/>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024EB6" w:rsidRPr="00725655" w:rsidRDefault="00024EB6" w:rsidP="00020315">
      <w:pPr>
        <w:pStyle w:val="21"/>
        <w:numPr>
          <w:ilvl w:val="0"/>
          <w:numId w:val="0"/>
        </w:numPr>
        <w:ind w:left="1702"/>
        <w:rPr>
          <w:rStyle w:val="110"/>
          <w:rFonts w:ascii="Times New Roman" w:eastAsiaTheme="majorEastAsia" w:hAnsi="Times New Roman" w:cs="Times New Roman"/>
          <w:b/>
          <w:sz w:val="24"/>
          <w:szCs w:val="24"/>
        </w:rPr>
      </w:pPr>
      <w:bookmarkStart w:id="15" w:name="_Toc319366559"/>
      <w:r w:rsidRPr="00725655">
        <w:rPr>
          <w:rStyle w:val="110"/>
          <w:rFonts w:ascii="Times New Roman" w:eastAsiaTheme="majorEastAsia" w:hAnsi="Times New Roman" w:cs="Times New Roman"/>
          <w:b/>
          <w:sz w:val="24"/>
          <w:szCs w:val="24"/>
        </w:rPr>
        <w:t>1.4. ПОРЯДОК ПОДАЧИ ЗАЯВОК, ИЗМЕНЕНИЕ И ОТЗЫВ ЗАЯВОК</w:t>
      </w:r>
      <w:bookmarkEnd w:id="15"/>
    </w:p>
    <w:p w:rsidR="00024EB6" w:rsidRPr="00BD75B3" w:rsidRDefault="00024EB6" w:rsidP="00024EB6">
      <w:pPr>
        <w:pStyle w:val="3"/>
        <w:spacing w:before="120" w:after="120"/>
        <w:jc w:val="center"/>
        <w:rPr>
          <w:rFonts w:ascii="Times New Roman" w:hAnsi="Times New Roman" w:cs="Times New Roman"/>
          <w:color w:val="auto"/>
          <w:sz w:val="24"/>
          <w:szCs w:val="24"/>
        </w:rPr>
      </w:pPr>
      <w:r>
        <w:rPr>
          <w:rFonts w:ascii="Times New Roman" w:hAnsi="Times New Roman" w:cs="Times New Roman"/>
          <w:color w:val="auto"/>
          <w:sz w:val="24"/>
          <w:szCs w:val="24"/>
        </w:rPr>
        <w:t>1.4</w:t>
      </w:r>
      <w:r w:rsidRPr="00A2393B">
        <w:rPr>
          <w:rFonts w:ascii="Times New Roman" w:hAnsi="Times New Roman" w:cs="Times New Roman"/>
          <w:color w:val="auto"/>
          <w:sz w:val="24"/>
          <w:szCs w:val="24"/>
        </w:rPr>
        <w:t>.1. Срок и место подачи заявок</w:t>
      </w:r>
    </w:p>
    <w:p w:rsidR="00024EB6" w:rsidRPr="00A1253E" w:rsidRDefault="00024EB6" w:rsidP="00024EB6">
      <w:pPr>
        <w:pStyle w:val="ae"/>
        <w:jc w:val="both"/>
        <w:rPr>
          <w:rFonts w:ascii="Times New Roman" w:hAnsi="Times New Roman"/>
          <w:sz w:val="24"/>
          <w:szCs w:val="24"/>
        </w:rPr>
      </w:pPr>
      <w:r>
        <w:rPr>
          <w:rFonts w:ascii="Times New Roman" w:hAnsi="Times New Roman"/>
          <w:sz w:val="24"/>
          <w:szCs w:val="24"/>
        </w:rPr>
        <w:t>1.4</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 xml:space="preserve">.1.  Участник  закупки  для  подачи  заявки  на  участие  в  электронном  аукционе должен  быть  зарегистрирован  на  электронной  </w:t>
      </w:r>
      <w:r>
        <w:rPr>
          <w:rFonts w:ascii="Times New Roman" w:hAnsi="Times New Roman"/>
          <w:sz w:val="24"/>
          <w:szCs w:val="24"/>
        </w:rPr>
        <w:t xml:space="preserve">торговой </w:t>
      </w:r>
      <w:r w:rsidRPr="00FF4C00">
        <w:rPr>
          <w:rFonts w:ascii="Times New Roman" w:hAnsi="Times New Roman"/>
          <w:sz w:val="24"/>
          <w:szCs w:val="24"/>
        </w:rPr>
        <w:t xml:space="preserve">площадке </w:t>
      </w:r>
      <w:r w:rsidR="00020315">
        <w:rPr>
          <w:rFonts w:ascii="Times New Roman" w:hAnsi="Times New Roman"/>
          <w:sz w:val="24"/>
          <w:szCs w:val="24"/>
        </w:rPr>
        <w:t>ЗАО «Сбербанк-АСТ»</w:t>
      </w:r>
      <w:r w:rsidRPr="00A1253E">
        <w:rPr>
          <w:rFonts w:ascii="Times New Roman" w:hAnsi="Times New Roman"/>
          <w:sz w:val="24"/>
          <w:szCs w:val="24"/>
        </w:rPr>
        <w:t xml:space="preserve"> по адресу в сети Интернет </w:t>
      </w:r>
      <w:hyperlink r:id="rId15" w:history="1">
        <w:r w:rsidR="00020315" w:rsidRPr="002E319D">
          <w:rPr>
            <w:rStyle w:val="aa"/>
            <w:sz w:val="24"/>
            <w:szCs w:val="24"/>
            <w:lang w:val="en-US"/>
          </w:rPr>
          <w:t>http</w:t>
        </w:r>
        <w:r w:rsidR="00020315" w:rsidRPr="002E319D">
          <w:rPr>
            <w:rStyle w:val="aa"/>
            <w:sz w:val="24"/>
            <w:szCs w:val="24"/>
          </w:rPr>
          <w:t>://</w:t>
        </w:r>
        <w:proofErr w:type="spellStart"/>
        <w:r w:rsidR="00020315" w:rsidRPr="002E319D">
          <w:rPr>
            <w:rStyle w:val="aa"/>
            <w:sz w:val="24"/>
            <w:szCs w:val="24"/>
            <w:lang w:val="en-US"/>
          </w:rPr>
          <w:t>utp</w:t>
        </w:r>
        <w:proofErr w:type="spellEnd"/>
        <w:r w:rsidR="00020315" w:rsidRPr="002E319D">
          <w:rPr>
            <w:rStyle w:val="aa"/>
            <w:sz w:val="24"/>
            <w:szCs w:val="24"/>
          </w:rPr>
          <w:t>.</w:t>
        </w:r>
        <w:proofErr w:type="spellStart"/>
        <w:r w:rsidR="00020315" w:rsidRPr="002E319D">
          <w:rPr>
            <w:rStyle w:val="aa"/>
            <w:sz w:val="24"/>
            <w:szCs w:val="24"/>
            <w:lang w:val="en-US"/>
          </w:rPr>
          <w:t>sberbank</w:t>
        </w:r>
        <w:proofErr w:type="spellEnd"/>
        <w:r w:rsidR="00020315" w:rsidRPr="00020315">
          <w:rPr>
            <w:rStyle w:val="aa"/>
            <w:sz w:val="24"/>
            <w:szCs w:val="24"/>
          </w:rPr>
          <w:t>-</w:t>
        </w:r>
        <w:proofErr w:type="spellStart"/>
        <w:r w:rsidR="00020315" w:rsidRPr="002E319D">
          <w:rPr>
            <w:rStyle w:val="aa"/>
            <w:sz w:val="24"/>
            <w:szCs w:val="24"/>
            <w:lang w:val="en-US"/>
          </w:rPr>
          <w:t>ast</w:t>
        </w:r>
        <w:proofErr w:type="spellEnd"/>
        <w:r w:rsidR="00020315" w:rsidRPr="00020315">
          <w:rPr>
            <w:rStyle w:val="aa"/>
            <w:sz w:val="24"/>
            <w:szCs w:val="24"/>
          </w:rPr>
          <w:t>.</w:t>
        </w:r>
        <w:proofErr w:type="spellStart"/>
        <w:r w:rsidR="00020315" w:rsidRPr="002E319D">
          <w:rPr>
            <w:rStyle w:val="aa"/>
            <w:sz w:val="24"/>
            <w:szCs w:val="24"/>
            <w:lang w:val="en-US"/>
          </w:rPr>
          <w:t>ru</w:t>
        </w:r>
        <w:proofErr w:type="spellEnd"/>
      </w:hyperlink>
      <w:r w:rsidRPr="00A1253E">
        <w:rPr>
          <w:rFonts w:ascii="Times New Roman" w:hAnsi="Times New Roman"/>
          <w:sz w:val="24"/>
          <w:szCs w:val="24"/>
        </w:rPr>
        <w:t xml:space="preserve"> </w:t>
      </w:r>
      <w:r w:rsidRPr="00FF4C00">
        <w:rPr>
          <w:rFonts w:ascii="Times New Roman" w:hAnsi="Times New Roman"/>
          <w:sz w:val="24"/>
          <w:szCs w:val="24"/>
        </w:rPr>
        <w:t xml:space="preserve"> в  соответствии  с  регламентом  электронной </w:t>
      </w:r>
      <w:r>
        <w:rPr>
          <w:rFonts w:ascii="Times New Roman" w:hAnsi="Times New Roman"/>
          <w:sz w:val="24"/>
          <w:szCs w:val="24"/>
        </w:rPr>
        <w:t xml:space="preserve">торговой </w:t>
      </w:r>
      <w:r w:rsidRPr="00FF4C00">
        <w:rPr>
          <w:rFonts w:ascii="Times New Roman" w:hAnsi="Times New Roman"/>
          <w:sz w:val="24"/>
          <w:szCs w:val="24"/>
        </w:rPr>
        <w:t xml:space="preserve">площадки. </w:t>
      </w:r>
      <w:r w:rsidRPr="00FF4C00">
        <w:rPr>
          <w:rFonts w:ascii="Times New Roman" w:hAnsi="Times New Roman"/>
          <w:b/>
          <w:bCs/>
          <w:sz w:val="24"/>
          <w:szCs w:val="24"/>
        </w:rPr>
        <w:t xml:space="preserve"> </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1.4</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2</w:t>
      </w:r>
      <w:r w:rsidRPr="00FF4C00">
        <w:rPr>
          <w:rFonts w:ascii="Times New Roman" w:hAnsi="Times New Roman"/>
          <w:sz w:val="24"/>
          <w:szCs w:val="24"/>
        </w:rPr>
        <w:t>.  Заявка  на  участие  в  электронном  аукционе направляетс</w:t>
      </w:r>
      <w:r>
        <w:rPr>
          <w:rFonts w:ascii="Times New Roman" w:hAnsi="Times New Roman"/>
          <w:sz w:val="24"/>
          <w:szCs w:val="24"/>
        </w:rPr>
        <w:t xml:space="preserve">я  участником  закупки на </w:t>
      </w:r>
      <w:r w:rsidRPr="00FF4C00">
        <w:rPr>
          <w:rFonts w:ascii="Times New Roman" w:hAnsi="Times New Roman"/>
          <w:sz w:val="24"/>
          <w:szCs w:val="24"/>
        </w:rPr>
        <w:t>электронн</w:t>
      </w:r>
      <w:r>
        <w:rPr>
          <w:rFonts w:ascii="Times New Roman" w:hAnsi="Times New Roman"/>
          <w:sz w:val="24"/>
          <w:szCs w:val="24"/>
        </w:rPr>
        <w:t>ую торговую</w:t>
      </w:r>
      <w:r w:rsidRPr="00FF4C00">
        <w:rPr>
          <w:rFonts w:ascii="Times New Roman" w:hAnsi="Times New Roman"/>
          <w:sz w:val="24"/>
          <w:szCs w:val="24"/>
        </w:rPr>
        <w:t xml:space="preserve"> площадк</w:t>
      </w:r>
      <w:r>
        <w:rPr>
          <w:rFonts w:ascii="Times New Roman" w:hAnsi="Times New Roman"/>
          <w:sz w:val="24"/>
          <w:szCs w:val="24"/>
        </w:rPr>
        <w:t xml:space="preserve">у </w:t>
      </w:r>
      <w:r w:rsidR="00020315">
        <w:rPr>
          <w:rFonts w:ascii="Times New Roman" w:hAnsi="Times New Roman"/>
          <w:sz w:val="24"/>
          <w:szCs w:val="24"/>
        </w:rPr>
        <w:t>ЗАО «Сбербанк-АСТ»</w:t>
      </w:r>
      <w:r w:rsidR="00020315" w:rsidRPr="00A1253E">
        <w:rPr>
          <w:rFonts w:ascii="Times New Roman" w:hAnsi="Times New Roman"/>
          <w:sz w:val="24"/>
          <w:szCs w:val="24"/>
        </w:rPr>
        <w:t xml:space="preserve"> </w:t>
      </w:r>
      <w:r w:rsidRPr="00FF4C00">
        <w:rPr>
          <w:rFonts w:ascii="Times New Roman" w:hAnsi="Times New Roman"/>
          <w:sz w:val="24"/>
          <w:szCs w:val="24"/>
        </w:rPr>
        <w:t>в форме электронного документа</w:t>
      </w:r>
      <w:r>
        <w:rPr>
          <w:rFonts w:ascii="Times New Roman" w:hAnsi="Times New Roman"/>
          <w:sz w:val="24"/>
          <w:szCs w:val="24"/>
        </w:rPr>
        <w:t>, оформленного в соответствии с п.1.3.4. настоящей документации</w:t>
      </w:r>
      <w:r w:rsidRPr="00FF4C00">
        <w:rPr>
          <w:rFonts w:ascii="Times New Roman" w:hAnsi="Times New Roman"/>
          <w:sz w:val="24"/>
          <w:szCs w:val="24"/>
        </w:rPr>
        <w:t xml:space="preserve">.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1.4.1.</w:t>
      </w:r>
      <w:r w:rsidR="00FB48A9">
        <w:rPr>
          <w:rFonts w:ascii="Times New Roman" w:hAnsi="Times New Roman"/>
          <w:sz w:val="24"/>
          <w:szCs w:val="24"/>
        </w:rPr>
        <w:t>3</w:t>
      </w:r>
      <w:r>
        <w:rPr>
          <w:rFonts w:ascii="Times New Roman" w:hAnsi="Times New Roman"/>
          <w:sz w:val="24"/>
          <w:szCs w:val="24"/>
        </w:rPr>
        <w:t xml:space="preserve">. </w:t>
      </w:r>
      <w:r w:rsidRPr="00FF4C00">
        <w:rPr>
          <w:rFonts w:ascii="Times New Roman" w:hAnsi="Times New Roman"/>
          <w:sz w:val="24"/>
          <w:szCs w:val="24"/>
        </w:rPr>
        <w:t>При поступлении заявки оператор электронной</w:t>
      </w:r>
      <w:r>
        <w:rPr>
          <w:rFonts w:ascii="Times New Roman" w:hAnsi="Times New Roman"/>
          <w:sz w:val="24"/>
          <w:szCs w:val="24"/>
        </w:rPr>
        <w:t xml:space="preserve"> торговой  </w:t>
      </w:r>
      <w:r w:rsidRPr="00FF4C00">
        <w:rPr>
          <w:rFonts w:ascii="Times New Roman" w:hAnsi="Times New Roman"/>
          <w:sz w:val="24"/>
          <w:szCs w:val="24"/>
        </w:rPr>
        <w:t xml:space="preserve">площадки присваивает ей  номер  и  подтверждает  в  форме  электронного  документа,  направляемого  участнику  закупки, подавшему заявку, ее получение.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1.4.1.</w:t>
      </w:r>
      <w:r w:rsidR="00FB48A9">
        <w:rPr>
          <w:rFonts w:ascii="Times New Roman" w:hAnsi="Times New Roman"/>
          <w:sz w:val="24"/>
          <w:szCs w:val="24"/>
        </w:rPr>
        <w:t>4</w:t>
      </w:r>
      <w:r w:rsidRPr="00FF4C00">
        <w:rPr>
          <w:rFonts w:ascii="Times New Roman" w:hAnsi="Times New Roman"/>
          <w:sz w:val="24"/>
          <w:szCs w:val="24"/>
        </w:rPr>
        <w:t xml:space="preserve">. Участник  закупки  вправе  подать  только  одну  заявку  на  участие  в  электронном аукционе в отношении каждого лота электронного аукциона. </w:t>
      </w:r>
    </w:p>
    <w:p w:rsidR="00024EB6" w:rsidRDefault="00024EB6" w:rsidP="00725655">
      <w:pPr>
        <w:spacing w:line="240" w:lineRule="auto"/>
        <w:ind w:firstLine="0"/>
        <w:rPr>
          <w:sz w:val="24"/>
          <w:szCs w:val="24"/>
        </w:rPr>
      </w:pPr>
      <w:r>
        <w:rPr>
          <w:sz w:val="24"/>
          <w:szCs w:val="24"/>
        </w:rPr>
        <w:t>1.4.1.</w:t>
      </w:r>
      <w:r w:rsidR="00FB48A9">
        <w:rPr>
          <w:sz w:val="24"/>
          <w:szCs w:val="24"/>
        </w:rPr>
        <w:t>5</w:t>
      </w:r>
      <w:r>
        <w:rPr>
          <w:sz w:val="24"/>
          <w:szCs w:val="24"/>
        </w:rPr>
        <w:t>.</w:t>
      </w:r>
      <w:r w:rsidRPr="00A2393B">
        <w:rPr>
          <w:sz w:val="24"/>
          <w:szCs w:val="24"/>
        </w:rPr>
        <w:t xml:space="preserve"> </w:t>
      </w:r>
      <w:smartTag w:uri="urn:schemas-microsoft-com:office:smarttags" w:element="PersonName">
        <w:r w:rsidRPr="00A2393B">
          <w:rPr>
            <w:sz w:val="24"/>
            <w:szCs w:val="24"/>
          </w:rPr>
          <w:t>П</w:t>
        </w:r>
      </w:smartTag>
      <w:r w:rsidRPr="00A2393B">
        <w:rPr>
          <w:sz w:val="24"/>
          <w:szCs w:val="24"/>
        </w:rPr>
        <w:t xml:space="preserve">рием заявок заканчивается в день, установленный извещением о проведении </w:t>
      </w:r>
      <w:r>
        <w:rPr>
          <w:sz w:val="24"/>
          <w:szCs w:val="24"/>
        </w:rPr>
        <w:t xml:space="preserve">электронного </w:t>
      </w:r>
      <w:r w:rsidRPr="00A2393B">
        <w:rPr>
          <w:sz w:val="24"/>
          <w:szCs w:val="24"/>
        </w:rPr>
        <w:t>аукциона.</w:t>
      </w:r>
      <w:r>
        <w:rPr>
          <w:sz w:val="24"/>
          <w:szCs w:val="24"/>
        </w:rPr>
        <w:t xml:space="preserve"> Заявки</w:t>
      </w:r>
      <w:r w:rsidRPr="00A2393B">
        <w:rPr>
          <w:sz w:val="24"/>
          <w:szCs w:val="24"/>
        </w:rPr>
        <w:t>, поданные после установленного времени не принимаются.</w:t>
      </w:r>
    </w:p>
    <w:p w:rsidR="00024EB6" w:rsidRPr="00FF4C00" w:rsidRDefault="00024EB6" w:rsidP="00020315">
      <w:pPr>
        <w:pStyle w:val="ae"/>
        <w:jc w:val="both"/>
        <w:rPr>
          <w:rFonts w:ascii="Times New Roman" w:hAnsi="Times New Roman"/>
          <w:sz w:val="24"/>
          <w:szCs w:val="24"/>
        </w:rPr>
      </w:pPr>
      <w:r>
        <w:rPr>
          <w:rFonts w:ascii="Times New Roman" w:hAnsi="Times New Roman"/>
          <w:sz w:val="24"/>
          <w:szCs w:val="24"/>
        </w:rPr>
        <w:t>1.4.1.</w:t>
      </w:r>
      <w:r w:rsidR="00FB48A9">
        <w:rPr>
          <w:rFonts w:ascii="Times New Roman" w:hAnsi="Times New Roman"/>
          <w:sz w:val="24"/>
          <w:szCs w:val="24"/>
        </w:rPr>
        <w:t>6</w:t>
      </w:r>
      <w:r>
        <w:rPr>
          <w:rFonts w:ascii="Times New Roman" w:hAnsi="Times New Roman"/>
          <w:sz w:val="24"/>
          <w:szCs w:val="24"/>
        </w:rPr>
        <w:t>.</w:t>
      </w:r>
      <w:r w:rsidRPr="00FF4C00">
        <w:rPr>
          <w:rFonts w:ascii="Times New Roman" w:hAnsi="Times New Roman"/>
          <w:sz w:val="24"/>
          <w:szCs w:val="24"/>
        </w:rPr>
        <w:t xml:space="preserve"> Заявка на участие в электронном аукционе не может быть подана в случае: </w:t>
      </w:r>
    </w:p>
    <w:p w:rsidR="00024EB6" w:rsidRPr="00FF4C00" w:rsidRDefault="00024EB6" w:rsidP="00024EB6">
      <w:pPr>
        <w:pStyle w:val="ae"/>
        <w:jc w:val="both"/>
        <w:rPr>
          <w:rFonts w:ascii="Times New Roman" w:hAnsi="Times New Roman"/>
          <w:sz w:val="24"/>
          <w:szCs w:val="24"/>
        </w:rPr>
      </w:pPr>
      <w:r w:rsidRPr="00FF4C00">
        <w:rPr>
          <w:rFonts w:ascii="Times New Roman" w:hAnsi="Times New Roman"/>
          <w:sz w:val="24"/>
          <w:szCs w:val="24"/>
        </w:rPr>
        <w:t xml:space="preserve">а) подачи участником закупки второй заявки на участие в отношении одного и того  же лота при условии, что поданная ранее заявка таким участником закупки не  отозвана; </w:t>
      </w:r>
    </w:p>
    <w:p w:rsidR="00024EB6" w:rsidRPr="00FF4C00" w:rsidRDefault="00024EB6" w:rsidP="00024EB6">
      <w:pPr>
        <w:pStyle w:val="ae"/>
        <w:jc w:val="both"/>
        <w:rPr>
          <w:rFonts w:ascii="Times New Roman" w:hAnsi="Times New Roman"/>
          <w:sz w:val="24"/>
          <w:szCs w:val="24"/>
        </w:rPr>
      </w:pPr>
      <w:r w:rsidRPr="00FF4C00">
        <w:rPr>
          <w:rFonts w:ascii="Times New Roman" w:hAnsi="Times New Roman"/>
          <w:sz w:val="24"/>
          <w:szCs w:val="24"/>
        </w:rPr>
        <w:t>б)  подачи заявки на участие по истечении срока подачи заявок;</w:t>
      </w:r>
    </w:p>
    <w:p w:rsidR="00024EB6" w:rsidRDefault="00024EB6" w:rsidP="00024EB6">
      <w:pPr>
        <w:pStyle w:val="ae"/>
        <w:jc w:val="both"/>
        <w:rPr>
          <w:rFonts w:ascii="Times New Roman" w:hAnsi="Times New Roman"/>
          <w:sz w:val="24"/>
          <w:szCs w:val="24"/>
        </w:rPr>
      </w:pPr>
      <w:r w:rsidRPr="00FF4C00">
        <w:rPr>
          <w:rFonts w:ascii="Times New Roman" w:hAnsi="Times New Roman"/>
          <w:sz w:val="24"/>
          <w:szCs w:val="24"/>
        </w:rPr>
        <w:t xml:space="preserve">в) иных случаях, установленных регламентом электронной </w:t>
      </w:r>
      <w:r>
        <w:rPr>
          <w:rFonts w:ascii="Times New Roman" w:hAnsi="Times New Roman"/>
          <w:sz w:val="24"/>
          <w:szCs w:val="24"/>
        </w:rPr>
        <w:t xml:space="preserve">торговой </w:t>
      </w:r>
      <w:r w:rsidRPr="00FF4C00">
        <w:rPr>
          <w:rFonts w:ascii="Times New Roman" w:hAnsi="Times New Roman"/>
          <w:sz w:val="24"/>
          <w:szCs w:val="24"/>
        </w:rPr>
        <w:t>площадки</w:t>
      </w:r>
      <w:r>
        <w:rPr>
          <w:rFonts w:ascii="Times New Roman" w:hAnsi="Times New Roman"/>
          <w:sz w:val="24"/>
          <w:szCs w:val="24"/>
        </w:rPr>
        <w:t xml:space="preserve"> </w:t>
      </w:r>
      <w:r w:rsidR="00020315">
        <w:rPr>
          <w:rFonts w:ascii="Times New Roman" w:hAnsi="Times New Roman"/>
          <w:sz w:val="24"/>
          <w:szCs w:val="24"/>
        </w:rPr>
        <w:t>ЗАО «Сбербанк-АСТ»</w:t>
      </w:r>
      <w:r>
        <w:rPr>
          <w:rFonts w:ascii="Times New Roman" w:hAnsi="Times New Roman"/>
          <w:sz w:val="24"/>
          <w:szCs w:val="24"/>
        </w:rPr>
        <w:t>.</w:t>
      </w:r>
    </w:p>
    <w:p w:rsidR="00024EB6" w:rsidRPr="00A2393B" w:rsidRDefault="00024EB6" w:rsidP="00024EB6">
      <w:pPr>
        <w:pStyle w:val="3"/>
        <w:spacing w:before="120" w:after="120"/>
        <w:jc w:val="center"/>
        <w:rPr>
          <w:rFonts w:ascii="Times New Roman" w:hAnsi="Times New Roman" w:cs="Times New Roman"/>
          <w:color w:val="auto"/>
          <w:sz w:val="24"/>
          <w:szCs w:val="24"/>
        </w:rPr>
      </w:pPr>
      <w:bookmarkStart w:id="16" w:name="_Toc319366561"/>
      <w:r>
        <w:rPr>
          <w:rFonts w:ascii="Times New Roman" w:hAnsi="Times New Roman" w:cs="Times New Roman"/>
          <w:color w:val="auto"/>
          <w:sz w:val="24"/>
          <w:szCs w:val="24"/>
        </w:rPr>
        <w:t>1.4</w:t>
      </w:r>
      <w:r w:rsidRPr="00A2393B">
        <w:rPr>
          <w:rFonts w:ascii="Times New Roman" w:hAnsi="Times New Roman" w:cs="Times New Roman"/>
          <w:color w:val="auto"/>
          <w:sz w:val="24"/>
          <w:szCs w:val="24"/>
        </w:rPr>
        <w:t>.2. Изменения в заявках и их отзыв</w:t>
      </w:r>
      <w:bookmarkEnd w:id="16"/>
      <w:r w:rsidRPr="00A2393B">
        <w:rPr>
          <w:rFonts w:ascii="Times New Roman" w:hAnsi="Times New Roman" w:cs="Times New Roman"/>
          <w:color w:val="auto"/>
          <w:sz w:val="24"/>
          <w:szCs w:val="24"/>
        </w:rPr>
        <w:t xml:space="preserve">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1.4</w:t>
      </w:r>
      <w:r w:rsidRPr="00FF4C00">
        <w:rPr>
          <w:rFonts w:ascii="Times New Roman" w:hAnsi="Times New Roman"/>
          <w:sz w:val="24"/>
          <w:szCs w:val="24"/>
        </w:rPr>
        <w:t>.</w:t>
      </w:r>
      <w:r>
        <w:rPr>
          <w:rFonts w:ascii="Times New Roman" w:hAnsi="Times New Roman"/>
          <w:sz w:val="24"/>
          <w:szCs w:val="24"/>
        </w:rPr>
        <w:t>2</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 xml:space="preserve">. Участник  закупки, подавший заявку  на  участие  в  электронном  аукционе, вправе  изменить  или  отозвать  заявку  на  участие  в  электронном  аукционе не  позднее  окончания срока подачи заявок. Изменение заявки допускается только путем отзыва ранее  поданной заявки и подачи новой заявки.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lastRenderedPageBreak/>
        <w:t>1.4.2</w:t>
      </w:r>
      <w:r w:rsidRPr="00FF4C00">
        <w:rPr>
          <w:rFonts w:ascii="Times New Roman" w:hAnsi="Times New Roman"/>
          <w:sz w:val="24"/>
          <w:szCs w:val="24"/>
        </w:rPr>
        <w:t>.</w:t>
      </w:r>
      <w:r>
        <w:rPr>
          <w:rFonts w:ascii="Times New Roman" w:hAnsi="Times New Roman"/>
          <w:sz w:val="24"/>
          <w:szCs w:val="24"/>
        </w:rPr>
        <w:t>2</w:t>
      </w:r>
      <w:r w:rsidRPr="00FF4C00">
        <w:rPr>
          <w:rFonts w:ascii="Times New Roman" w:hAnsi="Times New Roman"/>
          <w:sz w:val="24"/>
          <w:szCs w:val="24"/>
        </w:rPr>
        <w:t>. Если Заказчик продлевает срок окончания приема аукционных заявок, то участник, уже подавший заявку, вправе принять любое из следующих решений:</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FF4C00">
        <w:rPr>
          <w:rFonts w:ascii="Times New Roman" w:hAnsi="Times New Roman"/>
          <w:sz w:val="24"/>
          <w:szCs w:val="24"/>
        </w:rPr>
        <w:t>отозвать поданную заявку;</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FF4C00">
        <w:rPr>
          <w:rFonts w:ascii="Times New Roman" w:hAnsi="Times New Roman"/>
          <w:sz w:val="24"/>
          <w:szCs w:val="24"/>
        </w:rPr>
        <w:t>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24EB6"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FF4C00">
        <w:rPr>
          <w:rFonts w:ascii="Times New Roman" w:hAnsi="Times New Roman"/>
          <w:sz w:val="24"/>
          <w:szCs w:val="24"/>
        </w:rPr>
        <w:t>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24EB6" w:rsidRPr="00510A32" w:rsidRDefault="00020315" w:rsidP="00020315">
      <w:pPr>
        <w:pStyle w:val="21"/>
        <w:numPr>
          <w:ilvl w:val="0"/>
          <w:numId w:val="0"/>
        </w:numPr>
        <w:ind w:left="1702" w:hanging="1134"/>
        <w:rPr>
          <w:rStyle w:val="110"/>
          <w:rFonts w:ascii="Times New Roman" w:eastAsiaTheme="majorEastAsia" w:hAnsi="Times New Roman" w:cs="Times New Roman"/>
          <w:b/>
          <w:sz w:val="24"/>
          <w:szCs w:val="24"/>
        </w:rPr>
      </w:pPr>
      <w:bookmarkStart w:id="17" w:name="_Toc319366562"/>
      <w:r w:rsidRPr="00510A32">
        <w:rPr>
          <w:rStyle w:val="110"/>
          <w:rFonts w:ascii="Times New Roman" w:eastAsiaTheme="majorEastAsia" w:hAnsi="Times New Roman" w:cs="Times New Roman"/>
          <w:b/>
          <w:sz w:val="24"/>
          <w:szCs w:val="24"/>
        </w:rPr>
        <w:t xml:space="preserve">           </w:t>
      </w:r>
      <w:r w:rsidR="00024EB6" w:rsidRPr="00510A32">
        <w:rPr>
          <w:rStyle w:val="110"/>
          <w:rFonts w:ascii="Times New Roman" w:eastAsiaTheme="majorEastAsia" w:hAnsi="Times New Roman" w:cs="Times New Roman"/>
          <w:b/>
          <w:sz w:val="24"/>
          <w:szCs w:val="24"/>
        </w:rPr>
        <w:t>1.5. ПОРЯДОК ОЦЕНКИ И СОПОСТАВЛЕНИЯ ЗАЯВОК НА УЧАСТИЕ В ЭЛЕКТРОННОМ АУКЦИОНЕ, УСЛОВИЯ ИХ ОТКЛОНЕНИЯ</w:t>
      </w:r>
      <w:bookmarkEnd w:id="17"/>
    </w:p>
    <w:p w:rsidR="00024EB6" w:rsidRDefault="00024EB6" w:rsidP="00024EB6">
      <w:pPr>
        <w:pStyle w:val="3"/>
        <w:spacing w:before="120" w:after="120"/>
        <w:jc w:val="center"/>
        <w:rPr>
          <w:rFonts w:ascii="Times New Roman" w:hAnsi="Times New Roman" w:cs="Times New Roman"/>
          <w:color w:val="auto"/>
          <w:sz w:val="24"/>
          <w:szCs w:val="24"/>
        </w:rPr>
      </w:pPr>
      <w:bookmarkStart w:id="18" w:name="_Toc319366564"/>
      <w:r>
        <w:rPr>
          <w:rFonts w:ascii="Times New Roman" w:hAnsi="Times New Roman" w:cs="Times New Roman"/>
          <w:color w:val="auto"/>
          <w:sz w:val="24"/>
          <w:szCs w:val="24"/>
        </w:rPr>
        <w:t>1.5.</w:t>
      </w:r>
      <w:r w:rsidRPr="005B1F6D">
        <w:rPr>
          <w:rFonts w:ascii="Times New Roman" w:hAnsi="Times New Roman" w:cs="Times New Roman"/>
          <w:color w:val="auto"/>
          <w:sz w:val="24"/>
          <w:szCs w:val="24"/>
        </w:rPr>
        <w:t>1. Порядок рассмотрения заявок</w:t>
      </w:r>
      <w:bookmarkEnd w:id="18"/>
    </w:p>
    <w:p w:rsidR="00024EB6" w:rsidRPr="006210CE" w:rsidRDefault="00024EB6" w:rsidP="00024EB6">
      <w:pPr>
        <w:pStyle w:val="ae"/>
        <w:jc w:val="both"/>
        <w:rPr>
          <w:rFonts w:ascii="Times New Roman" w:hAnsi="Times New Roman"/>
          <w:sz w:val="24"/>
          <w:szCs w:val="24"/>
        </w:rPr>
      </w:pPr>
      <w:r>
        <w:rPr>
          <w:rFonts w:ascii="Times New Roman" w:hAnsi="Times New Roman"/>
          <w:sz w:val="24"/>
          <w:szCs w:val="24"/>
        </w:rPr>
        <w:t>1.5</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1</w:t>
      </w:r>
      <w:r w:rsidRPr="00FF4C00">
        <w:rPr>
          <w:rFonts w:ascii="Times New Roman" w:hAnsi="Times New Roman"/>
          <w:sz w:val="24"/>
          <w:szCs w:val="24"/>
        </w:rPr>
        <w:t xml:space="preserve">. В  срок,  установленный  регламентом  электронной </w:t>
      </w:r>
      <w:r>
        <w:rPr>
          <w:rFonts w:ascii="Times New Roman" w:hAnsi="Times New Roman"/>
          <w:sz w:val="24"/>
          <w:szCs w:val="24"/>
        </w:rPr>
        <w:t>торговой</w:t>
      </w:r>
      <w:r w:rsidRPr="00FF4C00">
        <w:rPr>
          <w:rFonts w:ascii="Times New Roman" w:hAnsi="Times New Roman"/>
          <w:sz w:val="24"/>
          <w:szCs w:val="24"/>
        </w:rPr>
        <w:t xml:space="preserve"> площадки, оператор  электронной площадки направляет заказчику все поступившие заявки </w:t>
      </w:r>
      <w:r>
        <w:rPr>
          <w:rFonts w:ascii="Times New Roman" w:hAnsi="Times New Roman"/>
          <w:sz w:val="24"/>
          <w:szCs w:val="24"/>
        </w:rPr>
        <w:t>(</w:t>
      </w:r>
      <w:r w:rsidR="00510A32">
        <w:rPr>
          <w:rFonts w:ascii="Times New Roman" w:hAnsi="Times New Roman"/>
          <w:sz w:val="24"/>
          <w:szCs w:val="24"/>
        </w:rPr>
        <w:t>п</w:t>
      </w:r>
      <w:r>
        <w:rPr>
          <w:rFonts w:ascii="Times New Roman" w:hAnsi="Times New Roman"/>
          <w:sz w:val="24"/>
          <w:szCs w:val="24"/>
        </w:rPr>
        <w:t>о отдельности на каждый лот электронного аукциона).</w:t>
      </w:r>
    </w:p>
    <w:p w:rsidR="00024EB6" w:rsidRPr="005B1F6D" w:rsidRDefault="00024EB6" w:rsidP="00024EB6">
      <w:pPr>
        <w:pStyle w:val="ConsNormal"/>
        <w:ind w:firstLine="0"/>
        <w:jc w:val="both"/>
        <w:rPr>
          <w:rFonts w:ascii="Times New Roman" w:hAnsi="Times New Roman"/>
          <w:sz w:val="24"/>
          <w:szCs w:val="24"/>
        </w:rPr>
      </w:pPr>
      <w:r>
        <w:rPr>
          <w:rFonts w:ascii="Times New Roman" w:hAnsi="Times New Roman"/>
          <w:sz w:val="24"/>
          <w:szCs w:val="24"/>
        </w:rPr>
        <w:t>1.5.1.2</w:t>
      </w:r>
      <w:r w:rsidRPr="005B1F6D">
        <w:rPr>
          <w:rFonts w:ascii="Times New Roman" w:hAnsi="Times New Roman"/>
          <w:sz w:val="24"/>
          <w:szCs w:val="24"/>
        </w:rPr>
        <w:t>. </w:t>
      </w:r>
      <w:r>
        <w:rPr>
          <w:rFonts w:ascii="Times New Roman" w:hAnsi="Times New Roman"/>
          <w:sz w:val="24"/>
          <w:szCs w:val="24"/>
        </w:rPr>
        <w:t>К</w:t>
      </w:r>
      <w:r w:rsidRPr="005B1F6D">
        <w:rPr>
          <w:rFonts w:ascii="Times New Roman" w:hAnsi="Times New Roman"/>
          <w:sz w:val="24"/>
          <w:szCs w:val="24"/>
        </w:rPr>
        <w:t>омиссия</w:t>
      </w:r>
      <w:r>
        <w:rPr>
          <w:rFonts w:ascii="Times New Roman" w:hAnsi="Times New Roman"/>
          <w:sz w:val="24"/>
          <w:szCs w:val="24"/>
        </w:rPr>
        <w:t xml:space="preserve"> по закупке</w:t>
      </w:r>
      <w:r w:rsidRPr="005B1F6D">
        <w:rPr>
          <w:rFonts w:ascii="Times New Roman" w:hAnsi="Times New Roman"/>
          <w:sz w:val="24"/>
          <w:szCs w:val="24"/>
        </w:rPr>
        <w:t xml:space="preserve"> рассматривает заявки на соответствие требованиям</w:t>
      </w:r>
      <w:r w:rsidRPr="005B1F6D">
        <w:rPr>
          <w:rFonts w:ascii="Times New Roman" w:hAnsi="Times New Roman"/>
          <w:bCs/>
          <w:sz w:val="24"/>
          <w:szCs w:val="24"/>
        </w:rPr>
        <w:t xml:space="preserve"> </w:t>
      </w:r>
      <w:r w:rsidRPr="005B1F6D">
        <w:rPr>
          <w:rFonts w:ascii="Times New Roman" w:hAnsi="Times New Roman"/>
          <w:sz w:val="24"/>
          <w:szCs w:val="24"/>
        </w:rPr>
        <w:t xml:space="preserve"> документации об </w:t>
      </w:r>
      <w:r>
        <w:rPr>
          <w:rFonts w:ascii="Times New Roman" w:hAnsi="Times New Roman"/>
          <w:sz w:val="24"/>
          <w:szCs w:val="24"/>
        </w:rPr>
        <w:t xml:space="preserve">электронном </w:t>
      </w:r>
      <w:r w:rsidRPr="005B1F6D">
        <w:rPr>
          <w:rFonts w:ascii="Times New Roman" w:hAnsi="Times New Roman"/>
          <w:sz w:val="24"/>
          <w:szCs w:val="24"/>
        </w:rPr>
        <w:t>аукционе</w:t>
      </w:r>
      <w:r w:rsidR="00510A32">
        <w:rPr>
          <w:rFonts w:ascii="Times New Roman" w:hAnsi="Times New Roman"/>
          <w:sz w:val="24"/>
          <w:szCs w:val="24"/>
        </w:rPr>
        <w:t>.</w:t>
      </w:r>
      <w:r w:rsidRPr="005B1F6D">
        <w:rPr>
          <w:rFonts w:ascii="Times New Roman" w:hAnsi="Times New Roman"/>
          <w:sz w:val="24"/>
          <w:szCs w:val="24"/>
        </w:rPr>
        <w:t xml:space="preserve"> </w:t>
      </w:r>
    </w:p>
    <w:p w:rsidR="00024EB6" w:rsidRPr="005B1F6D" w:rsidRDefault="00024EB6" w:rsidP="00024EB6">
      <w:pPr>
        <w:pStyle w:val="ConsNormal"/>
        <w:ind w:firstLine="0"/>
        <w:jc w:val="both"/>
        <w:rPr>
          <w:rFonts w:ascii="Times New Roman" w:hAnsi="Times New Roman"/>
          <w:sz w:val="24"/>
          <w:szCs w:val="24"/>
        </w:rPr>
      </w:pPr>
      <w:r>
        <w:rPr>
          <w:rFonts w:ascii="Times New Roman" w:hAnsi="Times New Roman"/>
          <w:sz w:val="24"/>
          <w:szCs w:val="24"/>
        </w:rPr>
        <w:t>1.5</w:t>
      </w:r>
      <w:r w:rsidRPr="005B1F6D">
        <w:rPr>
          <w:rFonts w:ascii="Times New Roman" w:hAnsi="Times New Roman"/>
          <w:sz w:val="24"/>
          <w:szCs w:val="24"/>
        </w:rPr>
        <w:t>.1.</w:t>
      </w:r>
      <w:r>
        <w:rPr>
          <w:rFonts w:ascii="Times New Roman" w:hAnsi="Times New Roman"/>
          <w:sz w:val="24"/>
          <w:szCs w:val="24"/>
        </w:rPr>
        <w:t>3</w:t>
      </w:r>
      <w:r w:rsidRPr="005B1F6D">
        <w:rPr>
          <w:rFonts w:ascii="Times New Roman" w:hAnsi="Times New Roman"/>
          <w:sz w:val="24"/>
          <w:szCs w:val="24"/>
        </w:rPr>
        <w:t xml:space="preserve">.  </w:t>
      </w:r>
      <w:r>
        <w:rPr>
          <w:rFonts w:ascii="Times New Roman" w:hAnsi="Times New Roman"/>
          <w:sz w:val="24"/>
          <w:szCs w:val="24"/>
        </w:rPr>
        <w:t>К</w:t>
      </w:r>
      <w:r w:rsidRPr="005B1F6D">
        <w:rPr>
          <w:rFonts w:ascii="Times New Roman" w:hAnsi="Times New Roman"/>
          <w:sz w:val="24"/>
          <w:szCs w:val="24"/>
        </w:rPr>
        <w:t>омиссия</w:t>
      </w:r>
      <w:r>
        <w:rPr>
          <w:rFonts w:ascii="Times New Roman" w:hAnsi="Times New Roman"/>
          <w:sz w:val="24"/>
          <w:szCs w:val="24"/>
        </w:rPr>
        <w:t xml:space="preserve"> по закупке</w:t>
      </w:r>
      <w:r w:rsidRPr="005B1F6D">
        <w:rPr>
          <w:rFonts w:ascii="Times New Roman" w:hAnsi="Times New Roman"/>
          <w:sz w:val="24"/>
          <w:szCs w:val="24"/>
        </w:rPr>
        <w:t xml:space="preserve"> при рассмотрении заявок: </w:t>
      </w:r>
    </w:p>
    <w:p w:rsidR="00024EB6" w:rsidRPr="005B1F6D" w:rsidRDefault="00024EB6" w:rsidP="00024EB6">
      <w:pPr>
        <w:pStyle w:val="23"/>
        <w:widowControl w:val="0"/>
        <w:spacing w:after="0" w:line="240" w:lineRule="auto"/>
        <w:rPr>
          <w:sz w:val="24"/>
          <w:szCs w:val="24"/>
        </w:rPr>
      </w:pPr>
      <w:r>
        <w:rPr>
          <w:sz w:val="24"/>
          <w:szCs w:val="24"/>
        </w:rPr>
        <w:t>- п</w:t>
      </w:r>
      <w:r w:rsidRPr="005B1F6D">
        <w:rPr>
          <w:sz w:val="24"/>
          <w:szCs w:val="24"/>
        </w:rPr>
        <w:t xml:space="preserve">роверяет заявки на соответствие формальным требованиям документации об </w:t>
      </w:r>
      <w:r>
        <w:rPr>
          <w:sz w:val="24"/>
          <w:szCs w:val="24"/>
        </w:rPr>
        <w:t xml:space="preserve">электронном </w:t>
      </w:r>
      <w:r w:rsidRPr="005B1F6D">
        <w:rPr>
          <w:sz w:val="24"/>
          <w:szCs w:val="24"/>
        </w:rPr>
        <w:t>аукционе: правильность оформления заявок в соответствии с требов</w:t>
      </w:r>
      <w:r>
        <w:rPr>
          <w:sz w:val="24"/>
          <w:szCs w:val="24"/>
        </w:rPr>
        <w:t>аниями настоящей документации;</w:t>
      </w:r>
      <w:r w:rsidRPr="005B1F6D">
        <w:rPr>
          <w:sz w:val="24"/>
          <w:szCs w:val="24"/>
        </w:rPr>
        <w:t xml:space="preserve"> </w:t>
      </w:r>
    </w:p>
    <w:p w:rsidR="00024EB6" w:rsidRPr="005B1F6D" w:rsidRDefault="00024EB6" w:rsidP="00024EB6">
      <w:pPr>
        <w:pStyle w:val="23"/>
        <w:widowControl w:val="0"/>
        <w:spacing w:after="0" w:line="240" w:lineRule="auto"/>
        <w:rPr>
          <w:color w:val="000000"/>
          <w:sz w:val="24"/>
          <w:szCs w:val="24"/>
        </w:rPr>
      </w:pPr>
      <w:r>
        <w:rPr>
          <w:sz w:val="24"/>
          <w:szCs w:val="24"/>
        </w:rPr>
        <w:t>- п</w:t>
      </w:r>
      <w:r w:rsidRPr="005B1F6D">
        <w:rPr>
          <w:sz w:val="24"/>
          <w:szCs w:val="24"/>
        </w:rPr>
        <w:t xml:space="preserve">роверяет участника, подавшего заявку, на соответствие требованиям, предусмотренным документацией об </w:t>
      </w:r>
      <w:r>
        <w:rPr>
          <w:sz w:val="24"/>
          <w:szCs w:val="24"/>
        </w:rPr>
        <w:t xml:space="preserve">электронном </w:t>
      </w:r>
      <w:r w:rsidRPr="005B1F6D">
        <w:rPr>
          <w:sz w:val="24"/>
          <w:szCs w:val="24"/>
        </w:rPr>
        <w:t>аукционе</w:t>
      </w:r>
      <w:r>
        <w:rPr>
          <w:sz w:val="24"/>
          <w:szCs w:val="24"/>
        </w:rPr>
        <w:t>;</w:t>
      </w:r>
    </w:p>
    <w:p w:rsidR="00024EB6" w:rsidRPr="005B1F6D" w:rsidRDefault="00024EB6" w:rsidP="00024EB6">
      <w:pPr>
        <w:pStyle w:val="23"/>
        <w:widowControl w:val="0"/>
        <w:spacing w:after="0" w:line="240" w:lineRule="auto"/>
        <w:rPr>
          <w:sz w:val="24"/>
          <w:szCs w:val="24"/>
        </w:rPr>
      </w:pPr>
      <w:r>
        <w:rPr>
          <w:sz w:val="24"/>
          <w:szCs w:val="24"/>
        </w:rPr>
        <w:t>- п</w:t>
      </w:r>
      <w:r w:rsidRPr="005B1F6D">
        <w:rPr>
          <w:sz w:val="24"/>
          <w:szCs w:val="24"/>
        </w:rPr>
        <w:t>роверяет заявки на предмет наличия технических ошибок.</w:t>
      </w:r>
    </w:p>
    <w:p w:rsidR="00024EB6" w:rsidRPr="005B1F6D" w:rsidRDefault="00024EB6" w:rsidP="00020315">
      <w:pPr>
        <w:pStyle w:val="ConsNormal"/>
        <w:ind w:firstLine="0"/>
        <w:jc w:val="both"/>
        <w:rPr>
          <w:rFonts w:ascii="Times New Roman" w:hAnsi="Times New Roman"/>
          <w:sz w:val="24"/>
          <w:szCs w:val="24"/>
        </w:rPr>
      </w:pPr>
      <w:r>
        <w:rPr>
          <w:rFonts w:ascii="Times New Roman" w:hAnsi="Times New Roman"/>
          <w:sz w:val="24"/>
          <w:szCs w:val="24"/>
        </w:rPr>
        <w:t>1</w:t>
      </w:r>
      <w:r w:rsidRPr="005B1F6D">
        <w:rPr>
          <w:rFonts w:ascii="Times New Roman" w:hAnsi="Times New Roman"/>
          <w:sz w:val="24"/>
          <w:szCs w:val="24"/>
        </w:rPr>
        <w:t>.</w:t>
      </w:r>
      <w:r>
        <w:rPr>
          <w:rFonts w:ascii="Times New Roman" w:hAnsi="Times New Roman"/>
          <w:sz w:val="24"/>
          <w:szCs w:val="24"/>
        </w:rPr>
        <w:t>5.</w:t>
      </w:r>
      <w:r w:rsidRPr="005B1F6D">
        <w:rPr>
          <w:rFonts w:ascii="Times New Roman" w:hAnsi="Times New Roman"/>
          <w:sz w:val="24"/>
          <w:szCs w:val="24"/>
        </w:rPr>
        <w:t xml:space="preserve">1.4. На основании результатов рассмотрения заявок </w:t>
      </w:r>
      <w:r>
        <w:rPr>
          <w:rFonts w:ascii="Times New Roman" w:hAnsi="Times New Roman"/>
          <w:sz w:val="24"/>
          <w:szCs w:val="24"/>
        </w:rPr>
        <w:t>К</w:t>
      </w:r>
      <w:r w:rsidRPr="005B1F6D">
        <w:rPr>
          <w:rFonts w:ascii="Times New Roman" w:hAnsi="Times New Roman"/>
          <w:sz w:val="24"/>
          <w:szCs w:val="24"/>
        </w:rPr>
        <w:t>омиссия</w:t>
      </w:r>
      <w:r>
        <w:rPr>
          <w:rFonts w:ascii="Times New Roman" w:hAnsi="Times New Roman"/>
          <w:sz w:val="24"/>
          <w:szCs w:val="24"/>
        </w:rPr>
        <w:t xml:space="preserve"> по закупке</w:t>
      </w:r>
      <w:r w:rsidRPr="005B1F6D">
        <w:rPr>
          <w:rFonts w:ascii="Times New Roman" w:hAnsi="Times New Roman"/>
          <w:sz w:val="24"/>
          <w:szCs w:val="24"/>
        </w:rPr>
        <w:t xml:space="preserve"> принимается решение о допуске к участию в</w:t>
      </w:r>
      <w:r>
        <w:rPr>
          <w:rFonts w:ascii="Times New Roman" w:hAnsi="Times New Roman"/>
          <w:sz w:val="24"/>
          <w:szCs w:val="24"/>
        </w:rPr>
        <w:t xml:space="preserve"> электронном</w:t>
      </w:r>
      <w:r w:rsidRPr="005B1F6D">
        <w:rPr>
          <w:rFonts w:ascii="Times New Roman" w:hAnsi="Times New Roman"/>
          <w:sz w:val="24"/>
          <w:szCs w:val="24"/>
        </w:rPr>
        <w:t xml:space="preserve"> аукционе участника и о признании участника, подавшего заявку, участником </w:t>
      </w:r>
      <w:r>
        <w:rPr>
          <w:rFonts w:ascii="Times New Roman" w:hAnsi="Times New Roman"/>
          <w:sz w:val="24"/>
          <w:szCs w:val="24"/>
        </w:rPr>
        <w:t xml:space="preserve">электронного </w:t>
      </w:r>
      <w:r w:rsidRPr="005B1F6D">
        <w:rPr>
          <w:rFonts w:ascii="Times New Roman" w:hAnsi="Times New Roman"/>
          <w:sz w:val="24"/>
          <w:szCs w:val="24"/>
        </w:rPr>
        <w:t xml:space="preserve">аукциона или об отказе в допуске такого участника к участию в </w:t>
      </w:r>
      <w:r>
        <w:rPr>
          <w:rFonts w:ascii="Times New Roman" w:hAnsi="Times New Roman"/>
          <w:sz w:val="24"/>
          <w:szCs w:val="24"/>
        </w:rPr>
        <w:t xml:space="preserve">электронном </w:t>
      </w:r>
      <w:r w:rsidRPr="005B1F6D">
        <w:rPr>
          <w:rFonts w:ascii="Times New Roman" w:hAnsi="Times New Roman"/>
          <w:sz w:val="24"/>
          <w:szCs w:val="24"/>
        </w:rPr>
        <w:t>аукционе.</w:t>
      </w:r>
    </w:p>
    <w:p w:rsidR="00024EB6" w:rsidRPr="005B1F6D" w:rsidRDefault="00024EB6" w:rsidP="00020315">
      <w:pPr>
        <w:spacing w:line="240" w:lineRule="auto"/>
        <w:ind w:firstLine="0"/>
        <w:rPr>
          <w:sz w:val="24"/>
          <w:szCs w:val="24"/>
        </w:rPr>
      </w:pPr>
      <w:r>
        <w:rPr>
          <w:sz w:val="24"/>
          <w:szCs w:val="24"/>
        </w:rPr>
        <w:t>1.5</w:t>
      </w:r>
      <w:r w:rsidRPr="005B1F6D">
        <w:rPr>
          <w:sz w:val="24"/>
          <w:szCs w:val="24"/>
        </w:rPr>
        <w:t xml:space="preserve">.1.5. Участники, аукционные заявки которых не соответствуют требованиям, изложенным в настоящей документации об </w:t>
      </w:r>
      <w:r>
        <w:rPr>
          <w:sz w:val="24"/>
          <w:szCs w:val="24"/>
        </w:rPr>
        <w:t xml:space="preserve">электронном </w:t>
      </w:r>
      <w:r w:rsidRPr="005B1F6D">
        <w:rPr>
          <w:sz w:val="24"/>
          <w:szCs w:val="24"/>
        </w:rPr>
        <w:t xml:space="preserve">аукционе, отклоняются и не допускаются до участия в </w:t>
      </w:r>
      <w:r>
        <w:rPr>
          <w:sz w:val="24"/>
          <w:szCs w:val="24"/>
        </w:rPr>
        <w:t xml:space="preserve">электронном </w:t>
      </w:r>
      <w:r w:rsidRPr="005B1F6D">
        <w:rPr>
          <w:sz w:val="24"/>
          <w:szCs w:val="24"/>
        </w:rPr>
        <w:t xml:space="preserve">аукционе. </w:t>
      </w:r>
    </w:p>
    <w:p w:rsidR="00024EB6" w:rsidRDefault="00024EB6" w:rsidP="00020315">
      <w:pPr>
        <w:pStyle w:val="ConsNormal"/>
        <w:ind w:firstLine="0"/>
        <w:jc w:val="both"/>
        <w:rPr>
          <w:rFonts w:ascii="Times New Roman" w:hAnsi="Times New Roman"/>
          <w:sz w:val="24"/>
          <w:szCs w:val="24"/>
        </w:rPr>
      </w:pPr>
      <w:r>
        <w:rPr>
          <w:rFonts w:ascii="Times New Roman" w:hAnsi="Times New Roman"/>
          <w:sz w:val="24"/>
          <w:szCs w:val="24"/>
        </w:rPr>
        <w:t>1.5</w:t>
      </w:r>
      <w:r w:rsidRPr="005B1F6D">
        <w:rPr>
          <w:rFonts w:ascii="Times New Roman" w:hAnsi="Times New Roman"/>
          <w:sz w:val="24"/>
          <w:szCs w:val="24"/>
        </w:rPr>
        <w:t xml:space="preserve">.1.6. Заказчик вправе запросить у соответствующих органов и организаций сведения о проведении ликвидации участника - юридического лица, подавшего заявку, проведении в отношении  участника - юридического лица или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w:t>
      </w:r>
      <w:r w:rsidRPr="00FF4C00">
        <w:rPr>
          <w:rFonts w:ascii="Times New Roman" w:hAnsi="Times New Roman"/>
          <w:sz w:val="24"/>
          <w:szCs w:val="24"/>
        </w:rPr>
        <w:t>.</w:t>
      </w:r>
      <w:r>
        <w:rPr>
          <w:rFonts w:ascii="Times New Roman" w:hAnsi="Times New Roman"/>
          <w:sz w:val="24"/>
          <w:szCs w:val="24"/>
        </w:rPr>
        <w:t>1.7</w:t>
      </w:r>
      <w:r w:rsidRPr="00FF4C00">
        <w:rPr>
          <w:rFonts w:ascii="Times New Roman" w:hAnsi="Times New Roman"/>
          <w:sz w:val="24"/>
          <w:szCs w:val="24"/>
        </w:rPr>
        <w:t>. Если  по  окончании  срока  подачи  заявок  на  участие  в  электронном  аукционе, установленного аукционной документацией, заказчиком получена только одна  заявка  на  участи</w:t>
      </w:r>
      <w:r>
        <w:rPr>
          <w:rFonts w:ascii="Times New Roman" w:hAnsi="Times New Roman"/>
          <w:sz w:val="24"/>
          <w:szCs w:val="24"/>
        </w:rPr>
        <w:t xml:space="preserve">е  в  электронном  аукционе или </w:t>
      </w:r>
      <w:r w:rsidRPr="00FF4C00">
        <w:rPr>
          <w:rFonts w:ascii="Times New Roman" w:hAnsi="Times New Roman"/>
          <w:sz w:val="24"/>
          <w:szCs w:val="24"/>
        </w:rPr>
        <w:t xml:space="preserve"> не  получено  ни  одной  заявки, аукцион признается несостоявшимся.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1.5.1</w:t>
      </w:r>
      <w:r w:rsidRPr="00FF4C00">
        <w:rPr>
          <w:rFonts w:ascii="Times New Roman" w:hAnsi="Times New Roman"/>
          <w:sz w:val="24"/>
          <w:szCs w:val="24"/>
        </w:rPr>
        <w:t>.</w:t>
      </w:r>
      <w:r>
        <w:rPr>
          <w:rFonts w:ascii="Times New Roman" w:hAnsi="Times New Roman"/>
          <w:sz w:val="24"/>
          <w:szCs w:val="24"/>
        </w:rPr>
        <w:t>8</w:t>
      </w:r>
      <w:r w:rsidRPr="00FF4C00">
        <w:rPr>
          <w:rFonts w:ascii="Times New Roman" w:hAnsi="Times New Roman"/>
          <w:sz w:val="24"/>
          <w:szCs w:val="24"/>
        </w:rPr>
        <w:t xml:space="preserve">. </w:t>
      </w:r>
      <w:r>
        <w:rPr>
          <w:rFonts w:ascii="Times New Roman" w:hAnsi="Times New Roman"/>
          <w:sz w:val="24"/>
          <w:szCs w:val="24"/>
        </w:rPr>
        <w:t>Э</w:t>
      </w:r>
      <w:r w:rsidRPr="00FF4C00">
        <w:rPr>
          <w:rFonts w:ascii="Times New Roman" w:hAnsi="Times New Roman"/>
          <w:sz w:val="24"/>
          <w:szCs w:val="24"/>
        </w:rPr>
        <w:t>лектронный аукцион признается несо</w:t>
      </w:r>
      <w:r>
        <w:rPr>
          <w:rFonts w:ascii="Times New Roman" w:hAnsi="Times New Roman"/>
          <w:sz w:val="24"/>
          <w:szCs w:val="24"/>
        </w:rPr>
        <w:t>стоявшимся только в отношении того</w:t>
      </w:r>
      <w:r w:rsidRPr="00FF4C00">
        <w:rPr>
          <w:rFonts w:ascii="Times New Roman" w:hAnsi="Times New Roman"/>
          <w:sz w:val="24"/>
          <w:szCs w:val="24"/>
        </w:rPr>
        <w:t xml:space="preserve"> лот</w:t>
      </w:r>
      <w:r>
        <w:rPr>
          <w:rFonts w:ascii="Times New Roman" w:hAnsi="Times New Roman"/>
          <w:sz w:val="24"/>
          <w:szCs w:val="24"/>
        </w:rPr>
        <w:t>а</w:t>
      </w:r>
      <w:r w:rsidRPr="00FF4C00">
        <w:rPr>
          <w:rFonts w:ascii="Times New Roman" w:hAnsi="Times New Roman"/>
          <w:sz w:val="24"/>
          <w:szCs w:val="24"/>
        </w:rPr>
        <w:t>, по  котор</w:t>
      </w:r>
      <w:r>
        <w:rPr>
          <w:rFonts w:ascii="Times New Roman" w:hAnsi="Times New Roman"/>
          <w:sz w:val="24"/>
          <w:szCs w:val="24"/>
        </w:rPr>
        <w:t>о</w:t>
      </w:r>
      <w:r w:rsidRPr="00FF4C00">
        <w:rPr>
          <w:rFonts w:ascii="Times New Roman" w:hAnsi="Times New Roman"/>
          <w:sz w:val="24"/>
          <w:szCs w:val="24"/>
        </w:rPr>
        <w:t>м</w:t>
      </w:r>
      <w:r>
        <w:rPr>
          <w:rFonts w:ascii="Times New Roman" w:hAnsi="Times New Roman"/>
          <w:sz w:val="24"/>
          <w:szCs w:val="24"/>
        </w:rPr>
        <w:t>у</w:t>
      </w:r>
      <w:r w:rsidRPr="00FF4C00">
        <w:rPr>
          <w:rFonts w:ascii="Times New Roman" w:hAnsi="Times New Roman"/>
          <w:sz w:val="24"/>
          <w:szCs w:val="24"/>
        </w:rPr>
        <w:t xml:space="preserve"> подана только одна заявка на участие в электронном аукционе или не подана ни  одна заявка на участие в электронном аукционе. </w:t>
      </w:r>
    </w:p>
    <w:p w:rsidR="00024EB6" w:rsidRDefault="00024EB6" w:rsidP="00024EB6">
      <w:pPr>
        <w:pStyle w:val="ConsNormal"/>
        <w:ind w:firstLine="0"/>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w:t>
      </w:r>
      <w:r w:rsidRPr="00FF4C00">
        <w:rPr>
          <w:rFonts w:ascii="Times New Roman" w:hAnsi="Times New Roman"/>
          <w:sz w:val="24"/>
          <w:szCs w:val="24"/>
        </w:rPr>
        <w:t>.</w:t>
      </w:r>
      <w:r>
        <w:rPr>
          <w:rFonts w:ascii="Times New Roman" w:hAnsi="Times New Roman"/>
          <w:sz w:val="24"/>
          <w:szCs w:val="24"/>
        </w:rPr>
        <w:t>1.9</w:t>
      </w:r>
      <w:r w:rsidRPr="00FF4C00">
        <w:rPr>
          <w:rFonts w:ascii="Times New Roman" w:hAnsi="Times New Roman"/>
          <w:sz w:val="24"/>
          <w:szCs w:val="24"/>
        </w:rPr>
        <w:t>. Если по окончании срока подачи аукционных заявок, установленного документацией об аукционе, Заказчиком будет получена только одна аукционная заявка,</w:t>
      </w:r>
      <w:r w:rsidRPr="00AE1115">
        <w:rPr>
          <w:rFonts w:ascii="Times New Roman" w:hAnsi="Times New Roman"/>
          <w:sz w:val="24"/>
          <w:szCs w:val="24"/>
        </w:rPr>
        <w:t xml:space="preserve"> </w:t>
      </w:r>
      <w:r w:rsidRPr="005B1F6D">
        <w:rPr>
          <w:rFonts w:ascii="Times New Roman" w:hAnsi="Times New Roman"/>
          <w:sz w:val="24"/>
          <w:szCs w:val="24"/>
        </w:rPr>
        <w:t>или в случа</w:t>
      </w:r>
      <w:r>
        <w:rPr>
          <w:rFonts w:ascii="Times New Roman" w:hAnsi="Times New Roman"/>
          <w:sz w:val="24"/>
          <w:szCs w:val="24"/>
        </w:rPr>
        <w:t xml:space="preserve">е, если все заявки по </w:t>
      </w:r>
      <w:r w:rsidRPr="005B1F6D">
        <w:rPr>
          <w:rFonts w:ascii="Times New Roman" w:hAnsi="Times New Roman"/>
          <w:sz w:val="24"/>
          <w:szCs w:val="24"/>
        </w:rPr>
        <w:t>лоту отклонены кроме одной</w:t>
      </w:r>
      <w:r>
        <w:rPr>
          <w:rFonts w:ascii="Times New Roman" w:hAnsi="Times New Roman"/>
          <w:sz w:val="24"/>
          <w:szCs w:val="24"/>
        </w:rPr>
        <w:t>,</w:t>
      </w:r>
      <w:r w:rsidRPr="00FF4C00">
        <w:rPr>
          <w:rFonts w:ascii="Times New Roman" w:hAnsi="Times New Roman"/>
          <w:sz w:val="24"/>
          <w:szCs w:val="24"/>
        </w:rPr>
        <w:t xml:space="preserve"> несмотря на то, что </w:t>
      </w:r>
      <w:r>
        <w:rPr>
          <w:rFonts w:ascii="Times New Roman" w:hAnsi="Times New Roman"/>
          <w:sz w:val="24"/>
          <w:szCs w:val="24"/>
        </w:rPr>
        <w:t xml:space="preserve">электронный </w:t>
      </w:r>
      <w:r w:rsidRPr="00FF4C00">
        <w:rPr>
          <w:rFonts w:ascii="Times New Roman" w:hAnsi="Times New Roman"/>
          <w:sz w:val="24"/>
          <w:szCs w:val="24"/>
        </w:rPr>
        <w:t xml:space="preserve">аукцион признается несостоявшимся, комиссия по закупке осуществит ее рассмотрение в порядке, установленном </w:t>
      </w:r>
      <w:r>
        <w:rPr>
          <w:rFonts w:ascii="Times New Roman" w:hAnsi="Times New Roman"/>
          <w:sz w:val="24"/>
          <w:szCs w:val="24"/>
        </w:rPr>
        <w:t>настоящей документацией.</w:t>
      </w:r>
      <w:r w:rsidRPr="00FF4C00">
        <w:rPr>
          <w:rFonts w:ascii="Times New Roman" w:hAnsi="Times New Roman"/>
          <w:sz w:val="24"/>
          <w:szCs w:val="24"/>
        </w:rPr>
        <w:t xml:space="preserve"> Если рассматриваемая аукционная заявка и подавший такую заявку участник закупки соответствуют требованиям и условиям, предусмотренным документацией об аукционе, Заказчик заключит договор с участником закупки, подавшим такую аукционную заявку на условиях документации об аукционе, проекта договора и аукционн</w:t>
      </w:r>
      <w:r>
        <w:rPr>
          <w:rFonts w:ascii="Times New Roman" w:hAnsi="Times New Roman"/>
          <w:sz w:val="24"/>
          <w:szCs w:val="24"/>
        </w:rPr>
        <w:t>ой</w:t>
      </w:r>
      <w:r w:rsidRPr="00FF4C00">
        <w:rPr>
          <w:rFonts w:ascii="Times New Roman" w:hAnsi="Times New Roman"/>
          <w:sz w:val="24"/>
          <w:szCs w:val="24"/>
        </w:rPr>
        <w:t xml:space="preserve"> заявки, поданной участником. </w:t>
      </w:r>
    </w:p>
    <w:p w:rsidR="00024EB6" w:rsidRPr="006210CE" w:rsidRDefault="00024EB6" w:rsidP="00024EB6">
      <w:pPr>
        <w:pStyle w:val="3"/>
        <w:spacing w:before="120" w:after="120"/>
        <w:jc w:val="center"/>
        <w:rPr>
          <w:rFonts w:ascii="Times New Roman" w:hAnsi="Times New Roman" w:cs="Times New Roman"/>
          <w:color w:val="auto"/>
          <w:sz w:val="24"/>
          <w:szCs w:val="24"/>
        </w:rPr>
      </w:pPr>
      <w:bookmarkStart w:id="19" w:name="_Toc319366565"/>
      <w:r>
        <w:rPr>
          <w:rFonts w:ascii="Times New Roman" w:hAnsi="Times New Roman" w:cs="Times New Roman"/>
          <w:color w:val="auto"/>
          <w:sz w:val="24"/>
          <w:szCs w:val="24"/>
        </w:rPr>
        <w:lastRenderedPageBreak/>
        <w:t>1.5</w:t>
      </w:r>
      <w:r w:rsidRPr="006210CE">
        <w:rPr>
          <w:rFonts w:ascii="Times New Roman" w:hAnsi="Times New Roman" w:cs="Times New Roman"/>
          <w:color w:val="auto"/>
          <w:sz w:val="24"/>
          <w:szCs w:val="24"/>
        </w:rPr>
        <w:t xml:space="preserve">.2. Основания </w:t>
      </w:r>
      <w:r>
        <w:rPr>
          <w:rFonts w:ascii="Times New Roman" w:hAnsi="Times New Roman" w:cs="Times New Roman"/>
          <w:color w:val="auto"/>
          <w:sz w:val="24"/>
          <w:szCs w:val="24"/>
        </w:rPr>
        <w:t xml:space="preserve">для </w:t>
      </w:r>
      <w:r w:rsidRPr="006210CE">
        <w:rPr>
          <w:rFonts w:ascii="Times New Roman" w:hAnsi="Times New Roman" w:cs="Times New Roman"/>
          <w:color w:val="auto"/>
          <w:sz w:val="24"/>
          <w:szCs w:val="24"/>
        </w:rPr>
        <w:t>отклонения заявок</w:t>
      </w:r>
      <w:bookmarkEnd w:id="19"/>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1.5.2</w:t>
      </w:r>
      <w:r w:rsidRPr="000A217F">
        <w:rPr>
          <w:rFonts w:ascii="Times New Roman" w:hAnsi="Times New Roman"/>
          <w:sz w:val="24"/>
          <w:szCs w:val="24"/>
        </w:rPr>
        <w:t>.</w:t>
      </w:r>
      <w:r>
        <w:rPr>
          <w:rFonts w:ascii="Times New Roman" w:hAnsi="Times New Roman"/>
          <w:sz w:val="24"/>
          <w:szCs w:val="24"/>
        </w:rPr>
        <w:t>1</w:t>
      </w:r>
      <w:r w:rsidRPr="000A217F">
        <w:rPr>
          <w:rFonts w:ascii="Times New Roman" w:hAnsi="Times New Roman"/>
          <w:sz w:val="24"/>
          <w:szCs w:val="24"/>
        </w:rPr>
        <w:t>. Участнику закупки будет отказано в признании его участником</w:t>
      </w:r>
      <w:r>
        <w:rPr>
          <w:rFonts w:ascii="Times New Roman" w:hAnsi="Times New Roman"/>
          <w:sz w:val="24"/>
          <w:szCs w:val="24"/>
        </w:rPr>
        <w:t xml:space="preserve"> электронного</w:t>
      </w:r>
      <w:r w:rsidRPr="000A217F">
        <w:rPr>
          <w:rFonts w:ascii="Times New Roman" w:hAnsi="Times New Roman"/>
          <w:sz w:val="24"/>
          <w:szCs w:val="24"/>
        </w:rPr>
        <w:t xml:space="preserve"> аукциона в случаях:</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 xml:space="preserve">непредставления документов, а также иных сведений, требование о наличии которых установлено документацией об </w:t>
      </w:r>
      <w:r>
        <w:rPr>
          <w:rFonts w:ascii="Times New Roman" w:hAnsi="Times New Roman"/>
          <w:sz w:val="24"/>
          <w:szCs w:val="24"/>
        </w:rPr>
        <w:t xml:space="preserve">электронном </w:t>
      </w:r>
      <w:r w:rsidRPr="000A217F">
        <w:rPr>
          <w:rFonts w:ascii="Times New Roman" w:hAnsi="Times New Roman"/>
          <w:sz w:val="24"/>
          <w:szCs w:val="24"/>
        </w:rPr>
        <w:t>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 xml:space="preserve">несоответствия участника закупки требованиям к участникам </w:t>
      </w:r>
      <w:r>
        <w:rPr>
          <w:rFonts w:ascii="Times New Roman" w:hAnsi="Times New Roman"/>
          <w:sz w:val="24"/>
          <w:szCs w:val="24"/>
        </w:rPr>
        <w:t xml:space="preserve">электронного </w:t>
      </w:r>
      <w:r w:rsidRPr="000A217F">
        <w:rPr>
          <w:rFonts w:ascii="Times New Roman" w:hAnsi="Times New Roman"/>
          <w:sz w:val="24"/>
          <w:szCs w:val="24"/>
        </w:rPr>
        <w:t xml:space="preserve">аукциона, установленным документацией об </w:t>
      </w:r>
      <w:r>
        <w:rPr>
          <w:rFonts w:ascii="Times New Roman" w:hAnsi="Times New Roman"/>
          <w:sz w:val="24"/>
          <w:szCs w:val="24"/>
        </w:rPr>
        <w:t xml:space="preserve">электронном </w:t>
      </w:r>
      <w:r w:rsidRPr="000A217F">
        <w:rPr>
          <w:rFonts w:ascii="Times New Roman" w:hAnsi="Times New Roman"/>
          <w:sz w:val="24"/>
          <w:szCs w:val="24"/>
        </w:rPr>
        <w:t>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несоответствия аукционной заявки требованиям к аукционным заявкам, установленным документацией об</w:t>
      </w:r>
      <w:r>
        <w:rPr>
          <w:rFonts w:ascii="Times New Roman" w:hAnsi="Times New Roman"/>
          <w:sz w:val="24"/>
          <w:szCs w:val="24"/>
        </w:rPr>
        <w:t xml:space="preserve"> электронном</w:t>
      </w:r>
      <w:r w:rsidRPr="000A217F">
        <w:rPr>
          <w:rFonts w:ascii="Times New Roman" w:hAnsi="Times New Roman"/>
          <w:sz w:val="24"/>
          <w:szCs w:val="24"/>
        </w:rPr>
        <w:t xml:space="preserve"> 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 xml:space="preserve">несоответствия предлагаемых товаров, работ, услуг требованиям документации об </w:t>
      </w:r>
      <w:r>
        <w:rPr>
          <w:rFonts w:ascii="Times New Roman" w:hAnsi="Times New Roman"/>
          <w:sz w:val="24"/>
          <w:szCs w:val="24"/>
        </w:rPr>
        <w:t xml:space="preserve">электронном </w:t>
      </w:r>
      <w:r w:rsidRPr="000A217F">
        <w:rPr>
          <w:rFonts w:ascii="Times New Roman" w:hAnsi="Times New Roman"/>
          <w:sz w:val="24"/>
          <w:szCs w:val="24"/>
        </w:rPr>
        <w:t>аукционе;</w:t>
      </w:r>
    </w:p>
    <w:p w:rsidR="00024EB6" w:rsidRPr="000A217F" w:rsidRDefault="00024EB6" w:rsidP="00024EB6">
      <w:pPr>
        <w:pStyle w:val="ae"/>
        <w:jc w:val="both"/>
        <w:rPr>
          <w:rFonts w:ascii="Times New Roman" w:hAnsi="Times New Roman"/>
          <w:sz w:val="24"/>
          <w:szCs w:val="24"/>
        </w:rPr>
      </w:pPr>
      <w:r>
        <w:rPr>
          <w:rFonts w:ascii="Times New Roman" w:hAnsi="Times New Roman"/>
          <w:sz w:val="24"/>
          <w:szCs w:val="24"/>
        </w:rPr>
        <w:t xml:space="preserve">- </w:t>
      </w:r>
      <w:r w:rsidRPr="000A217F">
        <w:rPr>
          <w:rFonts w:ascii="Times New Roman" w:hAnsi="Times New Roman"/>
          <w:sz w:val="24"/>
          <w:szCs w:val="24"/>
        </w:rPr>
        <w:t>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024EB6" w:rsidRDefault="00024EB6" w:rsidP="00694CD0">
      <w:pPr>
        <w:pStyle w:val="23"/>
        <w:widowControl w:val="0"/>
        <w:spacing w:after="0" w:line="240" w:lineRule="auto"/>
        <w:ind w:firstLine="0"/>
        <w:rPr>
          <w:sz w:val="24"/>
          <w:szCs w:val="24"/>
        </w:rPr>
      </w:pPr>
      <w:r>
        <w:rPr>
          <w:sz w:val="24"/>
          <w:szCs w:val="24"/>
        </w:rPr>
        <w:t>1.5.</w:t>
      </w:r>
      <w:r w:rsidRPr="005B1F6D">
        <w:rPr>
          <w:sz w:val="24"/>
          <w:szCs w:val="24"/>
        </w:rPr>
        <w:t xml:space="preserve">2.2. </w:t>
      </w:r>
      <w:r>
        <w:rPr>
          <w:sz w:val="24"/>
          <w:szCs w:val="24"/>
        </w:rPr>
        <w:t>К</w:t>
      </w:r>
      <w:r w:rsidRPr="005B1F6D">
        <w:rPr>
          <w:sz w:val="24"/>
          <w:szCs w:val="24"/>
        </w:rPr>
        <w:t>омиссия</w:t>
      </w:r>
      <w:r>
        <w:rPr>
          <w:sz w:val="24"/>
          <w:szCs w:val="24"/>
        </w:rPr>
        <w:t xml:space="preserve"> по закупке</w:t>
      </w:r>
      <w:r w:rsidRPr="005B1F6D">
        <w:rPr>
          <w:sz w:val="24"/>
          <w:szCs w:val="24"/>
        </w:rPr>
        <w:t xml:space="preserve"> вправе признать несущественными отклонения от требований документации об</w:t>
      </w:r>
      <w:r>
        <w:rPr>
          <w:sz w:val="24"/>
          <w:szCs w:val="24"/>
        </w:rPr>
        <w:t xml:space="preserve"> электронном</w:t>
      </w:r>
      <w:r w:rsidRPr="005B1F6D">
        <w:rPr>
          <w:sz w:val="24"/>
          <w:szCs w:val="24"/>
        </w:rPr>
        <w:t xml:space="preserve"> аукционе только в случае, если эти отклонения не ущемляют  права других участников </w:t>
      </w:r>
      <w:r>
        <w:rPr>
          <w:sz w:val="24"/>
          <w:szCs w:val="24"/>
        </w:rPr>
        <w:t xml:space="preserve">электронного </w:t>
      </w:r>
      <w:r w:rsidRPr="005B1F6D">
        <w:rPr>
          <w:sz w:val="24"/>
          <w:szCs w:val="24"/>
        </w:rPr>
        <w:t>аукциона  и не могут повлиять на результат оценки заявок (например, наличие опечаток, не влияющих на смысл сведений документации об аукционе).</w:t>
      </w:r>
    </w:p>
    <w:p w:rsidR="00024EB6" w:rsidRPr="005B1F6D" w:rsidRDefault="00024EB6" w:rsidP="00024EB6">
      <w:pPr>
        <w:pStyle w:val="23"/>
        <w:widowControl w:val="0"/>
        <w:spacing w:after="0" w:line="240" w:lineRule="auto"/>
        <w:rPr>
          <w:sz w:val="24"/>
          <w:szCs w:val="24"/>
        </w:rPr>
      </w:pPr>
      <w:r w:rsidRPr="005B1F6D">
        <w:rPr>
          <w:sz w:val="24"/>
          <w:szCs w:val="24"/>
        </w:rPr>
        <w:t xml:space="preserve"> </w:t>
      </w:r>
    </w:p>
    <w:p w:rsidR="00024EB6" w:rsidRDefault="00024EB6" w:rsidP="00024EB6">
      <w:pPr>
        <w:pStyle w:val="ae"/>
        <w:jc w:val="center"/>
        <w:rPr>
          <w:rFonts w:ascii="Times New Roman" w:hAnsi="Times New Roman"/>
          <w:b/>
          <w:sz w:val="24"/>
          <w:szCs w:val="24"/>
        </w:rPr>
      </w:pPr>
      <w:r>
        <w:rPr>
          <w:rFonts w:ascii="Times New Roman" w:hAnsi="Times New Roman"/>
          <w:b/>
          <w:sz w:val="24"/>
          <w:szCs w:val="24"/>
        </w:rPr>
        <w:t>1.5</w:t>
      </w:r>
      <w:r w:rsidRPr="00BA5227">
        <w:rPr>
          <w:rFonts w:ascii="Times New Roman" w:hAnsi="Times New Roman"/>
          <w:b/>
          <w:sz w:val="24"/>
          <w:szCs w:val="24"/>
        </w:rPr>
        <w:t>.</w:t>
      </w:r>
      <w:r>
        <w:rPr>
          <w:rFonts w:ascii="Times New Roman" w:hAnsi="Times New Roman"/>
          <w:b/>
          <w:sz w:val="24"/>
          <w:szCs w:val="24"/>
        </w:rPr>
        <w:t>3</w:t>
      </w:r>
      <w:r w:rsidRPr="00BA5227">
        <w:rPr>
          <w:rFonts w:ascii="Times New Roman" w:hAnsi="Times New Roman"/>
          <w:b/>
          <w:sz w:val="24"/>
          <w:szCs w:val="24"/>
        </w:rPr>
        <w:t>. Порядок проведение электронного аукциона</w:t>
      </w:r>
    </w:p>
    <w:p w:rsidR="00024EB6" w:rsidRPr="00BA5227" w:rsidRDefault="00024EB6" w:rsidP="00024EB6">
      <w:pPr>
        <w:pStyle w:val="ae"/>
        <w:jc w:val="center"/>
        <w:rPr>
          <w:rFonts w:ascii="Times New Roman" w:hAnsi="Times New Roman"/>
          <w:b/>
          <w:sz w:val="24"/>
          <w:szCs w:val="24"/>
        </w:rPr>
      </w:pPr>
    </w:p>
    <w:p w:rsidR="00024EB6" w:rsidRDefault="00024EB6" w:rsidP="00024EB6">
      <w:pPr>
        <w:pStyle w:val="ae"/>
        <w:jc w:val="both"/>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 xml:space="preserve">.1. Электронный  аукцион проводится  на  электронной  </w:t>
      </w:r>
      <w:r>
        <w:rPr>
          <w:rFonts w:ascii="Times New Roman" w:hAnsi="Times New Roman"/>
          <w:sz w:val="24"/>
          <w:szCs w:val="24"/>
        </w:rPr>
        <w:t xml:space="preserve">торговой </w:t>
      </w:r>
      <w:r w:rsidRPr="00BA5227">
        <w:rPr>
          <w:rFonts w:ascii="Times New Roman" w:hAnsi="Times New Roman"/>
          <w:sz w:val="24"/>
          <w:szCs w:val="24"/>
        </w:rPr>
        <w:t xml:space="preserve">площадке </w:t>
      </w:r>
      <w:r w:rsidR="00020315">
        <w:rPr>
          <w:rFonts w:ascii="Times New Roman" w:hAnsi="Times New Roman"/>
          <w:sz w:val="24"/>
          <w:szCs w:val="24"/>
        </w:rPr>
        <w:t>ЗАО «Сбербанк-АСТ»</w:t>
      </w:r>
      <w:r w:rsidR="00866E2D">
        <w:rPr>
          <w:rFonts w:ascii="Times New Roman" w:hAnsi="Times New Roman"/>
          <w:sz w:val="24"/>
          <w:szCs w:val="24"/>
        </w:rPr>
        <w:t xml:space="preserve">, </w:t>
      </w:r>
      <w:r w:rsidRPr="00A1253E">
        <w:rPr>
          <w:rFonts w:ascii="Times New Roman" w:hAnsi="Times New Roman"/>
          <w:sz w:val="24"/>
          <w:szCs w:val="24"/>
        </w:rPr>
        <w:t>по адресу в сети Интернет</w:t>
      </w:r>
      <w:r w:rsidR="00866E2D">
        <w:rPr>
          <w:rFonts w:ascii="Times New Roman" w:hAnsi="Times New Roman"/>
          <w:sz w:val="24"/>
          <w:szCs w:val="24"/>
        </w:rPr>
        <w:t xml:space="preserve"> </w:t>
      </w:r>
      <w:hyperlink r:id="rId16" w:history="1">
        <w:r w:rsidR="00866E2D" w:rsidRPr="002E319D">
          <w:rPr>
            <w:rStyle w:val="aa"/>
            <w:sz w:val="24"/>
            <w:szCs w:val="24"/>
            <w:lang w:val="en-US"/>
          </w:rPr>
          <w:t>http</w:t>
        </w:r>
        <w:r w:rsidR="00866E2D" w:rsidRPr="002E319D">
          <w:rPr>
            <w:rStyle w:val="aa"/>
            <w:sz w:val="24"/>
            <w:szCs w:val="24"/>
          </w:rPr>
          <w:t>://</w:t>
        </w:r>
        <w:proofErr w:type="spellStart"/>
        <w:r w:rsidR="00866E2D" w:rsidRPr="002E319D">
          <w:rPr>
            <w:rStyle w:val="aa"/>
            <w:sz w:val="24"/>
            <w:szCs w:val="24"/>
            <w:lang w:val="en-US"/>
          </w:rPr>
          <w:t>utp</w:t>
        </w:r>
        <w:proofErr w:type="spellEnd"/>
        <w:r w:rsidR="00866E2D" w:rsidRPr="002E319D">
          <w:rPr>
            <w:rStyle w:val="aa"/>
            <w:sz w:val="24"/>
            <w:szCs w:val="24"/>
          </w:rPr>
          <w:t>.</w:t>
        </w:r>
        <w:proofErr w:type="spellStart"/>
        <w:r w:rsidR="00866E2D" w:rsidRPr="002E319D">
          <w:rPr>
            <w:rStyle w:val="aa"/>
            <w:sz w:val="24"/>
            <w:szCs w:val="24"/>
            <w:lang w:val="en-US"/>
          </w:rPr>
          <w:t>sberbank</w:t>
        </w:r>
        <w:proofErr w:type="spellEnd"/>
        <w:r w:rsidR="00866E2D" w:rsidRPr="00020315">
          <w:rPr>
            <w:rStyle w:val="aa"/>
            <w:sz w:val="24"/>
            <w:szCs w:val="24"/>
          </w:rPr>
          <w:t>-</w:t>
        </w:r>
        <w:proofErr w:type="spellStart"/>
        <w:r w:rsidR="00866E2D" w:rsidRPr="002E319D">
          <w:rPr>
            <w:rStyle w:val="aa"/>
            <w:sz w:val="24"/>
            <w:szCs w:val="24"/>
            <w:lang w:val="en-US"/>
          </w:rPr>
          <w:t>ast</w:t>
        </w:r>
        <w:proofErr w:type="spellEnd"/>
        <w:r w:rsidR="00866E2D" w:rsidRPr="00020315">
          <w:rPr>
            <w:rStyle w:val="aa"/>
            <w:sz w:val="24"/>
            <w:szCs w:val="24"/>
          </w:rPr>
          <w:t>.</w:t>
        </w:r>
        <w:proofErr w:type="spellStart"/>
        <w:r w:rsidR="00866E2D" w:rsidRPr="002E319D">
          <w:rPr>
            <w:rStyle w:val="aa"/>
            <w:sz w:val="24"/>
            <w:szCs w:val="24"/>
            <w:lang w:val="en-US"/>
          </w:rPr>
          <w:t>ru</w:t>
        </w:r>
        <w:proofErr w:type="spellEnd"/>
      </w:hyperlink>
      <w:r>
        <w:t xml:space="preserve">.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1.5.3</w:t>
      </w:r>
      <w:r w:rsidRPr="00BA5227">
        <w:rPr>
          <w:rFonts w:ascii="Times New Roman" w:hAnsi="Times New Roman"/>
          <w:sz w:val="24"/>
          <w:szCs w:val="24"/>
        </w:rPr>
        <w:t>.</w:t>
      </w:r>
      <w:r w:rsidR="00694CD0">
        <w:rPr>
          <w:rFonts w:ascii="Times New Roman" w:hAnsi="Times New Roman"/>
          <w:sz w:val="24"/>
          <w:szCs w:val="24"/>
        </w:rPr>
        <w:t>2</w:t>
      </w:r>
      <w:r w:rsidRPr="00BA5227">
        <w:rPr>
          <w:rFonts w:ascii="Times New Roman" w:hAnsi="Times New Roman"/>
          <w:sz w:val="24"/>
          <w:szCs w:val="24"/>
        </w:rPr>
        <w:t>.</w:t>
      </w:r>
      <w:r>
        <w:rPr>
          <w:rFonts w:ascii="Times New Roman" w:hAnsi="Times New Roman"/>
          <w:sz w:val="24"/>
          <w:szCs w:val="24"/>
        </w:rPr>
        <w:t xml:space="preserve"> </w:t>
      </w:r>
      <w:r w:rsidRPr="00BA5227">
        <w:rPr>
          <w:rFonts w:ascii="Times New Roman" w:hAnsi="Times New Roman"/>
          <w:sz w:val="24"/>
          <w:szCs w:val="24"/>
        </w:rPr>
        <w:t xml:space="preserve">Оператор  электронной </w:t>
      </w:r>
      <w:r>
        <w:rPr>
          <w:rFonts w:ascii="Times New Roman" w:hAnsi="Times New Roman"/>
          <w:sz w:val="24"/>
          <w:szCs w:val="24"/>
        </w:rPr>
        <w:t>торговой</w:t>
      </w:r>
      <w:r w:rsidRPr="00BA5227">
        <w:rPr>
          <w:rFonts w:ascii="Times New Roman" w:hAnsi="Times New Roman"/>
          <w:sz w:val="24"/>
          <w:szCs w:val="24"/>
        </w:rPr>
        <w:t xml:space="preserve"> площадки  обеспечивает  непрерывность  проведения  электронного  аукциона,  функционирование  программных  и  технических  средств,  используемых для проведения электронного аукциона, в соответствии с установленными  требованиями, а также равный доступ участников аукциона к участию в аукционе.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w:t>
      </w:r>
      <w:r w:rsidR="00694CD0">
        <w:rPr>
          <w:rFonts w:ascii="Times New Roman" w:hAnsi="Times New Roman"/>
          <w:sz w:val="24"/>
          <w:szCs w:val="24"/>
        </w:rPr>
        <w:t>3</w:t>
      </w:r>
      <w:r w:rsidRPr="00BA5227">
        <w:rPr>
          <w:rFonts w:ascii="Times New Roman" w:hAnsi="Times New Roman"/>
          <w:sz w:val="24"/>
          <w:szCs w:val="24"/>
        </w:rPr>
        <w:t xml:space="preserve">. В электронном аукционе имеют право принимать участие только участники  аукциона, допущенные к участию в электронном аукционе в соответствии с протоколом  </w:t>
      </w:r>
      <w:r>
        <w:rPr>
          <w:rFonts w:ascii="Times New Roman" w:hAnsi="Times New Roman"/>
          <w:sz w:val="24"/>
          <w:szCs w:val="24"/>
        </w:rPr>
        <w:t xml:space="preserve">рассмотрения </w:t>
      </w:r>
      <w:r w:rsidRPr="00BA5227">
        <w:rPr>
          <w:rFonts w:ascii="Times New Roman" w:hAnsi="Times New Roman"/>
          <w:sz w:val="24"/>
          <w:szCs w:val="24"/>
        </w:rPr>
        <w:t xml:space="preserve"> аукцион</w:t>
      </w:r>
      <w:r>
        <w:rPr>
          <w:rFonts w:ascii="Times New Roman" w:hAnsi="Times New Roman"/>
          <w:sz w:val="24"/>
          <w:szCs w:val="24"/>
        </w:rPr>
        <w:t>ных заявок</w:t>
      </w:r>
      <w:r w:rsidRPr="00BA5227">
        <w:rPr>
          <w:rFonts w:ascii="Times New Roman" w:hAnsi="Times New Roman"/>
          <w:sz w:val="24"/>
          <w:szCs w:val="24"/>
        </w:rPr>
        <w:t xml:space="preserve">.  </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Pr="00BA5227">
        <w:rPr>
          <w:rFonts w:ascii="Times New Roman" w:hAnsi="Times New Roman"/>
          <w:sz w:val="24"/>
          <w:szCs w:val="24"/>
        </w:rPr>
        <w:t>.</w:t>
      </w:r>
      <w:r w:rsidR="00694CD0">
        <w:rPr>
          <w:rFonts w:ascii="Times New Roman" w:hAnsi="Times New Roman"/>
          <w:sz w:val="24"/>
          <w:szCs w:val="24"/>
        </w:rPr>
        <w:t>4</w:t>
      </w:r>
      <w:r w:rsidRPr="00BA5227">
        <w:rPr>
          <w:rFonts w:ascii="Times New Roman" w:hAnsi="Times New Roman"/>
          <w:sz w:val="24"/>
          <w:szCs w:val="24"/>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r>
        <w:rPr>
          <w:rFonts w:ascii="Times New Roman" w:hAnsi="Times New Roman"/>
          <w:sz w:val="24"/>
          <w:szCs w:val="24"/>
        </w:rPr>
        <w:t>,</w:t>
      </w:r>
      <w:r w:rsidRPr="00BA5227">
        <w:rPr>
          <w:rFonts w:ascii="Times New Roman" w:hAnsi="Times New Roman"/>
          <w:sz w:val="24"/>
          <w:szCs w:val="24"/>
        </w:rPr>
        <w:t xml:space="preserve"> в  порядке,  установленном  регламентом электронной </w:t>
      </w:r>
      <w:r>
        <w:rPr>
          <w:rFonts w:ascii="Times New Roman" w:hAnsi="Times New Roman"/>
          <w:sz w:val="24"/>
          <w:szCs w:val="24"/>
        </w:rPr>
        <w:t xml:space="preserve">торговой </w:t>
      </w:r>
      <w:r w:rsidRPr="00BA5227">
        <w:rPr>
          <w:rFonts w:ascii="Times New Roman" w:hAnsi="Times New Roman"/>
          <w:sz w:val="24"/>
          <w:szCs w:val="24"/>
        </w:rPr>
        <w:t>площадки</w:t>
      </w:r>
      <w:r w:rsidRPr="00024BD2">
        <w:rPr>
          <w:rFonts w:ascii="Times New Roman" w:hAnsi="Times New Roman"/>
          <w:b/>
          <w:sz w:val="24"/>
          <w:szCs w:val="24"/>
        </w:rPr>
        <w:t xml:space="preserve"> </w:t>
      </w:r>
      <w:r w:rsidR="00866E2D">
        <w:rPr>
          <w:rFonts w:ascii="Times New Roman" w:hAnsi="Times New Roman"/>
          <w:sz w:val="24"/>
          <w:szCs w:val="24"/>
        </w:rPr>
        <w:t>ЗАО «Сбербанк-АСТ»</w:t>
      </w:r>
      <w:r>
        <w:rPr>
          <w:rFonts w:ascii="Times New Roman" w:hAnsi="Times New Roman"/>
          <w:sz w:val="24"/>
          <w:szCs w:val="24"/>
        </w:rPr>
        <w:t>.</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w:t>
      </w:r>
      <w:r w:rsidR="00694CD0">
        <w:rPr>
          <w:rFonts w:ascii="Times New Roman" w:hAnsi="Times New Roman"/>
          <w:sz w:val="24"/>
          <w:szCs w:val="24"/>
        </w:rPr>
        <w:t>5</w:t>
      </w:r>
      <w:r w:rsidRPr="00BA5227">
        <w:rPr>
          <w:rFonts w:ascii="Times New Roman" w:hAnsi="Times New Roman"/>
          <w:sz w:val="24"/>
          <w:szCs w:val="24"/>
        </w:rPr>
        <w:t xml:space="preserve">. </w:t>
      </w:r>
      <w:r>
        <w:rPr>
          <w:rFonts w:ascii="Times New Roman" w:hAnsi="Times New Roman"/>
          <w:sz w:val="24"/>
          <w:szCs w:val="24"/>
        </w:rPr>
        <w:t xml:space="preserve"> «Шаг  аукциона»  составляет</w:t>
      </w:r>
      <w:r w:rsidR="00D05B62">
        <w:rPr>
          <w:rFonts w:ascii="Times New Roman" w:hAnsi="Times New Roman"/>
          <w:sz w:val="24"/>
          <w:szCs w:val="24"/>
        </w:rPr>
        <w:t xml:space="preserve"> - </w:t>
      </w:r>
      <w:r w:rsidRPr="00BA5227">
        <w:rPr>
          <w:rFonts w:ascii="Times New Roman" w:hAnsi="Times New Roman"/>
          <w:sz w:val="24"/>
          <w:szCs w:val="24"/>
        </w:rPr>
        <w:t xml:space="preserve"> </w:t>
      </w:r>
      <w:r>
        <w:rPr>
          <w:rFonts w:ascii="Times New Roman" w:hAnsi="Times New Roman"/>
          <w:sz w:val="24"/>
          <w:szCs w:val="24"/>
        </w:rPr>
        <w:t>0,</w:t>
      </w:r>
      <w:r w:rsidR="00866E2D">
        <w:rPr>
          <w:rFonts w:ascii="Times New Roman" w:hAnsi="Times New Roman"/>
          <w:sz w:val="24"/>
          <w:szCs w:val="24"/>
        </w:rPr>
        <w:t>5</w:t>
      </w:r>
      <w:r>
        <w:rPr>
          <w:rFonts w:ascii="Times New Roman" w:hAnsi="Times New Roman"/>
          <w:sz w:val="24"/>
          <w:szCs w:val="24"/>
        </w:rPr>
        <w:t>% от</w:t>
      </w:r>
      <w:r w:rsidRPr="00BA5227">
        <w:rPr>
          <w:rFonts w:ascii="Times New Roman" w:hAnsi="Times New Roman"/>
          <w:sz w:val="24"/>
          <w:szCs w:val="24"/>
        </w:rPr>
        <w:t xml:space="preserve">  начальной  </w:t>
      </w:r>
      <w:r w:rsidR="00D05B62">
        <w:rPr>
          <w:rFonts w:ascii="Times New Roman" w:hAnsi="Times New Roman"/>
          <w:sz w:val="24"/>
          <w:szCs w:val="24"/>
        </w:rPr>
        <w:t>(максимальной)  цены  договора</w:t>
      </w:r>
      <w:r>
        <w:rPr>
          <w:rFonts w:ascii="Times New Roman" w:hAnsi="Times New Roman"/>
          <w:sz w:val="24"/>
          <w:szCs w:val="24"/>
        </w:rPr>
        <w:t>.</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Pr="00BA5227">
        <w:rPr>
          <w:rFonts w:ascii="Times New Roman" w:hAnsi="Times New Roman"/>
          <w:sz w:val="24"/>
          <w:szCs w:val="24"/>
        </w:rPr>
        <w:t>.</w:t>
      </w:r>
      <w:r w:rsidR="00694CD0">
        <w:rPr>
          <w:rFonts w:ascii="Times New Roman" w:hAnsi="Times New Roman"/>
          <w:sz w:val="24"/>
          <w:szCs w:val="24"/>
        </w:rPr>
        <w:t>6</w:t>
      </w:r>
      <w:r w:rsidRPr="00BA5227">
        <w:rPr>
          <w:rFonts w:ascii="Times New Roman" w:hAnsi="Times New Roman"/>
          <w:sz w:val="24"/>
          <w:szCs w:val="24"/>
        </w:rPr>
        <w:t xml:space="preserve">. При проведении электронного аукциона участники электронного аукциона подают  предложения  о  цене  договора,  предусматривающие  снижение  текущего  минимального  предложения  о  цене  договора  (цене  лота)  на  величину  в  пределах  «шага  аукциона».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w:t>
      </w:r>
      <w:r w:rsidRPr="00BA5227">
        <w:rPr>
          <w:rFonts w:ascii="Times New Roman" w:hAnsi="Times New Roman"/>
          <w:sz w:val="24"/>
          <w:szCs w:val="24"/>
        </w:rPr>
        <w:t>.</w:t>
      </w:r>
      <w:r>
        <w:rPr>
          <w:rFonts w:ascii="Times New Roman" w:hAnsi="Times New Roman"/>
          <w:sz w:val="24"/>
          <w:szCs w:val="24"/>
        </w:rPr>
        <w:t>3</w:t>
      </w:r>
      <w:r w:rsidRPr="00BA5227">
        <w:rPr>
          <w:rFonts w:ascii="Times New Roman" w:hAnsi="Times New Roman"/>
          <w:sz w:val="24"/>
          <w:szCs w:val="24"/>
        </w:rPr>
        <w:t>.</w:t>
      </w:r>
      <w:r w:rsidR="00694CD0">
        <w:rPr>
          <w:rFonts w:ascii="Times New Roman" w:hAnsi="Times New Roman"/>
          <w:sz w:val="24"/>
          <w:szCs w:val="24"/>
        </w:rPr>
        <w:t>7</w:t>
      </w:r>
      <w:r w:rsidRPr="00BA5227">
        <w:rPr>
          <w:rFonts w:ascii="Times New Roman" w:hAnsi="Times New Roman"/>
          <w:sz w:val="24"/>
          <w:szCs w:val="24"/>
        </w:rPr>
        <w:t xml:space="preserve">. Время  для  подачи  предложений  о  цене  определяется  регламентом  электронной площадки.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00694CD0">
        <w:rPr>
          <w:rFonts w:ascii="Times New Roman" w:hAnsi="Times New Roman"/>
          <w:sz w:val="24"/>
          <w:szCs w:val="24"/>
        </w:rPr>
        <w:t>8</w:t>
      </w:r>
      <w:r w:rsidRPr="00BA5227">
        <w:rPr>
          <w:rFonts w:ascii="Times New Roman" w:hAnsi="Times New Roman"/>
          <w:sz w:val="24"/>
          <w:szCs w:val="24"/>
        </w:rPr>
        <w:t>.  В  ходе  проведения  электронного  аукциона оператор  электронной  площадки  автоматически  отклоняет  предложение  о  цене  в  момент  его  поступления,  в  случае если:</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а) предложение о цене предоставлено до начала или по истечении установленного  времени для предоставления предложений о цене; </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б) представленное предложение о цене превышает начальную цену договора (цену  лота); </w:t>
      </w:r>
    </w:p>
    <w:p w:rsidR="00024EB6" w:rsidRDefault="00024EB6" w:rsidP="00024EB6">
      <w:pPr>
        <w:pStyle w:val="ae"/>
        <w:jc w:val="both"/>
        <w:rPr>
          <w:rFonts w:ascii="Times New Roman" w:hAnsi="Times New Roman"/>
          <w:sz w:val="24"/>
          <w:szCs w:val="24"/>
        </w:rPr>
      </w:pPr>
      <w:r w:rsidRPr="00BA5227">
        <w:rPr>
          <w:rFonts w:ascii="Times New Roman" w:hAnsi="Times New Roman"/>
          <w:sz w:val="24"/>
          <w:szCs w:val="24"/>
        </w:rPr>
        <w:t>в)  представленное  предложение  о  цене  не  соответствует  шагу  аукциона</w:t>
      </w:r>
      <w:r>
        <w:rPr>
          <w:rFonts w:ascii="Times New Roman" w:hAnsi="Times New Roman"/>
          <w:sz w:val="24"/>
          <w:szCs w:val="24"/>
        </w:rPr>
        <w:t>;</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г) представленное участником предложение о цене больше или равно предложению  о цене, ранее представленному таким участником; </w:t>
      </w:r>
    </w:p>
    <w:p w:rsidR="00024EB6" w:rsidRPr="00BA5227" w:rsidRDefault="00024EB6" w:rsidP="00024EB6">
      <w:pPr>
        <w:pStyle w:val="ae"/>
        <w:jc w:val="both"/>
        <w:rPr>
          <w:rFonts w:ascii="Times New Roman" w:hAnsi="Times New Roman"/>
          <w:sz w:val="24"/>
          <w:szCs w:val="24"/>
        </w:rPr>
      </w:pPr>
      <w:r w:rsidRPr="00BA5227">
        <w:rPr>
          <w:rFonts w:ascii="Times New Roman" w:hAnsi="Times New Roman"/>
          <w:sz w:val="24"/>
          <w:szCs w:val="24"/>
        </w:rPr>
        <w:t xml:space="preserve">д)  представленное  участником  предложение  о  цене  меньше  его  предыдущего  предложения о цене, если предыдущее предложение такого участника является текущим  лучшим предложением о цене.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1.5.3</w:t>
      </w:r>
      <w:r w:rsidRPr="00BA5227">
        <w:rPr>
          <w:rFonts w:ascii="Times New Roman" w:hAnsi="Times New Roman"/>
          <w:sz w:val="24"/>
          <w:szCs w:val="24"/>
        </w:rPr>
        <w:t>.</w:t>
      </w:r>
      <w:r w:rsidR="00694CD0">
        <w:rPr>
          <w:rFonts w:ascii="Times New Roman" w:hAnsi="Times New Roman"/>
          <w:sz w:val="24"/>
          <w:szCs w:val="24"/>
        </w:rPr>
        <w:t>9</w:t>
      </w:r>
      <w:r w:rsidRPr="00BA5227">
        <w:rPr>
          <w:rFonts w:ascii="Times New Roman" w:hAnsi="Times New Roman"/>
          <w:sz w:val="24"/>
          <w:szCs w:val="24"/>
        </w:rPr>
        <w:t xml:space="preserve">.  Участник  электронного  аукциона вправе  подать  предложение  о  цене,  которое будет ниже его предыдущего предложения о цене, в случае, если его предыдущее  предложение о цене не является текущим лучшим предложением о цене.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1.5.3</w:t>
      </w:r>
      <w:r w:rsidRPr="00BA5227">
        <w:rPr>
          <w:rFonts w:ascii="Times New Roman" w:hAnsi="Times New Roman"/>
          <w:sz w:val="24"/>
          <w:szCs w:val="24"/>
        </w:rPr>
        <w:t>.1</w:t>
      </w:r>
      <w:r w:rsidR="00694CD0">
        <w:rPr>
          <w:rFonts w:ascii="Times New Roman" w:hAnsi="Times New Roman"/>
          <w:sz w:val="24"/>
          <w:szCs w:val="24"/>
        </w:rPr>
        <w:t>0</w:t>
      </w:r>
      <w:r w:rsidRPr="00BA5227">
        <w:rPr>
          <w:rFonts w:ascii="Times New Roman" w:hAnsi="Times New Roman"/>
          <w:sz w:val="24"/>
          <w:szCs w:val="24"/>
        </w:rPr>
        <w:t xml:space="preserve">.  Время  регистрации  предложения  о  цене  фиксируется  по  серверному  времени  по  факту  подачи  предложения  о  цене,  принятого  оператором  электронной </w:t>
      </w:r>
      <w:r>
        <w:rPr>
          <w:rFonts w:ascii="Times New Roman" w:hAnsi="Times New Roman"/>
          <w:sz w:val="24"/>
          <w:szCs w:val="24"/>
        </w:rPr>
        <w:t>торговой</w:t>
      </w:r>
      <w:r w:rsidRPr="00BA5227">
        <w:rPr>
          <w:rFonts w:ascii="Times New Roman" w:hAnsi="Times New Roman"/>
          <w:sz w:val="24"/>
          <w:szCs w:val="24"/>
        </w:rPr>
        <w:t xml:space="preserve"> площадки.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lastRenderedPageBreak/>
        <w:t>1.5.3</w:t>
      </w:r>
      <w:r w:rsidRPr="00BA5227">
        <w:rPr>
          <w:rFonts w:ascii="Times New Roman" w:hAnsi="Times New Roman"/>
          <w:sz w:val="24"/>
          <w:szCs w:val="24"/>
        </w:rPr>
        <w:t>.1</w:t>
      </w:r>
      <w:r w:rsidR="00694CD0">
        <w:rPr>
          <w:rFonts w:ascii="Times New Roman" w:hAnsi="Times New Roman"/>
          <w:sz w:val="24"/>
          <w:szCs w:val="24"/>
        </w:rPr>
        <w:t>1</w:t>
      </w:r>
      <w:r w:rsidRPr="00BA5227">
        <w:rPr>
          <w:rFonts w:ascii="Times New Roman" w:hAnsi="Times New Roman"/>
          <w:sz w:val="24"/>
          <w:szCs w:val="24"/>
        </w:rPr>
        <w:t xml:space="preserve">.  Победителем  </w:t>
      </w:r>
      <w:r>
        <w:rPr>
          <w:rFonts w:ascii="Times New Roman" w:hAnsi="Times New Roman"/>
          <w:sz w:val="24"/>
          <w:szCs w:val="24"/>
        </w:rPr>
        <w:t xml:space="preserve">электронного </w:t>
      </w:r>
      <w:r w:rsidRPr="00BA5227">
        <w:rPr>
          <w:rFonts w:ascii="Times New Roman" w:hAnsi="Times New Roman"/>
          <w:sz w:val="24"/>
          <w:szCs w:val="24"/>
        </w:rPr>
        <w:t xml:space="preserve">аукциона  признается  участник  электронного  аукциона, предложивший наиболее низкую цену договора (цену лота). </w:t>
      </w:r>
    </w:p>
    <w:p w:rsidR="00024EB6" w:rsidRPr="00BA5227" w:rsidRDefault="00024EB6" w:rsidP="00024EB6">
      <w:pPr>
        <w:pStyle w:val="ae"/>
        <w:jc w:val="both"/>
        <w:rPr>
          <w:rFonts w:ascii="Times New Roman" w:hAnsi="Times New Roman"/>
          <w:sz w:val="24"/>
          <w:szCs w:val="24"/>
        </w:rPr>
      </w:pPr>
      <w:r>
        <w:rPr>
          <w:rFonts w:ascii="Times New Roman" w:hAnsi="Times New Roman"/>
          <w:sz w:val="24"/>
          <w:szCs w:val="24"/>
        </w:rPr>
        <w:t>1</w:t>
      </w:r>
      <w:r w:rsidRPr="00BA5227">
        <w:rPr>
          <w:rFonts w:ascii="Times New Roman" w:hAnsi="Times New Roman"/>
          <w:sz w:val="24"/>
          <w:szCs w:val="24"/>
        </w:rPr>
        <w:t>.</w:t>
      </w:r>
      <w:r>
        <w:rPr>
          <w:rFonts w:ascii="Times New Roman" w:hAnsi="Times New Roman"/>
          <w:sz w:val="24"/>
          <w:szCs w:val="24"/>
        </w:rPr>
        <w:t>5.3</w:t>
      </w:r>
      <w:r w:rsidRPr="00BA5227">
        <w:rPr>
          <w:rFonts w:ascii="Times New Roman" w:hAnsi="Times New Roman"/>
          <w:sz w:val="24"/>
          <w:szCs w:val="24"/>
        </w:rPr>
        <w:t>.1</w:t>
      </w:r>
      <w:r w:rsidR="00694CD0">
        <w:rPr>
          <w:rFonts w:ascii="Times New Roman" w:hAnsi="Times New Roman"/>
          <w:sz w:val="24"/>
          <w:szCs w:val="24"/>
        </w:rPr>
        <w:t>2</w:t>
      </w:r>
      <w:r w:rsidRPr="00BA5227">
        <w:rPr>
          <w:rFonts w:ascii="Times New Roman" w:hAnsi="Times New Roman"/>
          <w:sz w:val="24"/>
          <w:szCs w:val="24"/>
        </w:rPr>
        <w:t xml:space="preserve">. Победитель определяется с помощью программных и технических средств  электронной площадки.  </w:t>
      </w:r>
    </w:p>
    <w:p w:rsidR="00024EB6" w:rsidRDefault="00024EB6" w:rsidP="00024EB6">
      <w:pPr>
        <w:pStyle w:val="ae"/>
        <w:jc w:val="both"/>
        <w:rPr>
          <w:rFonts w:ascii="Times New Roman" w:hAnsi="Times New Roman"/>
          <w:sz w:val="24"/>
          <w:szCs w:val="24"/>
        </w:rPr>
      </w:pPr>
      <w:r>
        <w:rPr>
          <w:rFonts w:ascii="Times New Roman" w:hAnsi="Times New Roman"/>
          <w:sz w:val="24"/>
          <w:szCs w:val="24"/>
        </w:rPr>
        <w:t>1.5.3</w:t>
      </w:r>
      <w:r w:rsidRPr="00912EE0">
        <w:rPr>
          <w:rFonts w:ascii="Times New Roman" w:hAnsi="Times New Roman"/>
          <w:sz w:val="24"/>
          <w:szCs w:val="24"/>
        </w:rPr>
        <w:t>.1</w:t>
      </w:r>
      <w:r w:rsidR="00694CD0">
        <w:rPr>
          <w:rFonts w:ascii="Times New Roman" w:hAnsi="Times New Roman"/>
          <w:sz w:val="24"/>
          <w:szCs w:val="24"/>
        </w:rPr>
        <w:t>3</w:t>
      </w:r>
      <w:r w:rsidRPr="00912EE0">
        <w:rPr>
          <w:rFonts w:ascii="Times New Roman" w:hAnsi="Times New Roman"/>
          <w:sz w:val="24"/>
          <w:szCs w:val="24"/>
        </w:rPr>
        <w:t xml:space="preserve">.  Протокол  проведения  электронного  аукциона размещается </w:t>
      </w:r>
      <w:r w:rsidRPr="00AA7DAE">
        <w:rPr>
          <w:rFonts w:ascii="Times New Roman" w:hAnsi="Times New Roman"/>
          <w:sz w:val="24"/>
          <w:szCs w:val="24"/>
        </w:rPr>
        <w:t xml:space="preserve">на официальном сайте </w:t>
      </w:r>
      <w:hyperlink r:id="rId17" w:history="1">
        <w:r w:rsidR="00866E2D" w:rsidRPr="002E319D">
          <w:rPr>
            <w:rStyle w:val="aa"/>
            <w:sz w:val="24"/>
            <w:szCs w:val="24"/>
          </w:rPr>
          <w:t>www.zakupki.gov.ru</w:t>
        </w:r>
      </w:hyperlink>
      <w:r w:rsidRPr="002C5C7D">
        <w:rPr>
          <w:rFonts w:ascii="Times New Roman" w:hAnsi="Times New Roman"/>
          <w:bCs/>
          <w:sz w:val="24"/>
          <w:szCs w:val="24"/>
        </w:rPr>
        <w:t xml:space="preserve"> и</w:t>
      </w:r>
      <w:r w:rsidRPr="002C5C7D">
        <w:rPr>
          <w:rFonts w:ascii="Times New Roman" w:hAnsi="Times New Roman"/>
          <w:b/>
          <w:bCs/>
          <w:color w:val="333399"/>
          <w:sz w:val="24"/>
          <w:szCs w:val="24"/>
        </w:rPr>
        <w:t xml:space="preserve"> </w:t>
      </w:r>
      <w:r w:rsidRPr="002C5C7D">
        <w:rPr>
          <w:rFonts w:ascii="Times New Roman" w:hAnsi="Times New Roman"/>
          <w:sz w:val="24"/>
          <w:szCs w:val="24"/>
        </w:rPr>
        <w:t>на электронной торговой  площадке</w:t>
      </w:r>
      <w:r w:rsidRPr="002C5C7D">
        <w:rPr>
          <w:rFonts w:ascii="Times New Roman" w:hAnsi="Times New Roman"/>
          <w:color w:val="333399"/>
          <w:sz w:val="24"/>
          <w:szCs w:val="24"/>
        </w:rPr>
        <w:t xml:space="preserve"> </w:t>
      </w:r>
      <w:hyperlink r:id="rId18" w:history="1">
        <w:r w:rsidR="00E21E39" w:rsidRPr="002E319D">
          <w:rPr>
            <w:rStyle w:val="aa"/>
            <w:sz w:val="24"/>
            <w:szCs w:val="24"/>
            <w:lang w:val="en-US"/>
          </w:rPr>
          <w:t>http</w:t>
        </w:r>
        <w:r w:rsidR="00E21E39" w:rsidRPr="002E319D">
          <w:rPr>
            <w:rStyle w:val="aa"/>
            <w:sz w:val="24"/>
            <w:szCs w:val="24"/>
          </w:rPr>
          <w:t>://</w:t>
        </w:r>
        <w:r w:rsidR="00E21E39" w:rsidRPr="002E319D">
          <w:rPr>
            <w:rStyle w:val="aa"/>
            <w:sz w:val="24"/>
            <w:szCs w:val="24"/>
            <w:lang w:val="en-US"/>
          </w:rPr>
          <w:t>utp</w:t>
        </w:r>
        <w:r w:rsidR="00E21E39" w:rsidRPr="002E319D">
          <w:rPr>
            <w:rStyle w:val="aa"/>
            <w:sz w:val="24"/>
            <w:szCs w:val="24"/>
          </w:rPr>
          <w:t>.</w:t>
        </w:r>
        <w:r w:rsidR="00E21E39" w:rsidRPr="002E319D">
          <w:rPr>
            <w:rStyle w:val="aa"/>
            <w:sz w:val="24"/>
            <w:szCs w:val="24"/>
            <w:lang w:val="en-US"/>
          </w:rPr>
          <w:t>sberbank</w:t>
        </w:r>
        <w:r w:rsidR="00E21E39" w:rsidRPr="002E319D">
          <w:rPr>
            <w:rStyle w:val="aa"/>
            <w:sz w:val="24"/>
            <w:szCs w:val="24"/>
          </w:rPr>
          <w:t>-</w:t>
        </w:r>
        <w:r w:rsidR="00E21E39" w:rsidRPr="002E319D">
          <w:rPr>
            <w:rStyle w:val="aa"/>
            <w:sz w:val="24"/>
            <w:szCs w:val="24"/>
            <w:lang w:val="en-US"/>
          </w:rPr>
          <w:t>ast</w:t>
        </w:r>
        <w:r w:rsidR="00E21E39" w:rsidRPr="002E319D">
          <w:rPr>
            <w:rStyle w:val="aa"/>
            <w:sz w:val="24"/>
            <w:szCs w:val="24"/>
          </w:rPr>
          <w:t>.</w:t>
        </w:r>
        <w:r w:rsidR="00E21E39" w:rsidRPr="002E319D">
          <w:rPr>
            <w:rStyle w:val="aa"/>
            <w:sz w:val="24"/>
            <w:szCs w:val="24"/>
            <w:lang w:val="en-US"/>
          </w:rPr>
          <w:t>ru</w:t>
        </w:r>
      </w:hyperlink>
      <w:r w:rsidR="00FB48A9">
        <w:rPr>
          <w:rStyle w:val="aa"/>
          <w:sz w:val="24"/>
          <w:szCs w:val="24"/>
        </w:rPr>
        <w:t>,</w:t>
      </w:r>
      <w:r w:rsidR="00FB48A9">
        <w:rPr>
          <w:rStyle w:val="aa"/>
          <w:sz w:val="24"/>
          <w:szCs w:val="24"/>
          <w:u w:val="none"/>
        </w:rPr>
        <w:t xml:space="preserve"> </w:t>
      </w:r>
      <w:r w:rsidR="00FB48A9" w:rsidRPr="00FB48A9">
        <w:rPr>
          <w:rStyle w:val="aa"/>
          <w:color w:val="auto"/>
          <w:sz w:val="24"/>
          <w:szCs w:val="24"/>
          <w:u w:val="none"/>
        </w:rPr>
        <w:t xml:space="preserve">а также </w:t>
      </w:r>
      <w:r w:rsidR="00FB48A9">
        <w:rPr>
          <w:rFonts w:ascii="Times New Roman" w:hAnsi="Times New Roman"/>
          <w:sz w:val="24"/>
          <w:szCs w:val="24"/>
        </w:rPr>
        <w:t xml:space="preserve">на официальном сайте ГАУ ТО «ОЦПР» - </w:t>
      </w:r>
      <w:hyperlink r:id="rId19" w:history="1">
        <w:r w:rsidR="00FB48A9" w:rsidRPr="003E50FF">
          <w:rPr>
            <w:rStyle w:val="aa"/>
            <w:snapToGrid w:val="0"/>
            <w:sz w:val="24"/>
            <w:szCs w:val="24"/>
            <w:lang w:val="en-US"/>
          </w:rPr>
          <w:t>www</w:t>
        </w:r>
        <w:r w:rsidR="00FB48A9" w:rsidRPr="003E50FF">
          <w:rPr>
            <w:rStyle w:val="aa"/>
            <w:snapToGrid w:val="0"/>
            <w:sz w:val="24"/>
            <w:szCs w:val="24"/>
          </w:rPr>
          <w:t>.</w:t>
        </w:r>
        <w:r w:rsidR="00FB48A9" w:rsidRPr="003E50FF">
          <w:rPr>
            <w:rStyle w:val="aa"/>
            <w:snapToGrid w:val="0"/>
            <w:sz w:val="24"/>
            <w:szCs w:val="24"/>
            <w:lang w:val="en-US"/>
          </w:rPr>
          <w:t>narco</w:t>
        </w:r>
        <w:r w:rsidR="00FB48A9" w:rsidRPr="003E50FF">
          <w:rPr>
            <w:rStyle w:val="aa"/>
            <w:snapToGrid w:val="0"/>
            <w:sz w:val="24"/>
            <w:szCs w:val="24"/>
          </w:rPr>
          <w:t>-</w:t>
        </w:r>
        <w:r w:rsidR="00FB48A9" w:rsidRPr="003E50FF">
          <w:rPr>
            <w:rStyle w:val="aa"/>
            <w:snapToGrid w:val="0"/>
            <w:sz w:val="24"/>
            <w:szCs w:val="24"/>
            <w:lang w:val="en-US"/>
          </w:rPr>
          <w:t>stop</w:t>
        </w:r>
        <w:r w:rsidR="00FB48A9" w:rsidRPr="003E50FF">
          <w:rPr>
            <w:rStyle w:val="aa"/>
            <w:snapToGrid w:val="0"/>
            <w:sz w:val="24"/>
            <w:szCs w:val="24"/>
          </w:rPr>
          <w:t>72.</w:t>
        </w:r>
        <w:proofErr w:type="spellStart"/>
        <w:r w:rsidR="00FB48A9" w:rsidRPr="003E50FF">
          <w:rPr>
            <w:rStyle w:val="aa"/>
            <w:snapToGrid w:val="0"/>
            <w:sz w:val="24"/>
            <w:szCs w:val="24"/>
            <w:lang w:val="en-US"/>
          </w:rPr>
          <w:t>ru</w:t>
        </w:r>
        <w:proofErr w:type="spellEnd"/>
      </w:hyperlink>
      <w:r w:rsidR="00FB48A9">
        <w:rPr>
          <w:rFonts w:ascii="Times New Roman" w:hAnsi="Times New Roman"/>
          <w:snapToGrid w:val="0"/>
          <w:color w:val="0000FF"/>
          <w:sz w:val="24"/>
          <w:szCs w:val="24"/>
        </w:rPr>
        <w:t xml:space="preserve">, </w:t>
      </w:r>
      <w:r w:rsidRPr="00912EE0">
        <w:rPr>
          <w:rFonts w:ascii="Times New Roman" w:hAnsi="Times New Roman"/>
          <w:sz w:val="24"/>
          <w:szCs w:val="24"/>
        </w:rPr>
        <w:t xml:space="preserve">после  окончания  электронного  аукциона.  В  протоколе  указываются  адрес  электронной  площадки,  дата,  время  начала  и  окончания  электронного  аукциона,  начальная  (максимальная)  цена  договора  (цена  лота),  минимальные  предложения  о  цене  договора  (цене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(цене лота), и с указанием времени поступления данных предложений.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5.3.1</w:t>
      </w:r>
      <w:r w:rsidR="00694CD0">
        <w:rPr>
          <w:rFonts w:ascii="Times New Roman" w:hAnsi="Times New Roman"/>
          <w:sz w:val="24"/>
          <w:szCs w:val="24"/>
        </w:rPr>
        <w:t>4</w:t>
      </w:r>
      <w:r w:rsidRPr="00FF4C00">
        <w:rPr>
          <w:rFonts w:ascii="Times New Roman" w:hAnsi="Times New Roman"/>
          <w:sz w:val="24"/>
          <w:szCs w:val="24"/>
        </w:rPr>
        <w:t>. Если  по  окончании  срока  подачи  заявок  на  участие  в  электронном  аукционе, установленного аукционной документацией, заказчиком получена только одна  заявка  на  участи</w:t>
      </w:r>
      <w:r>
        <w:rPr>
          <w:rFonts w:ascii="Times New Roman" w:hAnsi="Times New Roman"/>
          <w:sz w:val="24"/>
          <w:szCs w:val="24"/>
        </w:rPr>
        <w:t xml:space="preserve">е  в  электронном  аукционе или </w:t>
      </w:r>
      <w:r w:rsidRPr="00FF4C00">
        <w:rPr>
          <w:rFonts w:ascii="Times New Roman" w:hAnsi="Times New Roman"/>
          <w:sz w:val="24"/>
          <w:szCs w:val="24"/>
        </w:rPr>
        <w:t xml:space="preserve"> не  получено  ни  одной  заявки, аукцион признается несостоявшимся. </w:t>
      </w:r>
    </w:p>
    <w:p w:rsidR="00024EB6" w:rsidRPr="00FF4C00" w:rsidRDefault="00024EB6" w:rsidP="00024EB6">
      <w:pPr>
        <w:pStyle w:val="ae"/>
        <w:jc w:val="both"/>
        <w:rPr>
          <w:rFonts w:ascii="Times New Roman" w:hAnsi="Times New Roman"/>
          <w:sz w:val="24"/>
          <w:szCs w:val="24"/>
        </w:rPr>
      </w:pPr>
      <w:r>
        <w:rPr>
          <w:rFonts w:ascii="Times New Roman" w:hAnsi="Times New Roman"/>
          <w:sz w:val="24"/>
          <w:szCs w:val="24"/>
        </w:rPr>
        <w:t>1</w:t>
      </w:r>
      <w:r w:rsidRPr="00FF4C00">
        <w:rPr>
          <w:rFonts w:ascii="Times New Roman" w:hAnsi="Times New Roman"/>
          <w:sz w:val="24"/>
          <w:szCs w:val="24"/>
        </w:rPr>
        <w:t>.</w:t>
      </w:r>
      <w:r>
        <w:rPr>
          <w:rFonts w:ascii="Times New Roman" w:hAnsi="Times New Roman"/>
          <w:sz w:val="24"/>
          <w:szCs w:val="24"/>
        </w:rPr>
        <w:t>5.3</w:t>
      </w:r>
      <w:r w:rsidRPr="00FF4C00">
        <w:rPr>
          <w:rFonts w:ascii="Times New Roman" w:hAnsi="Times New Roman"/>
          <w:sz w:val="24"/>
          <w:szCs w:val="24"/>
        </w:rPr>
        <w:t>.</w:t>
      </w:r>
      <w:r>
        <w:rPr>
          <w:rFonts w:ascii="Times New Roman" w:hAnsi="Times New Roman"/>
          <w:sz w:val="24"/>
          <w:szCs w:val="24"/>
        </w:rPr>
        <w:t>1</w:t>
      </w:r>
      <w:r w:rsidR="00694CD0">
        <w:rPr>
          <w:rFonts w:ascii="Times New Roman" w:hAnsi="Times New Roman"/>
          <w:sz w:val="24"/>
          <w:szCs w:val="24"/>
        </w:rPr>
        <w:t>5</w:t>
      </w:r>
      <w:r w:rsidRPr="00FF4C00">
        <w:rPr>
          <w:rFonts w:ascii="Times New Roman" w:hAnsi="Times New Roman"/>
          <w:sz w:val="24"/>
          <w:szCs w:val="24"/>
        </w:rPr>
        <w:t>. Если по окончании срока подачи аукционных заявок, установленного документацией об аукционе, Заказчиком будет получена только одна аукционная заявка</w:t>
      </w:r>
      <w:r>
        <w:rPr>
          <w:rFonts w:ascii="Times New Roman" w:hAnsi="Times New Roman"/>
          <w:sz w:val="24"/>
          <w:szCs w:val="24"/>
        </w:rPr>
        <w:t xml:space="preserve"> (по лоту)</w:t>
      </w:r>
      <w:r w:rsidRPr="00FF4C00">
        <w:rPr>
          <w:rFonts w:ascii="Times New Roman" w:hAnsi="Times New Roman"/>
          <w:sz w:val="24"/>
          <w:szCs w:val="24"/>
        </w:rPr>
        <w:t>, несмотря на то, что аукцион признается несостоявшимся, комиссия по закупке осуществит ее рассмотрение. Если рассматриваемая аукционная заявка и подавший такую заявку участник закупки соответствуют требованиям и условиям, предусмотренным документацией об аукционе, Заказчик заключит договор с участником закупки, подавшим такую аукционную заявку на условиях документации об аукционе, проекта договора и аукционн</w:t>
      </w:r>
      <w:r>
        <w:rPr>
          <w:rFonts w:ascii="Times New Roman" w:hAnsi="Times New Roman"/>
          <w:sz w:val="24"/>
          <w:szCs w:val="24"/>
        </w:rPr>
        <w:t>ой</w:t>
      </w:r>
      <w:r w:rsidRPr="00FF4C00">
        <w:rPr>
          <w:rFonts w:ascii="Times New Roman" w:hAnsi="Times New Roman"/>
          <w:sz w:val="24"/>
          <w:szCs w:val="24"/>
        </w:rPr>
        <w:t xml:space="preserve"> заявки, поданной участником. Такой участник не вправе отказаться от заключения договора.</w:t>
      </w:r>
    </w:p>
    <w:p w:rsidR="00E21E39" w:rsidRPr="005B7D07" w:rsidRDefault="00E21E39" w:rsidP="00024EB6">
      <w:pPr>
        <w:pStyle w:val="ae"/>
        <w:jc w:val="both"/>
        <w:rPr>
          <w:rFonts w:ascii="Times New Roman" w:hAnsi="Times New Roman"/>
          <w:sz w:val="24"/>
          <w:szCs w:val="24"/>
        </w:rPr>
      </w:pPr>
    </w:p>
    <w:p w:rsidR="00024EB6" w:rsidRPr="00C352A2" w:rsidRDefault="00024EB6" w:rsidP="00EF37F8">
      <w:pPr>
        <w:pStyle w:val="21"/>
        <w:numPr>
          <w:ilvl w:val="0"/>
          <w:numId w:val="0"/>
        </w:numPr>
        <w:ind w:left="568"/>
        <w:rPr>
          <w:rStyle w:val="110"/>
          <w:rFonts w:ascii="Times New Roman" w:eastAsiaTheme="majorEastAsia" w:hAnsi="Times New Roman" w:cs="Times New Roman"/>
          <w:b/>
          <w:szCs w:val="28"/>
        </w:rPr>
      </w:pPr>
      <w:bookmarkStart w:id="20" w:name="_Toc319366567"/>
      <w:r w:rsidRPr="00C352A2">
        <w:rPr>
          <w:rStyle w:val="110"/>
          <w:rFonts w:ascii="Times New Roman" w:eastAsiaTheme="majorEastAsia" w:hAnsi="Times New Roman" w:cs="Times New Roman"/>
          <w:b/>
          <w:szCs w:val="28"/>
        </w:rPr>
        <w:t xml:space="preserve">1.6. ЗАКЛЮЧЕНИЕ ДОГОВОРА ПО РЕЗУЛЬТАТАМ ПРОВЕДЕНИЯ ЭЛЕКТРОННОГО </w:t>
      </w:r>
      <w:r w:rsidR="00EF37F8" w:rsidRPr="00C352A2">
        <w:rPr>
          <w:rStyle w:val="110"/>
          <w:rFonts w:ascii="Times New Roman" w:eastAsiaTheme="majorEastAsia" w:hAnsi="Times New Roman" w:cs="Times New Roman"/>
          <w:b/>
          <w:szCs w:val="28"/>
        </w:rPr>
        <w:t xml:space="preserve">    </w:t>
      </w:r>
      <w:r w:rsidRPr="00C352A2">
        <w:rPr>
          <w:rStyle w:val="110"/>
          <w:rFonts w:ascii="Times New Roman" w:eastAsiaTheme="majorEastAsia" w:hAnsi="Times New Roman" w:cs="Times New Roman"/>
          <w:b/>
          <w:szCs w:val="28"/>
        </w:rPr>
        <w:t>АУКЦИОНА</w:t>
      </w:r>
      <w:bookmarkEnd w:id="20"/>
    </w:p>
    <w:p w:rsidR="00024EB6" w:rsidRPr="0026708C" w:rsidRDefault="00024EB6" w:rsidP="00024EB6">
      <w:pPr>
        <w:pStyle w:val="3"/>
        <w:spacing w:before="120" w:after="120"/>
        <w:jc w:val="center"/>
        <w:rPr>
          <w:rFonts w:ascii="Times New Roman" w:hAnsi="Times New Roman" w:cs="Times New Roman"/>
          <w:color w:val="auto"/>
          <w:sz w:val="24"/>
          <w:szCs w:val="24"/>
        </w:rPr>
      </w:pPr>
      <w:bookmarkStart w:id="21" w:name="_Toc319366568"/>
      <w:r>
        <w:rPr>
          <w:rFonts w:ascii="Times New Roman" w:hAnsi="Times New Roman" w:cs="Times New Roman"/>
          <w:color w:val="auto"/>
          <w:sz w:val="24"/>
          <w:szCs w:val="24"/>
        </w:rPr>
        <w:t>1.6</w:t>
      </w:r>
      <w:r w:rsidRPr="00C3344E">
        <w:rPr>
          <w:rFonts w:ascii="Times New Roman" w:eastAsia="Times New Roman" w:hAnsi="Times New Roman" w:cs="Times New Roman"/>
          <w:color w:val="auto"/>
          <w:sz w:val="24"/>
          <w:szCs w:val="24"/>
        </w:rPr>
        <w:t>.1.</w:t>
      </w:r>
      <w:bookmarkEnd w:id="21"/>
      <w:r w:rsidRPr="00C3344E">
        <w:rPr>
          <w:rFonts w:ascii="Times New Roman" w:eastAsia="Times New Roman" w:hAnsi="Times New Roman" w:cs="Times New Roman"/>
          <w:color w:val="auto"/>
          <w:sz w:val="24"/>
          <w:szCs w:val="24"/>
        </w:rPr>
        <w:t> Заключение договора</w:t>
      </w:r>
    </w:p>
    <w:p w:rsidR="00024EB6" w:rsidRPr="00C3344E" w:rsidRDefault="00024EB6" w:rsidP="00EF37F8">
      <w:pPr>
        <w:spacing w:line="240" w:lineRule="auto"/>
        <w:ind w:firstLine="0"/>
        <w:rPr>
          <w:sz w:val="24"/>
          <w:szCs w:val="24"/>
        </w:rPr>
      </w:pPr>
      <w:r>
        <w:rPr>
          <w:sz w:val="24"/>
          <w:szCs w:val="24"/>
        </w:rPr>
        <w:t>1.6.</w:t>
      </w:r>
      <w:r w:rsidR="00EF37F8">
        <w:rPr>
          <w:sz w:val="24"/>
          <w:szCs w:val="24"/>
        </w:rPr>
        <w:t>1</w:t>
      </w:r>
      <w:r>
        <w:rPr>
          <w:sz w:val="24"/>
          <w:szCs w:val="24"/>
        </w:rPr>
        <w:t>.</w:t>
      </w:r>
      <w:r w:rsidR="00EF37F8">
        <w:rPr>
          <w:sz w:val="24"/>
          <w:szCs w:val="24"/>
        </w:rPr>
        <w:t>1</w:t>
      </w:r>
      <w:r w:rsidRPr="00C3344E">
        <w:rPr>
          <w:sz w:val="24"/>
          <w:szCs w:val="24"/>
        </w:rPr>
        <w:t xml:space="preserve">. Оформленный  договор направляется победителю </w:t>
      </w:r>
      <w:r w:rsidR="00F63D92">
        <w:rPr>
          <w:sz w:val="24"/>
          <w:szCs w:val="24"/>
        </w:rPr>
        <w:t>не позднее</w:t>
      </w:r>
      <w:r w:rsidRPr="00C3344E">
        <w:rPr>
          <w:sz w:val="24"/>
          <w:szCs w:val="24"/>
        </w:rPr>
        <w:t xml:space="preserve"> </w:t>
      </w:r>
      <w:r w:rsidR="00F63D92">
        <w:rPr>
          <w:sz w:val="24"/>
          <w:szCs w:val="24"/>
        </w:rPr>
        <w:t>3 (трех)</w:t>
      </w:r>
      <w:r w:rsidR="00EF37F8">
        <w:rPr>
          <w:sz w:val="24"/>
          <w:szCs w:val="24"/>
        </w:rPr>
        <w:t xml:space="preserve"> </w:t>
      </w:r>
      <w:r w:rsidR="00F63D92">
        <w:rPr>
          <w:sz w:val="24"/>
          <w:szCs w:val="24"/>
        </w:rPr>
        <w:t>рабочих</w:t>
      </w:r>
      <w:r w:rsidRPr="00C3344E">
        <w:rPr>
          <w:sz w:val="24"/>
          <w:szCs w:val="24"/>
        </w:rPr>
        <w:t xml:space="preserve"> дней после подписания протокола </w:t>
      </w:r>
      <w:r>
        <w:rPr>
          <w:sz w:val="24"/>
          <w:szCs w:val="24"/>
        </w:rPr>
        <w:t>К</w:t>
      </w:r>
      <w:r w:rsidRPr="00C3344E">
        <w:rPr>
          <w:sz w:val="24"/>
          <w:szCs w:val="24"/>
        </w:rPr>
        <w:t>омисси</w:t>
      </w:r>
      <w:r>
        <w:rPr>
          <w:sz w:val="24"/>
          <w:szCs w:val="24"/>
        </w:rPr>
        <w:t>ей по закупке</w:t>
      </w:r>
      <w:r w:rsidRPr="00C3344E">
        <w:rPr>
          <w:sz w:val="24"/>
          <w:szCs w:val="24"/>
        </w:rPr>
        <w:t xml:space="preserve">. Договор должен быть подписан и направлен победителем в адрес заказчика не позднее </w:t>
      </w:r>
      <w:r w:rsidR="00EF37F8">
        <w:rPr>
          <w:sz w:val="24"/>
          <w:szCs w:val="24"/>
        </w:rPr>
        <w:t>5</w:t>
      </w:r>
      <w:r w:rsidR="00E21E39">
        <w:rPr>
          <w:sz w:val="24"/>
          <w:szCs w:val="24"/>
        </w:rPr>
        <w:t xml:space="preserve"> (</w:t>
      </w:r>
      <w:r w:rsidR="00EF37F8">
        <w:rPr>
          <w:sz w:val="24"/>
          <w:szCs w:val="24"/>
        </w:rPr>
        <w:t>пяти</w:t>
      </w:r>
      <w:r w:rsidR="00E21E39">
        <w:rPr>
          <w:sz w:val="24"/>
          <w:szCs w:val="24"/>
        </w:rPr>
        <w:t>)</w:t>
      </w:r>
      <w:r w:rsidRPr="00C3344E">
        <w:rPr>
          <w:sz w:val="24"/>
          <w:szCs w:val="24"/>
        </w:rPr>
        <w:t xml:space="preserve"> </w:t>
      </w:r>
      <w:r w:rsidR="00F63D92">
        <w:rPr>
          <w:sz w:val="24"/>
          <w:szCs w:val="24"/>
        </w:rPr>
        <w:t>рабочих</w:t>
      </w:r>
      <w:r w:rsidR="00E21E39">
        <w:rPr>
          <w:sz w:val="24"/>
          <w:szCs w:val="24"/>
        </w:rPr>
        <w:t xml:space="preserve"> дн</w:t>
      </w:r>
      <w:r w:rsidR="00EF37F8">
        <w:rPr>
          <w:sz w:val="24"/>
          <w:szCs w:val="24"/>
        </w:rPr>
        <w:t>ей</w:t>
      </w:r>
      <w:r w:rsidRPr="00C3344E">
        <w:rPr>
          <w:sz w:val="24"/>
          <w:szCs w:val="24"/>
        </w:rPr>
        <w:t xml:space="preserve"> со дня </w:t>
      </w:r>
      <w:r w:rsidR="00C17C06">
        <w:rPr>
          <w:sz w:val="24"/>
          <w:szCs w:val="24"/>
        </w:rPr>
        <w:t>публикации итогового протокола</w:t>
      </w:r>
      <w:r w:rsidRPr="00C3344E">
        <w:rPr>
          <w:sz w:val="24"/>
          <w:szCs w:val="24"/>
        </w:rPr>
        <w:t xml:space="preserve">. </w:t>
      </w:r>
    </w:p>
    <w:p w:rsidR="00024EB6" w:rsidRDefault="00024EB6" w:rsidP="00EF37F8">
      <w:pPr>
        <w:spacing w:line="240" w:lineRule="auto"/>
        <w:ind w:firstLine="0"/>
        <w:rPr>
          <w:sz w:val="24"/>
          <w:szCs w:val="24"/>
        </w:rPr>
      </w:pPr>
      <w:r>
        <w:rPr>
          <w:sz w:val="24"/>
          <w:szCs w:val="24"/>
        </w:rPr>
        <w:t>1.6</w:t>
      </w:r>
      <w:r w:rsidRPr="00C3344E">
        <w:rPr>
          <w:sz w:val="24"/>
          <w:szCs w:val="24"/>
        </w:rPr>
        <w:t>.</w:t>
      </w:r>
      <w:r w:rsidR="00EF37F8">
        <w:rPr>
          <w:sz w:val="24"/>
          <w:szCs w:val="24"/>
        </w:rPr>
        <w:t>1</w:t>
      </w:r>
      <w:r w:rsidRPr="00C3344E">
        <w:rPr>
          <w:sz w:val="24"/>
          <w:szCs w:val="24"/>
        </w:rPr>
        <w:t>.</w:t>
      </w:r>
      <w:r w:rsidR="00EF37F8">
        <w:rPr>
          <w:sz w:val="24"/>
          <w:szCs w:val="24"/>
        </w:rPr>
        <w:t>2</w:t>
      </w:r>
      <w:r w:rsidRPr="00C3344E">
        <w:rPr>
          <w:sz w:val="24"/>
          <w:szCs w:val="24"/>
        </w:rPr>
        <w:t xml:space="preserve">. В случае не направления победителем  подписанного договора в установленный настоящей документацией об </w:t>
      </w:r>
      <w:r>
        <w:rPr>
          <w:sz w:val="24"/>
          <w:szCs w:val="24"/>
        </w:rPr>
        <w:t xml:space="preserve">электронном </w:t>
      </w:r>
      <w:r w:rsidRPr="00C3344E">
        <w:rPr>
          <w:sz w:val="24"/>
          <w:szCs w:val="24"/>
        </w:rPr>
        <w:t>аукционе срок, победитель  считается уклонившимся от заключения договора</w:t>
      </w:r>
      <w:r>
        <w:rPr>
          <w:sz w:val="24"/>
          <w:szCs w:val="24"/>
        </w:rPr>
        <w:t>.</w:t>
      </w:r>
    </w:p>
    <w:p w:rsidR="00024EB6" w:rsidRDefault="00EF37F8" w:rsidP="00EF37F8">
      <w:pPr>
        <w:spacing w:line="240" w:lineRule="auto"/>
        <w:ind w:firstLine="0"/>
        <w:rPr>
          <w:sz w:val="24"/>
          <w:szCs w:val="24"/>
        </w:rPr>
      </w:pPr>
      <w:r>
        <w:rPr>
          <w:sz w:val="24"/>
          <w:szCs w:val="24"/>
        </w:rPr>
        <w:t>1.6.1</w:t>
      </w:r>
      <w:r w:rsidR="00024EB6">
        <w:rPr>
          <w:sz w:val="24"/>
          <w:szCs w:val="24"/>
        </w:rPr>
        <w:t>.</w:t>
      </w:r>
      <w:r>
        <w:rPr>
          <w:sz w:val="24"/>
          <w:szCs w:val="24"/>
        </w:rPr>
        <w:t>3.</w:t>
      </w:r>
      <w:r w:rsidR="00024EB6" w:rsidRPr="00C3344E">
        <w:rPr>
          <w:sz w:val="24"/>
          <w:szCs w:val="24"/>
        </w:rPr>
        <w:t> Договор и приложения к нему должны быть подписаны победителем</w:t>
      </w:r>
      <w:r>
        <w:rPr>
          <w:sz w:val="24"/>
          <w:szCs w:val="24"/>
        </w:rPr>
        <w:t xml:space="preserve"> </w:t>
      </w:r>
      <w:r w:rsidR="00024EB6" w:rsidRPr="00C3344E">
        <w:rPr>
          <w:sz w:val="24"/>
          <w:szCs w:val="24"/>
        </w:rPr>
        <w:t xml:space="preserve">в соответствии с проектом договора, являющимся  неотъемлемой частью документации об </w:t>
      </w:r>
      <w:r w:rsidR="00024EB6">
        <w:rPr>
          <w:sz w:val="24"/>
          <w:szCs w:val="24"/>
        </w:rPr>
        <w:t xml:space="preserve">электронном </w:t>
      </w:r>
      <w:r w:rsidR="00024EB6" w:rsidRPr="00C3344E">
        <w:rPr>
          <w:sz w:val="24"/>
          <w:szCs w:val="24"/>
        </w:rPr>
        <w:t xml:space="preserve">аукционе.  Своим участием в процедуре </w:t>
      </w:r>
      <w:r w:rsidR="00024EB6">
        <w:rPr>
          <w:sz w:val="24"/>
          <w:szCs w:val="24"/>
        </w:rPr>
        <w:t>электронного</w:t>
      </w:r>
      <w:r w:rsidR="00024EB6" w:rsidRPr="00C3344E">
        <w:rPr>
          <w:sz w:val="24"/>
          <w:szCs w:val="24"/>
        </w:rPr>
        <w:t xml:space="preserve"> аукциона  участник подтверждает свое согласие с его условиями. Изменение условий договора победителем  в одностороннем порядке не допускается. Протоколы разногласий к договору, заклю</w:t>
      </w:r>
      <w:r w:rsidR="00024EB6">
        <w:rPr>
          <w:sz w:val="24"/>
          <w:szCs w:val="24"/>
        </w:rPr>
        <w:t>чаемому по результатам электронного</w:t>
      </w:r>
      <w:r w:rsidR="00024EB6" w:rsidRPr="00C3344E">
        <w:rPr>
          <w:sz w:val="24"/>
          <w:szCs w:val="24"/>
        </w:rPr>
        <w:t xml:space="preserve"> аукциона, а также встречные проек</w:t>
      </w:r>
      <w:r w:rsidR="00024EB6">
        <w:rPr>
          <w:sz w:val="24"/>
          <w:szCs w:val="24"/>
        </w:rPr>
        <w:t>ты договоров не рассматриваются.</w:t>
      </w:r>
    </w:p>
    <w:p w:rsidR="00024EB6" w:rsidRPr="00C3344E" w:rsidRDefault="00024EB6" w:rsidP="00EF37F8">
      <w:pPr>
        <w:spacing w:line="240" w:lineRule="auto"/>
        <w:ind w:firstLine="0"/>
        <w:rPr>
          <w:sz w:val="24"/>
          <w:szCs w:val="24"/>
        </w:rPr>
      </w:pPr>
      <w:r>
        <w:rPr>
          <w:sz w:val="24"/>
          <w:szCs w:val="24"/>
        </w:rPr>
        <w:t>1.6.</w:t>
      </w:r>
      <w:r w:rsidR="00EF37F8">
        <w:rPr>
          <w:sz w:val="24"/>
          <w:szCs w:val="24"/>
        </w:rPr>
        <w:t>1</w:t>
      </w:r>
      <w:r>
        <w:rPr>
          <w:sz w:val="24"/>
          <w:szCs w:val="24"/>
        </w:rPr>
        <w:t>.</w:t>
      </w:r>
      <w:r w:rsidR="00EF37F8">
        <w:rPr>
          <w:sz w:val="24"/>
          <w:szCs w:val="24"/>
        </w:rPr>
        <w:t>4</w:t>
      </w:r>
      <w:r>
        <w:rPr>
          <w:sz w:val="24"/>
          <w:szCs w:val="24"/>
        </w:rPr>
        <w:t>.</w:t>
      </w:r>
      <w:r w:rsidR="00EF37F8">
        <w:rPr>
          <w:sz w:val="24"/>
          <w:szCs w:val="24"/>
        </w:rPr>
        <w:t>Победитель</w:t>
      </w:r>
      <w:r w:rsidRPr="00C3344E">
        <w:rPr>
          <w:sz w:val="24"/>
          <w:szCs w:val="24"/>
        </w:rPr>
        <w:t>,  направивший протокол разногласий к договору, встречный проект договора</w:t>
      </w:r>
      <w:r w:rsidR="00EF37F8">
        <w:rPr>
          <w:sz w:val="24"/>
          <w:szCs w:val="24"/>
        </w:rPr>
        <w:t>,</w:t>
      </w:r>
      <w:r w:rsidRPr="00C3344E">
        <w:rPr>
          <w:sz w:val="24"/>
          <w:szCs w:val="24"/>
        </w:rPr>
        <w:t xml:space="preserve"> считается уклонившемся от заключения договора. </w:t>
      </w:r>
    </w:p>
    <w:p w:rsidR="00024EB6" w:rsidRDefault="00024EB6" w:rsidP="00E21E39">
      <w:pPr>
        <w:spacing w:line="240" w:lineRule="auto"/>
        <w:rPr>
          <w:sz w:val="24"/>
          <w:szCs w:val="24"/>
        </w:rPr>
      </w:pPr>
      <w:bookmarkStart w:id="22" w:name="_Toc319370749"/>
      <w:bookmarkEnd w:id="9"/>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Default="00024EB6" w:rsidP="00E21E39">
      <w:pPr>
        <w:spacing w:line="240" w:lineRule="auto"/>
        <w:rPr>
          <w:sz w:val="24"/>
          <w:szCs w:val="24"/>
        </w:rPr>
      </w:pPr>
    </w:p>
    <w:p w:rsidR="00024EB6" w:rsidRPr="00C352A2" w:rsidRDefault="00E21E39" w:rsidP="00E21E39">
      <w:pPr>
        <w:pStyle w:val="1"/>
        <w:numPr>
          <w:ilvl w:val="0"/>
          <w:numId w:val="0"/>
        </w:numPr>
        <w:spacing w:before="0"/>
        <w:ind w:left="993"/>
        <w:rPr>
          <w:rFonts w:ascii="Times New Roman" w:hAnsi="Times New Roman"/>
          <w:b w:val="0"/>
          <w:sz w:val="24"/>
          <w:szCs w:val="24"/>
        </w:rPr>
      </w:pPr>
      <w:r w:rsidRPr="00C352A2">
        <w:rPr>
          <w:rStyle w:val="110"/>
          <w:rFonts w:ascii="Times New Roman" w:hAnsi="Times New Roman"/>
          <w:b/>
          <w:sz w:val="24"/>
          <w:szCs w:val="24"/>
        </w:rPr>
        <w:lastRenderedPageBreak/>
        <w:t xml:space="preserve">                             </w:t>
      </w:r>
      <w:r w:rsidR="00024EB6" w:rsidRPr="00C352A2">
        <w:rPr>
          <w:rStyle w:val="110"/>
          <w:rFonts w:ascii="Times New Roman" w:hAnsi="Times New Roman"/>
          <w:b/>
          <w:sz w:val="24"/>
          <w:szCs w:val="24"/>
        </w:rPr>
        <w:t>II. ИНСТРУКЦИЯ УЧАСТНИКАМ</w:t>
      </w:r>
      <w:bookmarkEnd w:id="22"/>
    </w:p>
    <w:p w:rsidR="00024EB6" w:rsidRPr="00C96FDF" w:rsidRDefault="00024EB6" w:rsidP="00024EB6">
      <w:pPr>
        <w:pStyle w:val="3"/>
        <w:spacing w:before="120" w:after="120"/>
        <w:jc w:val="center"/>
        <w:rPr>
          <w:rFonts w:ascii="Times New Roman" w:hAnsi="Times New Roman" w:cs="Times New Roman"/>
          <w:color w:val="auto"/>
          <w:sz w:val="24"/>
          <w:szCs w:val="24"/>
        </w:rPr>
      </w:pPr>
      <w:bookmarkStart w:id="23" w:name="_Toc319370750"/>
      <w:r>
        <w:rPr>
          <w:rFonts w:ascii="Times New Roman" w:hAnsi="Times New Roman" w:cs="Times New Roman"/>
          <w:color w:val="auto"/>
          <w:sz w:val="24"/>
          <w:szCs w:val="24"/>
        </w:rPr>
        <w:t xml:space="preserve">2. </w:t>
      </w:r>
      <w:r w:rsidRPr="00C96FDF">
        <w:rPr>
          <w:rFonts w:ascii="Times New Roman" w:hAnsi="Times New Roman" w:cs="Times New Roman"/>
          <w:color w:val="auto"/>
          <w:sz w:val="24"/>
          <w:szCs w:val="24"/>
        </w:rPr>
        <w:t xml:space="preserve">1. Предмет </w:t>
      </w:r>
      <w:r w:rsidR="00F63D92">
        <w:rPr>
          <w:rFonts w:ascii="Times New Roman" w:hAnsi="Times New Roman" w:cs="Times New Roman"/>
          <w:color w:val="auto"/>
          <w:sz w:val="24"/>
          <w:szCs w:val="24"/>
        </w:rPr>
        <w:t xml:space="preserve">открытого </w:t>
      </w:r>
      <w:r>
        <w:rPr>
          <w:rFonts w:ascii="Times New Roman" w:hAnsi="Times New Roman" w:cs="Times New Roman"/>
          <w:color w:val="auto"/>
          <w:sz w:val="24"/>
          <w:szCs w:val="24"/>
        </w:rPr>
        <w:t xml:space="preserve">электронного </w:t>
      </w:r>
      <w:r w:rsidRPr="00C96FDF">
        <w:rPr>
          <w:rFonts w:ascii="Times New Roman" w:hAnsi="Times New Roman" w:cs="Times New Roman"/>
          <w:color w:val="auto"/>
          <w:sz w:val="24"/>
          <w:szCs w:val="24"/>
        </w:rPr>
        <w:t>аукциона, начальная (максимальная) цена договора</w:t>
      </w:r>
    </w:p>
    <w:p w:rsidR="00024EB6" w:rsidRPr="00C3344E" w:rsidRDefault="00024EB6" w:rsidP="00024EB6">
      <w:pPr>
        <w:rPr>
          <w:sz w:val="24"/>
          <w:szCs w:val="24"/>
        </w:rPr>
      </w:pPr>
      <w:r>
        <w:rPr>
          <w:sz w:val="24"/>
          <w:szCs w:val="24"/>
        </w:rPr>
        <w:t>2</w:t>
      </w:r>
      <w:r w:rsidRPr="00C96FDF">
        <w:rPr>
          <w:sz w:val="24"/>
          <w:szCs w:val="24"/>
        </w:rPr>
        <w:t>.1.1. </w:t>
      </w:r>
      <w:smartTag w:uri="urn:schemas-microsoft-com:office:smarttags" w:element="PersonName">
        <w:r w:rsidRPr="00C96FDF">
          <w:rPr>
            <w:sz w:val="24"/>
            <w:szCs w:val="24"/>
          </w:rPr>
          <w:t>П</w:t>
        </w:r>
      </w:smartTag>
      <w:r w:rsidRPr="00C96FDF">
        <w:rPr>
          <w:sz w:val="24"/>
          <w:szCs w:val="24"/>
        </w:rPr>
        <w:t>редметом настоящего</w:t>
      </w:r>
      <w:r>
        <w:rPr>
          <w:sz w:val="24"/>
          <w:szCs w:val="24"/>
        </w:rPr>
        <w:t xml:space="preserve"> электронного</w:t>
      </w:r>
      <w:r w:rsidRPr="00C96FDF">
        <w:rPr>
          <w:sz w:val="24"/>
          <w:szCs w:val="24"/>
        </w:rPr>
        <w:t xml:space="preserve"> аукциона является право заключения договора на</w:t>
      </w:r>
      <w:r>
        <w:rPr>
          <w:sz w:val="24"/>
          <w:szCs w:val="24"/>
        </w:rPr>
        <w:t xml:space="preserve"> следующие товары:</w:t>
      </w:r>
      <w:r w:rsidRPr="00C3344E">
        <w:rPr>
          <w:sz w:val="24"/>
          <w:szCs w:val="24"/>
        </w:rPr>
        <w:t xml:space="preserve">                      </w:t>
      </w:r>
    </w:p>
    <w:tbl>
      <w:tblPr>
        <w:tblpPr w:leftFromText="180" w:rightFromText="180" w:vertAnchor="text" w:horzAnchor="margin" w:tblpY="3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418"/>
        <w:gridCol w:w="1842"/>
        <w:gridCol w:w="2835"/>
      </w:tblGrid>
      <w:tr w:rsidR="00024EB6" w:rsidRPr="00C96FDF" w:rsidTr="00024EB6">
        <w:tc>
          <w:tcPr>
            <w:tcW w:w="1242" w:type="dxa"/>
          </w:tcPr>
          <w:p w:rsidR="00024EB6" w:rsidRPr="00C96FDF" w:rsidRDefault="00D05B62" w:rsidP="00D05B62">
            <w:pPr>
              <w:pStyle w:val="ae"/>
              <w:spacing w:before="100" w:beforeAutospacing="1" w:after="100" w:afterAutospacing="1"/>
              <w:jc w:val="center"/>
              <w:rPr>
                <w:rFonts w:ascii="Times New Roman" w:hAnsi="Times New Roman"/>
                <w:b/>
                <w:sz w:val="24"/>
                <w:szCs w:val="24"/>
              </w:rPr>
            </w:pPr>
            <w:r>
              <w:rPr>
                <w:rFonts w:ascii="Times New Roman" w:hAnsi="Times New Roman"/>
                <w:b/>
                <w:sz w:val="24"/>
                <w:szCs w:val="24"/>
              </w:rPr>
              <w:t>Способ и форма закупки</w:t>
            </w:r>
            <w:r w:rsidR="00024EB6" w:rsidRPr="00C96FDF">
              <w:rPr>
                <w:rFonts w:ascii="Times New Roman" w:hAnsi="Times New Roman"/>
                <w:b/>
                <w:sz w:val="24"/>
                <w:szCs w:val="24"/>
              </w:rPr>
              <w:t xml:space="preserve"> </w:t>
            </w:r>
          </w:p>
        </w:tc>
        <w:tc>
          <w:tcPr>
            <w:tcW w:w="2977" w:type="dxa"/>
          </w:tcPr>
          <w:p w:rsidR="00024EB6" w:rsidRPr="00C96FDF" w:rsidRDefault="00024EB6" w:rsidP="00024EB6">
            <w:pPr>
              <w:pStyle w:val="ae"/>
              <w:spacing w:before="100" w:beforeAutospacing="1" w:after="100" w:afterAutospacing="1"/>
              <w:jc w:val="center"/>
              <w:rPr>
                <w:rFonts w:ascii="Times New Roman" w:hAnsi="Times New Roman"/>
                <w:b/>
                <w:sz w:val="24"/>
                <w:szCs w:val="24"/>
              </w:rPr>
            </w:pPr>
            <w:r w:rsidRPr="00C96FDF">
              <w:rPr>
                <w:rFonts w:ascii="Times New Roman" w:hAnsi="Times New Roman"/>
                <w:b/>
                <w:sz w:val="24"/>
                <w:szCs w:val="24"/>
              </w:rPr>
              <w:t>Наименование  поставляемого товара (Предмет договора)</w:t>
            </w:r>
          </w:p>
        </w:tc>
        <w:tc>
          <w:tcPr>
            <w:tcW w:w="1418" w:type="dxa"/>
          </w:tcPr>
          <w:p w:rsidR="00024EB6" w:rsidRPr="00C96FDF" w:rsidRDefault="00024EB6" w:rsidP="00024EB6">
            <w:pPr>
              <w:pStyle w:val="ae"/>
              <w:spacing w:before="100" w:beforeAutospacing="1" w:after="100" w:afterAutospacing="1"/>
              <w:jc w:val="center"/>
              <w:rPr>
                <w:rFonts w:ascii="Times New Roman" w:hAnsi="Times New Roman"/>
                <w:b/>
                <w:sz w:val="24"/>
                <w:szCs w:val="24"/>
                <w:lang w:val="en-US"/>
              </w:rPr>
            </w:pPr>
            <w:proofErr w:type="spellStart"/>
            <w:r w:rsidRPr="00C96FDF">
              <w:rPr>
                <w:rFonts w:ascii="Times New Roman" w:hAnsi="Times New Roman"/>
                <w:b/>
                <w:sz w:val="24"/>
                <w:szCs w:val="24"/>
                <w:lang w:val="en-US"/>
              </w:rPr>
              <w:t>Единица</w:t>
            </w:r>
            <w:proofErr w:type="spellEnd"/>
            <w:r w:rsidRPr="00C96FDF">
              <w:rPr>
                <w:rFonts w:ascii="Times New Roman" w:hAnsi="Times New Roman"/>
                <w:b/>
                <w:sz w:val="24"/>
                <w:szCs w:val="24"/>
                <w:lang w:val="en-US"/>
              </w:rPr>
              <w:t xml:space="preserve"> </w:t>
            </w:r>
            <w:proofErr w:type="spellStart"/>
            <w:r w:rsidRPr="00C96FDF">
              <w:rPr>
                <w:rFonts w:ascii="Times New Roman" w:hAnsi="Times New Roman"/>
                <w:b/>
                <w:sz w:val="24"/>
                <w:szCs w:val="24"/>
                <w:lang w:val="en-US"/>
              </w:rPr>
              <w:t>измерения</w:t>
            </w:r>
            <w:proofErr w:type="spellEnd"/>
          </w:p>
        </w:tc>
        <w:tc>
          <w:tcPr>
            <w:tcW w:w="1842" w:type="dxa"/>
          </w:tcPr>
          <w:p w:rsidR="00024EB6" w:rsidRPr="00C96FDF" w:rsidRDefault="00024EB6" w:rsidP="00024EB6">
            <w:pPr>
              <w:pStyle w:val="ae"/>
              <w:spacing w:before="100" w:beforeAutospacing="1" w:after="100" w:afterAutospacing="1"/>
              <w:jc w:val="center"/>
              <w:rPr>
                <w:rFonts w:ascii="Times New Roman" w:hAnsi="Times New Roman"/>
                <w:b/>
                <w:sz w:val="24"/>
                <w:szCs w:val="24"/>
                <w:lang w:val="en-US"/>
              </w:rPr>
            </w:pPr>
            <w:proofErr w:type="spellStart"/>
            <w:r w:rsidRPr="00C96FDF">
              <w:rPr>
                <w:rFonts w:ascii="Times New Roman" w:hAnsi="Times New Roman"/>
                <w:b/>
                <w:sz w:val="24"/>
                <w:szCs w:val="24"/>
                <w:lang w:val="en-US"/>
              </w:rPr>
              <w:t>Количество</w:t>
            </w:r>
            <w:proofErr w:type="spellEnd"/>
            <w:r w:rsidRPr="00C96FDF">
              <w:rPr>
                <w:rFonts w:ascii="Times New Roman" w:hAnsi="Times New Roman"/>
                <w:b/>
                <w:sz w:val="24"/>
                <w:szCs w:val="24"/>
                <w:lang w:val="en-US"/>
              </w:rPr>
              <w:t xml:space="preserve"> </w:t>
            </w:r>
            <w:proofErr w:type="spellStart"/>
            <w:r w:rsidRPr="00C96FDF">
              <w:rPr>
                <w:rFonts w:ascii="Times New Roman" w:hAnsi="Times New Roman"/>
                <w:b/>
                <w:sz w:val="24"/>
                <w:szCs w:val="24"/>
                <w:lang w:val="en-US"/>
              </w:rPr>
              <w:t>поставляемых</w:t>
            </w:r>
            <w:proofErr w:type="spellEnd"/>
            <w:r w:rsidRPr="00C96FDF">
              <w:rPr>
                <w:rFonts w:ascii="Times New Roman" w:hAnsi="Times New Roman"/>
                <w:b/>
                <w:sz w:val="24"/>
                <w:szCs w:val="24"/>
                <w:lang w:val="en-US"/>
              </w:rPr>
              <w:t xml:space="preserve"> </w:t>
            </w:r>
            <w:proofErr w:type="spellStart"/>
            <w:r w:rsidRPr="00C96FDF">
              <w:rPr>
                <w:rFonts w:ascii="Times New Roman" w:hAnsi="Times New Roman"/>
                <w:b/>
                <w:sz w:val="24"/>
                <w:szCs w:val="24"/>
                <w:lang w:val="en-US"/>
              </w:rPr>
              <w:t>товаров</w:t>
            </w:r>
            <w:proofErr w:type="spellEnd"/>
          </w:p>
        </w:tc>
        <w:tc>
          <w:tcPr>
            <w:tcW w:w="2835" w:type="dxa"/>
          </w:tcPr>
          <w:p w:rsidR="00024EB6" w:rsidRPr="00C96FDF" w:rsidRDefault="00024EB6" w:rsidP="00024EB6">
            <w:pPr>
              <w:pStyle w:val="ae"/>
              <w:jc w:val="center"/>
              <w:rPr>
                <w:rFonts w:ascii="Times New Roman" w:hAnsi="Times New Roman"/>
                <w:b/>
                <w:sz w:val="24"/>
                <w:szCs w:val="24"/>
              </w:rPr>
            </w:pPr>
            <w:r w:rsidRPr="00C96FDF">
              <w:rPr>
                <w:rFonts w:ascii="Times New Roman" w:hAnsi="Times New Roman"/>
                <w:b/>
                <w:sz w:val="24"/>
                <w:szCs w:val="24"/>
              </w:rPr>
              <w:t>Сведения о начальной (максимальной)</w:t>
            </w:r>
          </w:p>
          <w:p w:rsidR="00024EB6" w:rsidRPr="00C96FDF" w:rsidRDefault="00024EB6" w:rsidP="00024EB6">
            <w:pPr>
              <w:pStyle w:val="ae"/>
              <w:jc w:val="center"/>
              <w:rPr>
                <w:rFonts w:ascii="Times New Roman" w:hAnsi="Times New Roman"/>
                <w:b/>
                <w:sz w:val="24"/>
                <w:szCs w:val="24"/>
                <w:vertAlign w:val="superscript"/>
              </w:rPr>
            </w:pPr>
            <w:r w:rsidRPr="00C96FDF">
              <w:rPr>
                <w:rFonts w:ascii="Times New Roman" w:hAnsi="Times New Roman"/>
                <w:b/>
                <w:sz w:val="24"/>
                <w:szCs w:val="24"/>
              </w:rPr>
              <w:t>цене договора с НДС</w:t>
            </w:r>
            <w:r w:rsidRPr="00C96FDF">
              <w:rPr>
                <w:rFonts w:ascii="Times New Roman" w:hAnsi="Times New Roman"/>
                <w:b/>
                <w:sz w:val="24"/>
                <w:szCs w:val="24"/>
                <w:vertAlign w:val="superscript"/>
              </w:rPr>
              <w:t>*</w:t>
            </w:r>
          </w:p>
        </w:tc>
      </w:tr>
      <w:tr w:rsidR="00024EB6" w:rsidRPr="00C96FDF" w:rsidTr="00024EB6">
        <w:tc>
          <w:tcPr>
            <w:tcW w:w="1242" w:type="dxa"/>
          </w:tcPr>
          <w:p w:rsidR="00024EB6" w:rsidRPr="00C96FDF" w:rsidRDefault="00D05B62" w:rsidP="00024EB6">
            <w:pPr>
              <w:pStyle w:val="ae"/>
              <w:spacing w:before="100" w:beforeAutospacing="1" w:after="100" w:afterAutospacing="1"/>
              <w:jc w:val="both"/>
              <w:rPr>
                <w:rFonts w:ascii="Times New Roman" w:hAnsi="Times New Roman"/>
                <w:sz w:val="24"/>
                <w:szCs w:val="24"/>
              </w:rPr>
            </w:pPr>
            <w:proofErr w:type="spellStart"/>
            <w:r>
              <w:rPr>
                <w:rFonts w:ascii="Times New Roman" w:hAnsi="Times New Roman"/>
                <w:sz w:val="24"/>
                <w:szCs w:val="24"/>
              </w:rPr>
              <w:t>Откры-тый</w:t>
            </w:r>
            <w:proofErr w:type="spellEnd"/>
            <w:r>
              <w:rPr>
                <w:rFonts w:ascii="Times New Roman" w:hAnsi="Times New Roman"/>
                <w:sz w:val="24"/>
                <w:szCs w:val="24"/>
              </w:rPr>
              <w:t xml:space="preserve"> аукцион в электронной форме</w:t>
            </w:r>
          </w:p>
        </w:tc>
        <w:tc>
          <w:tcPr>
            <w:tcW w:w="2977" w:type="dxa"/>
          </w:tcPr>
          <w:p w:rsidR="00024EB6" w:rsidRPr="00E21E39" w:rsidRDefault="00E21E39" w:rsidP="00024EB6">
            <w:pPr>
              <w:pStyle w:val="ae"/>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Указано в части </w:t>
            </w:r>
            <w:r w:rsidR="005969DE">
              <w:rPr>
                <w:rFonts w:ascii="Times New Roman" w:hAnsi="Times New Roman"/>
                <w:sz w:val="24"/>
                <w:szCs w:val="24"/>
                <w:lang w:val="en-US"/>
              </w:rPr>
              <w:t>I</w:t>
            </w:r>
            <w:r>
              <w:rPr>
                <w:rFonts w:ascii="Times New Roman" w:hAnsi="Times New Roman"/>
                <w:sz w:val="24"/>
                <w:szCs w:val="24"/>
                <w:lang w:val="en-US"/>
              </w:rPr>
              <w:t>II</w:t>
            </w:r>
            <w:r>
              <w:rPr>
                <w:rFonts w:ascii="Times New Roman" w:hAnsi="Times New Roman"/>
                <w:sz w:val="24"/>
                <w:szCs w:val="24"/>
              </w:rPr>
              <w:t xml:space="preserve"> «Техническое задание» настоящей </w:t>
            </w:r>
            <w:r w:rsidR="00F10ACA">
              <w:rPr>
                <w:rFonts w:ascii="Times New Roman" w:hAnsi="Times New Roman"/>
                <w:sz w:val="24"/>
                <w:szCs w:val="24"/>
              </w:rPr>
              <w:t>«</w:t>
            </w:r>
            <w:r>
              <w:rPr>
                <w:rFonts w:ascii="Times New Roman" w:hAnsi="Times New Roman"/>
                <w:sz w:val="24"/>
                <w:szCs w:val="24"/>
              </w:rPr>
              <w:t>Документации</w:t>
            </w:r>
            <w:r w:rsidR="00F10ACA">
              <w:rPr>
                <w:rFonts w:ascii="Times New Roman" w:hAnsi="Times New Roman"/>
                <w:sz w:val="24"/>
                <w:szCs w:val="24"/>
              </w:rPr>
              <w:t xml:space="preserve"> об аукционе».</w:t>
            </w:r>
          </w:p>
        </w:tc>
        <w:tc>
          <w:tcPr>
            <w:tcW w:w="1418" w:type="dxa"/>
          </w:tcPr>
          <w:p w:rsidR="00024EB6" w:rsidRPr="00C96FDF" w:rsidRDefault="00024EB6" w:rsidP="00024EB6">
            <w:pPr>
              <w:pStyle w:val="ae"/>
              <w:spacing w:before="100" w:beforeAutospacing="1" w:after="100" w:afterAutospacing="1"/>
              <w:jc w:val="both"/>
              <w:rPr>
                <w:rFonts w:ascii="Times New Roman" w:hAnsi="Times New Roman"/>
                <w:sz w:val="24"/>
                <w:szCs w:val="24"/>
              </w:rPr>
            </w:pPr>
            <w:r w:rsidRPr="00C96FDF">
              <w:rPr>
                <w:rFonts w:ascii="Times New Roman" w:hAnsi="Times New Roman"/>
                <w:sz w:val="24"/>
                <w:szCs w:val="24"/>
              </w:rPr>
              <w:t>шт.</w:t>
            </w:r>
          </w:p>
        </w:tc>
        <w:tc>
          <w:tcPr>
            <w:tcW w:w="1842" w:type="dxa"/>
          </w:tcPr>
          <w:p w:rsidR="00024EB6" w:rsidRPr="00C96FDF" w:rsidRDefault="00F10ACA" w:rsidP="00024EB6">
            <w:pPr>
              <w:pStyle w:val="ae"/>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Указано в части </w:t>
            </w:r>
            <w:r w:rsidR="005969DE">
              <w:rPr>
                <w:rFonts w:ascii="Times New Roman" w:hAnsi="Times New Roman"/>
                <w:sz w:val="24"/>
                <w:szCs w:val="24"/>
                <w:lang w:val="en-US"/>
              </w:rPr>
              <w:t>I</w:t>
            </w:r>
            <w:r>
              <w:rPr>
                <w:rFonts w:ascii="Times New Roman" w:hAnsi="Times New Roman"/>
                <w:sz w:val="24"/>
                <w:szCs w:val="24"/>
                <w:lang w:val="en-US"/>
              </w:rPr>
              <w:t>II</w:t>
            </w:r>
            <w:r>
              <w:rPr>
                <w:rFonts w:ascii="Times New Roman" w:hAnsi="Times New Roman"/>
                <w:sz w:val="24"/>
                <w:szCs w:val="24"/>
              </w:rPr>
              <w:t xml:space="preserve"> «Техническое задание» настоящей «Документации об аукционе»</w:t>
            </w:r>
          </w:p>
        </w:tc>
        <w:tc>
          <w:tcPr>
            <w:tcW w:w="2835" w:type="dxa"/>
          </w:tcPr>
          <w:p w:rsidR="00024EB6" w:rsidRPr="00C34125" w:rsidRDefault="00F10ACA" w:rsidP="00F10ACA">
            <w:pPr>
              <w:spacing w:before="100" w:beforeAutospacing="1" w:after="100" w:afterAutospacing="1"/>
              <w:rPr>
                <w:sz w:val="24"/>
                <w:szCs w:val="24"/>
              </w:rPr>
            </w:pPr>
            <w:r>
              <w:rPr>
                <w:sz w:val="24"/>
                <w:szCs w:val="24"/>
              </w:rPr>
              <w:t>3 408 441</w:t>
            </w:r>
            <w:r w:rsidR="00024EB6">
              <w:rPr>
                <w:sz w:val="24"/>
                <w:szCs w:val="24"/>
              </w:rPr>
              <w:t xml:space="preserve"> </w:t>
            </w:r>
            <w:r>
              <w:rPr>
                <w:sz w:val="24"/>
                <w:szCs w:val="24"/>
              </w:rPr>
              <w:t>(Три миллиона четыреста восемь тысяч четыреста сорок один) рубль 00 копеек, включая НДС.</w:t>
            </w:r>
          </w:p>
        </w:tc>
      </w:tr>
    </w:tbl>
    <w:p w:rsidR="00024EB6" w:rsidRPr="00C96FDF" w:rsidRDefault="00024EB6" w:rsidP="00024EB6">
      <w:pPr>
        <w:pStyle w:val="ae"/>
        <w:jc w:val="both"/>
        <w:rPr>
          <w:rFonts w:ascii="Times New Roman" w:hAnsi="Times New Roman"/>
          <w:b/>
          <w:sz w:val="24"/>
          <w:szCs w:val="24"/>
        </w:rPr>
      </w:pPr>
    </w:p>
    <w:p w:rsidR="00024EB6" w:rsidRPr="00C96FDF" w:rsidRDefault="00024EB6" w:rsidP="00024EB6">
      <w:pPr>
        <w:pStyle w:val="ae"/>
        <w:jc w:val="both"/>
        <w:rPr>
          <w:rFonts w:ascii="Times New Roman" w:hAnsi="Times New Roman"/>
          <w:color w:val="000000"/>
          <w:sz w:val="24"/>
          <w:szCs w:val="24"/>
        </w:rPr>
      </w:pPr>
    </w:p>
    <w:p w:rsidR="00024EB6" w:rsidRDefault="00024EB6" w:rsidP="00024EB6">
      <w:pPr>
        <w:pStyle w:val="ae"/>
        <w:jc w:val="both"/>
        <w:rPr>
          <w:rFonts w:ascii="Times New Roman" w:hAnsi="Times New Roman"/>
          <w:color w:val="000000"/>
          <w:sz w:val="24"/>
          <w:szCs w:val="24"/>
        </w:rPr>
      </w:pPr>
      <w:r w:rsidRPr="00C96FDF">
        <w:rPr>
          <w:rFonts w:ascii="Times New Roman" w:hAnsi="Times New Roman"/>
          <w:color w:val="000000"/>
          <w:sz w:val="24"/>
          <w:szCs w:val="24"/>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024EB6" w:rsidRPr="00C96FDF" w:rsidRDefault="00024EB6" w:rsidP="00024EB6">
      <w:pPr>
        <w:pStyle w:val="ae"/>
        <w:jc w:val="both"/>
        <w:rPr>
          <w:rFonts w:ascii="Times New Roman" w:hAnsi="Times New Roman"/>
          <w:color w:val="000000"/>
          <w:sz w:val="24"/>
          <w:szCs w:val="24"/>
        </w:rPr>
      </w:pPr>
    </w:p>
    <w:p w:rsidR="00024EB6" w:rsidRDefault="00024EB6" w:rsidP="00024EB6">
      <w:pPr>
        <w:jc w:val="center"/>
        <w:rPr>
          <w:b/>
          <w:sz w:val="24"/>
          <w:szCs w:val="24"/>
        </w:rPr>
      </w:pPr>
      <w:r>
        <w:rPr>
          <w:b/>
          <w:sz w:val="24"/>
          <w:szCs w:val="24"/>
        </w:rPr>
        <w:t>2</w:t>
      </w:r>
      <w:r w:rsidRPr="00C96FDF">
        <w:rPr>
          <w:b/>
          <w:sz w:val="24"/>
          <w:szCs w:val="24"/>
        </w:rPr>
        <w:t>.</w:t>
      </w:r>
      <w:r>
        <w:rPr>
          <w:b/>
          <w:sz w:val="24"/>
          <w:szCs w:val="24"/>
        </w:rPr>
        <w:t>2. Сведения о заказчике</w:t>
      </w:r>
    </w:p>
    <w:p w:rsidR="00024EB6" w:rsidRPr="00C96FDF" w:rsidRDefault="00024EB6" w:rsidP="00024EB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0"/>
      </w:tblGrid>
      <w:tr w:rsidR="00024EB6" w:rsidRPr="00C96FDF" w:rsidTr="00024EB6">
        <w:tc>
          <w:tcPr>
            <w:tcW w:w="5210" w:type="dxa"/>
          </w:tcPr>
          <w:p w:rsidR="00024EB6" w:rsidRPr="00C96FDF" w:rsidRDefault="00024EB6" w:rsidP="005969DE">
            <w:pPr>
              <w:shd w:val="clear" w:color="auto" w:fill="FFFFFF"/>
              <w:snapToGrid w:val="0"/>
              <w:ind w:left="29"/>
              <w:rPr>
                <w:b/>
                <w:color w:val="000000"/>
                <w:spacing w:val="-6"/>
                <w:w w:val="94"/>
                <w:sz w:val="24"/>
                <w:szCs w:val="24"/>
              </w:rPr>
            </w:pPr>
            <w:r w:rsidRPr="00C96FDF">
              <w:rPr>
                <w:b/>
                <w:color w:val="000000"/>
                <w:spacing w:val="-6"/>
                <w:w w:val="94"/>
                <w:sz w:val="24"/>
                <w:szCs w:val="24"/>
              </w:rPr>
              <w:t>Наименование заказчика</w:t>
            </w:r>
          </w:p>
        </w:tc>
        <w:tc>
          <w:tcPr>
            <w:tcW w:w="5210" w:type="dxa"/>
          </w:tcPr>
          <w:p w:rsidR="00F10ACA" w:rsidRPr="00C41CEB" w:rsidRDefault="00F10ACA" w:rsidP="00F10ACA">
            <w:pPr>
              <w:spacing w:line="276" w:lineRule="auto"/>
              <w:ind w:firstLine="0"/>
              <w:rPr>
                <w:sz w:val="24"/>
                <w:szCs w:val="24"/>
              </w:rPr>
            </w:pPr>
            <w:r w:rsidRPr="00C41CEB">
              <w:rPr>
                <w:sz w:val="24"/>
                <w:szCs w:val="24"/>
              </w:rPr>
              <w:t xml:space="preserve">Государственное автономное учреждение </w:t>
            </w:r>
            <w:r>
              <w:rPr>
                <w:sz w:val="24"/>
                <w:szCs w:val="24"/>
              </w:rPr>
              <w:t xml:space="preserve">Тюменской области </w:t>
            </w:r>
            <w:r w:rsidRPr="00C41CEB">
              <w:rPr>
                <w:sz w:val="24"/>
                <w:szCs w:val="24"/>
              </w:rPr>
              <w:t>«Областной центр профилактики и реабилитации»</w:t>
            </w:r>
            <w:r>
              <w:rPr>
                <w:sz w:val="24"/>
                <w:szCs w:val="24"/>
              </w:rPr>
              <w:t xml:space="preserve"> </w:t>
            </w:r>
            <w:r>
              <w:rPr>
                <w:bCs/>
                <w:sz w:val="24"/>
                <w:szCs w:val="24"/>
              </w:rPr>
              <w:t>(ГАУ ТО «ОЦПР»</w:t>
            </w:r>
            <w:r w:rsidRPr="00C41CEB">
              <w:rPr>
                <w:bCs/>
                <w:snapToGrid/>
                <w:sz w:val="24"/>
                <w:szCs w:val="24"/>
              </w:rPr>
              <w:t>)</w:t>
            </w:r>
          </w:p>
          <w:p w:rsidR="00F10ACA" w:rsidRPr="005174B0" w:rsidRDefault="00F10ACA" w:rsidP="00F10ACA">
            <w:pPr>
              <w:keepNext/>
              <w:keepLines/>
              <w:widowControl w:val="0"/>
              <w:suppressLineNumbers/>
              <w:suppressAutoHyphens/>
              <w:spacing w:line="276" w:lineRule="auto"/>
              <w:ind w:firstLine="0"/>
              <w:rPr>
                <w:sz w:val="24"/>
                <w:szCs w:val="24"/>
              </w:rPr>
            </w:pPr>
          </w:p>
          <w:p w:rsidR="00024EB6" w:rsidRPr="00543449" w:rsidRDefault="00F10ACA" w:rsidP="00F10ACA">
            <w:pPr>
              <w:shd w:val="clear" w:color="auto" w:fill="FFFFFF"/>
              <w:snapToGrid w:val="0"/>
              <w:jc w:val="center"/>
              <w:rPr>
                <w:b/>
                <w:bCs/>
                <w:sz w:val="24"/>
                <w:szCs w:val="24"/>
              </w:rPr>
            </w:pPr>
            <w:r w:rsidRPr="005174B0">
              <w:rPr>
                <w:sz w:val="24"/>
                <w:szCs w:val="24"/>
              </w:rPr>
              <w:t xml:space="preserve"> </w:t>
            </w:r>
          </w:p>
        </w:tc>
      </w:tr>
      <w:tr w:rsidR="00024EB6" w:rsidRPr="00C96FDF" w:rsidTr="00024EB6">
        <w:tc>
          <w:tcPr>
            <w:tcW w:w="5210" w:type="dxa"/>
          </w:tcPr>
          <w:p w:rsidR="00024EB6" w:rsidRPr="00D05B62" w:rsidRDefault="00024EB6" w:rsidP="00024EB6">
            <w:pPr>
              <w:shd w:val="clear" w:color="auto" w:fill="FFFFFF"/>
              <w:snapToGrid w:val="0"/>
              <w:ind w:left="34"/>
              <w:rPr>
                <w:color w:val="000000"/>
                <w:spacing w:val="-7"/>
                <w:w w:val="94"/>
                <w:szCs w:val="28"/>
              </w:rPr>
            </w:pPr>
            <w:r w:rsidRPr="00D05B62">
              <w:rPr>
                <w:color w:val="000000"/>
                <w:spacing w:val="-7"/>
                <w:w w:val="94"/>
                <w:szCs w:val="28"/>
              </w:rPr>
              <w:t>Адрес местонахождения заказчика</w:t>
            </w:r>
          </w:p>
        </w:tc>
        <w:tc>
          <w:tcPr>
            <w:tcW w:w="5210" w:type="dxa"/>
          </w:tcPr>
          <w:p w:rsidR="00F10ACA" w:rsidRPr="00183BBE" w:rsidRDefault="00F10ACA" w:rsidP="00F10ACA">
            <w:pPr>
              <w:spacing w:line="276" w:lineRule="auto"/>
              <w:ind w:firstLine="0"/>
              <w:rPr>
                <w:sz w:val="22"/>
                <w:szCs w:val="22"/>
              </w:rPr>
            </w:pPr>
            <w:r w:rsidRPr="00183BBE">
              <w:rPr>
                <w:sz w:val="22"/>
                <w:szCs w:val="22"/>
              </w:rPr>
              <w:t xml:space="preserve">625509, Тюменская область, Тюменский район, </w:t>
            </w:r>
            <w:r>
              <w:rPr>
                <w:sz w:val="22"/>
                <w:szCs w:val="22"/>
              </w:rPr>
              <w:t xml:space="preserve">     </w:t>
            </w:r>
            <w:r w:rsidRPr="00183BBE">
              <w:rPr>
                <w:sz w:val="22"/>
                <w:szCs w:val="22"/>
              </w:rPr>
              <w:t xml:space="preserve">23 км </w:t>
            </w:r>
            <w:proofErr w:type="spellStart"/>
            <w:r w:rsidRPr="00183BBE">
              <w:rPr>
                <w:sz w:val="22"/>
                <w:szCs w:val="22"/>
              </w:rPr>
              <w:t>Салаирского</w:t>
            </w:r>
            <w:proofErr w:type="spellEnd"/>
            <w:r w:rsidRPr="00183BBE">
              <w:rPr>
                <w:sz w:val="22"/>
                <w:szCs w:val="22"/>
              </w:rPr>
              <w:t xml:space="preserve"> тракта</w:t>
            </w:r>
          </w:p>
          <w:p w:rsidR="00024EB6" w:rsidRPr="00C96FDF" w:rsidRDefault="00024EB6" w:rsidP="00024EB6">
            <w:pPr>
              <w:shd w:val="clear" w:color="auto" w:fill="FFFFFF"/>
              <w:snapToGrid w:val="0"/>
              <w:rPr>
                <w:sz w:val="24"/>
                <w:szCs w:val="24"/>
              </w:rPr>
            </w:pPr>
          </w:p>
        </w:tc>
      </w:tr>
      <w:tr w:rsidR="00024EB6" w:rsidRPr="00C96FDF" w:rsidTr="00024EB6">
        <w:tc>
          <w:tcPr>
            <w:tcW w:w="5210" w:type="dxa"/>
          </w:tcPr>
          <w:p w:rsidR="00024EB6" w:rsidRPr="00D05B62" w:rsidRDefault="00024EB6" w:rsidP="00024EB6">
            <w:pPr>
              <w:shd w:val="clear" w:color="auto" w:fill="FFFFFF"/>
              <w:snapToGrid w:val="0"/>
              <w:ind w:left="34"/>
              <w:rPr>
                <w:color w:val="000000"/>
                <w:spacing w:val="-6"/>
                <w:w w:val="94"/>
                <w:szCs w:val="28"/>
              </w:rPr>
            </w:pPr>
            <w:r w:rsidRPr="00D05B62">
              <w:rPr>
                <w:color w:val="000000"/>
                <w:spacing w:val="-6"/>
                <w:w w:val="94"/>
                <w:szCs w:val="28"/>
              </w:rPr>
              <w:t>Почтовый адрес</w:t>
            </w:r>
          </w:p>
        </w:tc>
        <w:tc>
          <w:tcPr>
            <w:tcW w:w="5210" w:type="dxa"/>
          </w:tcPr>
          <w:p w:rsidR="00F10ACA" w:rsidRPr="00183BBE" w:rsidRDefault="00F10ACA" w:rsidP="00F10ACA">
            <w:pPr>
              <w:spacing w:line="276" w:lineRule="auto"/>
              <w:ind w:firstLine="0"/>
              <w:rPr>
                <w:sz w:val="22"/>
                <w:szCs w:val="22"/>
              </w:rPr>
            </w:pPr>
            <w:r w:rsidRPr="00183BBE">
              <w:rPr>
                <w:sz w:val="22"/>
                <w:szCs w:val="22"/>
              </w:rPr>
              <w:t xml:space="preserve">625509, Тюменская область, Тюменский район, </w:t>
            </w:r>
            <w:r>
              <w:rPr>
                <w:sz w:val="22"/>
                <w:szCs w:val="22"/>
              </w:rPr>
              <w:t xml:space="preserve">     </w:t>
            </w:r>
            <w:r w:rsidRPr="00183BBE">
              <w:rPr>
                <w:sz w:val="22"/>
                <w:szCs w:val="22"/>
              </w:rPr>
              <w:t xml:space="preserve">23 км </w:t>
            </w:r>
            <w:proofErr w:type="spellStart"/>
            <w:r w:rsidRPr="00183BBE">
              <w:rPr>
                <w:sz w:val="22"/>
                <w:szCs w:val="22"/>
              </w:rPr>
              <w:t>Салаирского</w:t>
            </w:r>
            <w:proofErr w:type="spellEnd"/>
            <w:r w:rsidRPr="00183BBE">
              <w:rPr>
                <w:sz w:val="22"/>
                <w:szCs w:val="22"/>
              </w:rPr>
              <w:t xml:space="preserve"> тракта</w:t>
            </w:r>
          </w:p>
          <w:p w:rsidR="00024EB6" w:rsidRPr="00C96FDF" w:rsidRDefault="00024EB6" w:rsidP="00024EB6">
            <w:pPr>
              <w:shd w:val="clear" w:color="auto" w:fill="FFFFFF"/>
              <w:snapToGrid w:val="0"/>
              <w:rPr>
                <w:sz w:val="24"/>
                <w:szCs w:val="24"/>
              </w:rPr>
            </w:pPr>
          </w:p>
        </w:tc>
      </w:tr>
      <w:tr w:rsidR="00024EB6" w:rsidRPr="00C96FDF" w:rsidTr="00024EB6">
        <w:tc>
          <w:tcPr>
            <w:tcW w:w="5210" w:type="dxa"/>
          </w:tcPr>
          <w:p w:rsidR="00024EB6" w:rsidRPr="00D05B62" w:rsidRDefault="00024EB6" w:rsidP="00024EB6">
            <w:pPr>
              <w:shd w:val="clear" w:color="auto" w:fill="FFFFFF"/>
              <w:snapToGrid w:val="0"/>
              <w:ind w:left="34"/>
              <w:rPr>
                <w:color w:val="000000"/>
                <w:spacing w:val="-6"/>
                <w:w w:val="94"/>
                <w:szCs w:val="28"/>
              </w:rPr>
            </w:pPr>
            <w:r w:rsidRPr="00D05B62">
              <w:rPr>
                <w:color w:val="000000"/>
                <w:spacing w:val="-6"/>
                <w:w w:val="94"/>
                <w:szCs w:val="28"/>
              </w:rPr>
              <w:t>Телефон заказчика</w:t>
            </w:r>
          </w:p>
        </w:tc>
        <w:tc>
          <w:tcPr>
            <w:tcW w:w="5210" w:type="dxa"/>
          </w:tcPr>
          <w:p w:rsidR="00F10ACA" w:rsidRPr="005174B0" w:rsidRDefault="00F10ACA" w:rsidP="00F10ACA">
            <w:pPr>
              <w:keepNext/>
              <w:keepLines/>
              <w:widowControl w:val="0"/>
              <w:suppressLineNumbers/>
              <w:suppressAutoHyphens/>
              <w:spacing w:line="276" w:lineRule="auto"/>
              <w:ind w:firstLine="0"/>
              <w:rPr>
                <w:sz w:val="24"/>
                <w:szCs w:val="24"/>
              </w:rPr>
            </w:pPr>
            <w:r>
              <w:rPr>
                <w:sz w:val="24"/>
                <w:szCs w:val="24"/>
              </w:rPr>
              <w:t>8</w:t>
            </w:r>
            <w:r w:rsidRPr="005174B0">
              <w:rPr>
                <w:sz w:val="24"/>
                <w:szCs w:val="24"/>
              </w:rPr>
              <w:t>(</w:t>
            </w:r>
            <w:r>
              <w:rPr>
                <w:sz w:val="24"/>
                <w:szCs w:val="24"/>
              </w:rPr>
              <w:t>3452</w:t>
            </w:r>
            <w:r w:rsidRPr="005174B0">
              <w:rPr>
                <w:sz w:val="24"/>
                <w:szCs w:val="24"/>
              </w:rPr>
              <w:t xml:space="preserve">) </w:t>
            </w:r>
            <w:r>
              <w:rPr>
                <w:sz w:val="24"/>
                <w:szCs w:val="24"/>
              </w:rPr>
              <w:t>77-05-52</w:t>
            </w:r>
          </w:p>
          <w:p w:rsidR="00024EB6" w:rsidRPr="00C96FDF" w:rsidRDefault="00024EB6" w:rsidP="00024EB6">
            <w:pPr>
              <w:shd w:val="clear" w:color="auto" w:fill="FFFFFF"/>
              <w:snapToGrid w:val="0"/>
              <w:rPr>
                <w:sz w:val="24"/>
                <w:szCs w:val="24"/>
              </w:rPr>
            </w:pPr>
          </w:p>
        </w:tc>
      </w:tr>
      <w:tr w:rsidR="00024EB6" w:rsidRPr="00C96FDF" w:rsidTr="00024EB6">
        <w:tc>
          <w:tcPr>
            <w:tcW w:w="5210" w:type="dxa"/>
          </w:tcPr>
          <w:p w:rsidR="00024EB6" w:rsidRPr="00D05B62" w:rsidRDefault="00024EB6" w:rsidP="00024EB6">
            <w:pPr>
              <w:shd w:val="clear" w:color="auto" w:fill="FFFFFF"/>
              <w:snapToGrid w:val="0"/>
              <w:ind w:left="38"/>
              <w:rPr>
                <w:color w:val="000000"/>
                <w:spacing w:val="-6"/>
                <w:w w:val="94"/>
                <w:szCs w:val="28"/>
              </w:rPr>
            </w:pPr>
            <w:r w:rsidRPr="00D05B62">
              <w:rPr>
                <w:color w:val="000000"/>
                <w:spacing w:val="-6"/>
                <w:w w:val="94"/>
                <w:szCs w:val="28"/>
              </w:rPr>
              <w:t>Электронная почта заказчика</w:t>
            </w:r>
          </w:p>
        </w:tc>
        <w:tc>
          <w:tcPr>
            <w:tcW w:w="5210" w:type="dxa"/>
          </w:tcPr>
          <w:p w:rsidR="00024EB6" w:rsidRPr="00C96FDF" w:rsidRDefault="00F10ACA" w:rsidP="005969DE">
            <w:pPr>
              <w:shd w:val="clear" w:color="auto" w:fill="FFFFFF"/>
              <w:snapToGrid w:val="0"/>
              <w:ind w:firstLine="0"/>
              <w:rPr>
                <w:sz w:val="24"/>
                <w:szCs w:val="24"/>
              </w:rPr>
            </w:pPr>
            <w:proofErr w:type="spellStart"/>
            <w:r>
              <w:rPr>
                <w:sz w:val="24"/>
                <w:szCs w:val="24"/>
                <w:lang w:val="en-US"/>
              </w:rPr>
              <w:t>ocpr</w:t>
            </w:r>
            <w:proofErr w:type="spellEnd"/>
            <w:r w:rsidRPr="00C41CEB">
              <w:rPr>
                <w:sz w:val="24"/>
                <w:szCs w:val="24"/>
              </w:rPr>
              <w:t>72</w:t>
            </w:r>
            <w:r w:rsidRPr="00DD18F3">
              <w:rPr>
                <w:sz w:val="24"/>
                <w:szCs w:val="24"/>
              </w:rPr>
              <w:t>@</w:t>
            </w:r>
            <w:r w:rsidRPr="00C41CEB">
              <w:rPr>
                <w:sz w:val="24"/>
                <w:szCs w:val="24"/>
              </w:rPr>
              <w:t>mail</w:t>
            </w:r>
            <w:r w:rsidRPr="00DD18F3">
              <w:rPr>
                <w:sz w:val="24"/>
                <w:szCs w:val="24"/>
              </w:rPr>
              <w:t>.</w:t>
            </w:r>
            <w:r w:rsidRPr="00C41CEB">
              <w:rPr>
                <w:sz w:val="24"/>
                <w:szCs w:val="24"/>
              </w:rPr>
              <w:t>ru</w:t>
            </w:r>
          </w:p>
        </w:tc>
      </w:tr>
      <w:tr w:rsidR="00024EB6" w:rsidRPr="00C96FDF" w:rsidTr="00024EB6">
        <w:tc>
          <w:tcPr>
            <w:tcW w:w="5210" w:type="dxa"/>
          </w:tcPr>
          <w:p w:rsidR="00024EB6" w:rsidRPr="00D05B62" w:rsidRDefault="00024EB6" w:rsidP="00024EB6">
            <w:pPr>
              <w:shd w:val="clear" w:color="auto" w:fill="FFFFFF"/>
              <w:snapToGrid w:val="0"/>
              <w:ind w:left="38"/>
              <w:rPr>
                <w:color w:val="000000"/>
                <w:spacing w:val="-6"/>
                <w:w w:val="94"/>
                <w:szCs w:val="28"/>
              </w:rPr>
            </w:pPr>
            <w:r w:rsidRPr="00D05B62">
              <w:rPr>
                <w:color w:val="000000"/>
                <w:spacing w:val="-6"/>
                <w:w w:val="94"/>
                <w:szCs w:val="28"/>
              </w:rPr>
              <w:t>Банковские реквизиты</w:t>
            </w:r>
          </w:p>
        </w:tc>
        <w:tc>
          <w:tcPr>
            <w:tcW w:w="5210" w:type="dxa"/>
          </w:tcPr>
          <w:p w:rsidR="00F10ACA" w:rsidRPr="0052485C" w:rsidRDefault="00F10ACA" w:rsidP="00F10ACA">
            <w:pPr>
              <w:widowControl w:val="0"/>
              <w:autoSpaceDE w:val="0"/>
              <w:spacing w:line="249" w:lineRule="exact"/>
              <w:ind w:right="-11" w:firstLine="35"/>
              <w:rPr>
                <w:sz w:val="22"/>
                <w:szCs w:val="22"/>
              </w:rPr>
            </w:pPr>
            <w:r w:rsidRPr="0052485C">
              <w:rPr>
                <w:sz w:val="22"/>
                <w:szCs w:val="22"/>
              </w:rPr>
              <w:t xml:space="preserve">ИНН </w:t>
            </w:r>
            <w:r>
              <w:rPr>
                <w:sz w:val="22"/>
                <w:szCs w:val="22"/>
              </w:rPr>
              <w:t>7224037176</w:t>
            </w:r>
          </w:p>
          <w:p w:rsidR="00F10ACA" w:rsidRDefault="00F10ACA" w:rsidP="00F10ACA">
            <w:pPr>
              <w:widowControl w:val="0"/>
              <w:autoSpaceDE w:val="0"/>
              <w:spacing w:line="249" w:lineRule="exact"/>
              <w:ind w:right="-11" w:firstLine="35"/>
              <w:rPr>
                <w:sz w:val="22"/>
                <w:szCs w:val="22"/>
              </w:rPr>
            </w:pPr>
            <w:r w:rsidRPr="0052485C">
              <w:rPr>
                <w:sz w:val="22"/>
                <w:szCs w:val="22"/>
              </w:rPr>
              <w:t>КПП 7</w:t>
            </w:r>
            <w:r>
              <w:rPr>
                <w:sz w:val="22"/>
                <w:szCs w:val="22"/>
              </w:rPr>
              <w:t>22401001</w:t>
            </w:r>
          </w:p>
          <w:p w:rsidR="00F10ACA" w:rsidRPr="0052485C" w:rsidRDefault="00F10ACA" w:rsidP="00F10ACA">
            <w:pPr>
              <w:widowControl w:val="0"/>
              <w:autoSpaceDE w:val="0"/>
              <w:spacing w:line="249" w:lineRule="exact"/>
              <w:ind w:right="-11" w:firstLine="35"/>
              <w:rPr>
                <w:sz w:val="22"/>
                <w:szCs w:val="22"/>
              </w:rPr>
            </w:pPr>
            <w:r>
              <w:rPr>
                <w:sz w:val="22"/>
                <w:szCs w:val="22"/>
              </w:rPr>
              <w:t>Департамент финансов Тюменской области (ГАУ ТО «Областной центр профилактики и реабилитации ЛС 00235092ОЦПР)</w:t>
            </w:r>
          </w:p>
          <w:p w:rsidR="00F10ACA" w:rsidRDefault="00F10ACA" w:rsidP="00F10ACA">
            <w:pPr>
              <w:widowControl w:val="0"/>
              <w:autoSpaceDE w:val="0"/>
              <w:spacing w:line="249" w:lineRule="exact"/>
              <w:ind w:right="-11" w:firstLine="35"/>
              <w:rPr>
                <w:sz w:val="22"/>
                <w:szCs w:val="22"/>
              </w:rPr>
            </w:pPr>
            <w:r>
              <w:rPr>
                <w:sz w:val="22"/>
                <w:szCs w:val="22"/>
              </w:rPr>
              <w:t>р/с 40601810400003000001 в Отделение по Тюменской области Уральского главного управления Центрального банка Российской Федерации (Отделение Тюмень) г. Тюмень</w:t>
            </w:r>
          </w:p>
          <w:p w:rsidR="00F10ACA" w:rsidRDefault="00F10ACA" w:rsidP="00F10ACA">
            <w:pPr>
              <w:widowControl w:val="0"/>
              <w:autoSpaceDE w:val="0"/>
              <w:spacing w:line="249" w:lineRule="exact"/>
              <w:ind w:right="-11" w:firstLine="35"/>
              <w:rPr>
                <w:sz w:val="22"/>
                <w:szCs w:val="22"/>
              </w:rPr>
            </w:pPr>
            <w:r w:rsidRPr="0052485C">
              <w:rPr>
                <w:sz w:val="22"/>
                <w:szCs w:val="22"/>
              </w:rPr>
              <w:lastRenderedPageBreak/>
              <w:t xml:space="preserve">БИК </w:t>
            </w:r>
            <w:r>
              <w:rPr>
                <w:sz w:val="22"/>
                <w:szCs w:val="22"/>
              </w:rPr>
              <w:t>047102001</w:t>
            </w:r>
          </w:p>
          <w:p w:rsidR="00024EB6" w:rsidRPr="00C96FDF" w:rsidRDefault="00024EB6" w:rsidP="00024EB6">
            <w:pPr>
              <w:shd w:val="clear" w:color="auto" w:fill="FFFFFF"/>
              <w:snapToGrid w:val="0"/>
              <w:rPr>
                <w:sz w:val="24"/>
                <w:szCs w:val="24"/>
                <w:lang w:val="en-US"/>
              </w:rPr>
            </w:pPr>
          </w:p>
        </w:tc>
      </w:tr>
    </w:tbl>
    <w:p w:rsidR="00024EB6" w:rsidRDefault="00024EB6" w:rsidP="00024EB6">
      <w:pPr>
        <w:pStyle w:val="a0"/>
        <w:keepNext/>
        <w:keepLines/>
        <w:numPr>
          <w:ilvl w:val="0"/>
          <w:numId w:val="0"/>
        </w:numPr>
        <w:ind w:right="62"/>
        <w:jc w:val="center"/>
        <w:rPr>
          <w:b/>
          <w:sz w:val="24"/>
        </w:rPr>
      </w:pPr>
    </w:p>
    <w:p w:rsidR="00024EB6" w:rsidRDefault="00024EB6" w:rsidP="00024EB6">
      <w:pPr>
        <w:pStyle w:val="a0"/>
        <w:keepNext/>
        <w:keepLines/>
        <w:numPr>
          <w:ilvl w:val="0"/>
          <w:numId w:val="0"/>
        </w:numPr>
        <w:ind w:right="62"/>
        <w:jc w:val="center"/>
        <w:rPr>
          <w:b/>
          <w:sz w:val="24"/>
        </w:rPr>
      </w:pPr>
      <w:r w:rsidRPr="00C15ADE">
        <w:rPr>
          <w:b/>
          <w:sz w:val="24"/>
        </w:rPr>
        <w:t>2.3. Контактные лица Заказчика</w:t>
      </w:r>
    </w:p>
    <w:p w:rsidR="00024EB6" w:rsidRPr="00327D27" w:rsidRDefault="00024EB6" w:rsidP="00024EB6">
      <w:pPr>
        <w:rPr>
          <w:sz w:val="24"/>
          <w:szCs w:val="24"/>
        </w:rPr>
      </w:pPr>
      <w:r w:rsidRPr="00C15ADE">
        <w:rPr>
          <w:sz w:val="24"/>
          <w:szCs w:val="24"/>
        </w:rPr>
        <w:t>2.3.1. Контактное лицо Заказчика</w:t>
      </w:r>
      <w:r>
        <w:rPr>
          <w:sz w:val="24"/>
          <w:szCs w:val="24"/>
        </w:rPr>
        <w:t xml:space="preserve"> по</w:t>
      </w:r>
      <w:r w:rsidRPr="00C15ADE">
        <w:rPr>
          <w:sz w:val="24"/>
          <w:szCs w:val="24"/>
        </w:rPr>
        <w:t xml:space="preserve"> вопросам оформления аукционной заявки:</w:t>
      </w:r>
      <w:r w:rsidRPr="00C96FDF">
        <w:rPr>
          <w:b/>
          <w:sz w:val="24"/>
          <w:szCs w:val="24"/>
        </w:rPr>
        <w:t xml:space="preserve"> </w:t>
      </w:r>
      <w:proofErr w:type="spellStart"/>
      <w:r w:rsidR="00F10ACA">
        <w:rPr>
          <w:b/>
          <w:sz w:val="24"/>
          <w:szCs w:val="24"/>
        </w:rPr>
        <w:t>Суставова</w:t>
      </w:r>
      <w:proofErr w:type="spellEnd"/>
      <w:r w:rsidR="00F10ACA">
        <w:rPr>
          <w:b/>
          <w:sz w:val="24"/>
          <w:szCs w:val="24"/>
        </w:rPr>
        <w:t xml:space="preserve"> Анна Михайловна</w:t>
      </w:r>
      <w:r>
        <w:rPr>
          <w:sz w:val="24"/>
          <w:szCs w:val="24"/>
        </w:rPr>
        <w:t>.</w:t>
      </w:r>
    </w:p>
    <w:p w:rsidR="00024EB6" w:rsidRDefault="00024EB6" w:rsidP="00024EB6">
      <w:pPr>
        <w:rPr>
          <w:sz w:val="24"/>
          <w:szCs w:val="24"/>
        </w:rPr>
      </w:pPr>
      <w:r w:rsidRPr="00C15ADE">
        <w:rPr>
          <w:sz w:val="24"/>
          <w:szCs w:val="24"/>
        </w:rPr>
        <w:t>Контактный телефон:</w:t>
      </w:r>
      <w:r w:rsidRPr="00C96FDF">
        <w:rPr>
          <w:b/>
          <w:sz w:val="24"/>
          <w:szCs w:val="24"/>
        </w:rPr>
        <w:t xml:space="preserve"> </w:t>
      </w:r>
      <w:r w:rsidR="00F10ACA">
        <w:rPr>
          <w:sz w:val="24"/>
          <w:szCs w:val="24"/>
        </w:rPr>
        <w:t>8(3452</w:t>
      </w:r>
      <w:r w:rsidRPr="00C96FDF">
        <w:rPr>
          <w:sz w:val="24"/>
          <w:szCs w:val="24"/>
        </w:rPr>
        <w:t>)</w:t>
      </w:r>
      <w:r w:rsidR="00F10ACA">
        <w:rPr>
          <w:sz w:val="24"/>
          <w:szCs w:val="24"/>
        </w:rPr>
        <w:t>77-05-52</w:t>
      </w:r>
      <w:r>
        <w:rPr>
          <w:sz w:val="24"/>
          <w:szCs w:val="24"/>
        </w:rPr>
        <w:t>.</w:t>
      </w:r>
    </w:p>
    <w:p w:rsidR="00024EB6" w:rsidRPr="00327D27" w:rsidRDefault="00024EB6" w:rsidP="00024EB6">
      <w:pPr>
        <w:rPr>
          <w:sz w:val="24"/>
          <w:szCs w:val="24"/>
        </w:rPr>
      </w:pPr>
    </w:p>
    <w:p w:rsidR="000703CF" w:rsidRPr="000703CF" w:rsidRDefault="00024EB6" w:rsidP="000703CF">
      <w:pPr>
        <w:pStyle w:val="ae"/>
        <w:jc w:val="center"/>
        <w:rPr>
          <w:rFonts w:ascii="Times New Roman" w:hAnsi="Times New Roman"/>
          <w:b/>
          <w:sz w:val="24"/>
          <w:szCs w:val="24"/>
        </w:rPr>
      </w:pPr>
      <w:r w:rsidRPr="000703CF">
        <w:rPr>
          <w:rFonts w:ascii="Times New Roman" w:hAnsi="Times New Roman"/>
          <w:b/>
          <w:sz w:val="24"/>
          <w:szCs w:val="24"/>
        </w:rPr>
        <w:t xml:space="preserve">2.4. </w:t>
      </w:r>
      <w:r w:rsidR="000703CF" w:rsidRPr="000703CF">
        <w:rPr>
          <w:rFonts w:ascii="Times New Roman" w:hAnsi="Times New Roman"/>
          <w:b/>
          <w:sz w:val="24"/>
          <w:szCs w:val="24"/>
        </w:rPr>
        <w:t>Условия заключения и исполнения Договора</w:t>
      </w:r>
    </w:p>
    <w:p w:rsidR="000703CF" w:rsidRDefault="000703CF" w:rsidP="000703CF">
      <w:pPr>
        <w:rPr>
          <w:b/>
          <w:sz w:val="24"/>
          <w:szCs w:val="24"/>
        </w:rPr>
      </w:pPr>
    </w:p>
    <w:tbl>
      <w:tblPr>
        <w:tblW w:w="88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572"/>
      </w:tblGrid>
      <w:tr w:rsidR="000703CF" w:rsidRPr="00E20FEA" w:rsidTr="000703CF">
        <w:trPr>
          <w:trHeight w:val="2077"/>
        </w:trPr>
        <w:tc>
          <w:tcPr>
            <w:tcW w:w="3251" w:type="dxa"/>
          </w:tcPr>
          <w:p w:rsidR="000703CF" w:rsidRPr="002D6A68" w:rsidRDefault="000703CF" w:rsidP="00EB2D0C">
            <w:pPr>
              <w:spacing w:line="276" w:lineRule="auto"/>
              <w:ind w:firstLine="0"/>
              <w:rPr>
                <w:sz w:val="24"/>
                <w:szCs w:val="24"/>
              </w:rPr>
            </w:pPr>
            <w:r>
              <w:rPr>
                <w:sz w:val="24"/>
                <w:szCs w:val="24"/>
              </w:rPr>
              <w:t>Место, условия и сроки поставки товара</w:t>
            </w:r>
          </w:p>
        </w:tc>
        <w:tc>
          <w:tcPr>
            <w:tcW w:w="5572" w:type="dxa"/>
          </w:tcPr>
          <w:p w:rsidR="000703CF" w:rsidRPr="00D82AB8" w:rsidRDefault="000703CF" w:rsidP="00EB2D0C">
            <w:pPr>
              <w:spacing w:line="276" w:lineRule="auto"/>
              <w:ind w:firstLine="0"/>
              <w:rPr>
                <w:sz w:val="24"/>
                <w:szCs w:val="24"/>
              </w:rPr>
            </w:pPr>
            <w:r w:rsidRPr="00D82AB8">
              <w:rPr>
                <w:sz w:val="24"/>
                <w:szCs w:val="24"/>
                <w:u w:val="single"/>
              </w:rPr>
              <w:t>Место поставки</w:t>
            </w:r>
            <w:r>
              <w:rPr>
                <w:sz w:val="24"/>
                <w:szCs w:val="24"/>
              </w:rPr>
              <w:t xml:space="preserve">: </w:t>
            </w:r>
            <w:r w:rsidRPr="0047621B">
              <w:rPr>
                <w:sz w:val="24"/>
                <w:szCs w:val="24"/>
              </w:rPr>
              <w:t xml:space="preserve">Российская Федерация, Тюменская область, Тюменский район, </w:t>
            </w:r>
            <w:smartTag w:uri="urn:schemas-microsoft-com:office:smarttags" w:element="metricconverter">
              <w:smartTagPr>
                <w:attr w:name="ProductID" w:val="23 км"/>
              </w:smartTagPr>
              <w:r w:rsidRPr="0047621B">
                <w:rPr>
                  <w:sz w:val="24"/>
                  <w:szCs w:val="24"/>
                </w:rPr>
                <w:t>23 км</w:t>
              </w:r>
            </w:smartTag>
            <w:r w:rsidRPr="0047621B">
              <w:rPr>
                <w:sz w:val="24"/>
                <w:szCs w:val="24"/>
              </w:rPr>
              <w:t xml:space="preserve"> </w:t>
            </w:r>
            <w:proofErr w:type="spellStart"/>
            <w:r w:rsidRPr="0047621B">
              <w:rPr>
                <w:sz w:val="24"/>
                <w:szCs w:val="24"/>
              </w:rPr>
              <w:t>Салаирского</w:t>
            </w:r>
            <w:proofErr w:type="spellEnd"/>
            <w:r w:rsidRPr="0047621B">
              <w:rPr>
                <w:sz w:val="24"/>
                <w:szCs w:val="24"/>
              </w:rPr>
              <w:t xml:space="preserve"> тракта</w:t>
            </w:r>
            <w:r>
              <w:rPr>
                <w:sz w:val="24"/>
                <w:szCs w:val="24"/>
              </w:rPr>
              <w:t>, строение 1;</w:t>
            </w:r>
          </w:p>
          <w:p w:rsidR="000703CF" w:rsidRPr="00D82AB8" w:rsidRDefault="000703CF" w:rsidP="00EB2D0C">
            <w:pPr>
              <w:keepNext/>
              <w:keepLines/>
              <w:framePr w:hSpace="181" w:wrap="around" w:vAnchor="page" w:hAnchor="margin" w:y="1288"/>
              <w:widowControl w:val="0"/>
              <w:suppressLineNumbers/>
              <w:suppressAutoHyphens/>
              <w:spacing w:line="276" w:lineRule="auto"/>
              <w:ind w:firstLine="0"/>
              <w:suppressOverlap/>
              <w:rPr>
                <w:sz w:val="24"/>
                <w:szCs w:val="24"/>
              </w:rPr>
            </w:pPr>
            <w:r w:rsidRPr="00D82AB8">
              <w:rPr>
                <w:sz w:val="24"/>
                <w:szCs w:val="24"/>
                <w:u w:val="single"/>
              </w:rPr>
              <w:t xml:space="preserve">Условия </w:t>
            </w:r>
            <w:r>
              <w:rPr>
                <w:sz w:val="24"/>
                <w:szCs w:val="24"/>
                <w:u w:val="single"/>
              </w:rPr>
              <w:t>поставки</w:t>
            </w:r>
            <w:r w:rsidRPr="00D82AB8">
              <w:rPr>
                <w:sz w:val="24"/>
                <w:szCs w:val="24"/>
                <w:u w:val="single"/>
              </w:rPr>
              <w:t>:</w:t>
            </w:r>
            <w:r w:rsidRPr="00D82AB8">
              <w:rPr>
                <w:sz w:val="24"/>
                <w:szCs w:val="24"/>
              </w:rPr>
              <w:t xml:space="preserve"> в полном соответствии с техническим за</w:t>
            </w:r>
            <w:r>
              <w:rPr>
                <w:sz w:val="24"/>
                <w:szCs w:val="24"/>
              </w:rPr>
              <w:t>данием;</w:t>
            </w:r>
          </w:p>
          <w:p w:rsidR="000703CF" w:rsidRPr="00656BD0" w:rsidRDefault="000703CF" w:rsidP="00EB2D0C">
            <w:pPr>
              <w:spacing w:line="276" w:lineRule="auto"/>
              <w:ind w:firstLine="0"/>
              <w:rPr>
                <w:sz w:val="24"/>
                <w:szCs w:val="24"/>
              </w:rPr>
            </w:pPr>
            <w:r w:rsidRPr="00656BD0">
              <w:rPr>
                <w:sz w:val="24"/>
                <w:szCs w:val="24"/>
                <w:u w:val="single"/>
              </w:rPr>
              <w:t>Сроки (периоды) поставки:</w:t>
            </w:r>
            <w:r w:rsidRPr="00656BD0">
              <w:rPr>
                <w:sz w:val="24"/>
                <w:szCs w:val="24"/>
              </w:rPr>
              <w:t xml:space="preserve"> </w:t>
            </w:r>
            <w:r>
              <w:rPr>
                <w:sz w:val="24"/>
                <w:szCs w:val="24"/>
              </w:rPr>
              <w:t>до 23 декабря 2016 года</w:t>
            </w:r>
            <w:r w:rsidRPr="00656BD0">
              <w:rPr>
                <w:sz w:val="24"/>
                <w:szCs w:val="24"/>
              </w:rPr>
              <w:t>.</w:t>
            </w:r>
          </w:p>
        </w:tc>
      </w:tr>
      <w:tr w:rsidR="000703CF" w:rsidRPr="00E20FEA" w:rsidTr="000703CF">
        <w:tc>
          <w:tcPr>
            <w:tcW w:w="3251" w:type="dxa"/>
          </w:tcPr>
          <w:p w:rsidR="000703CF" w:rsidRPr="00E20FEA" w:rsidRDefault="000703CF" w:rsidP="00EB2D0C">
            <w:pPr>
              <w:spacing w:line="276" w:lineRule="auto"/>
              <w:ind w:firstLine="0"/>
              <w:rPr>
                <w:sz w:val="24"/>
                <w:szCs w:val="24"/>
              </w:rPr>
            </w:pPr>
            <w:r w:rsidRPr="00E20FEA">
              <w:rPr>
                <w:sz w:val="24"/>
                <w:szCs w:val="24"/>
              </w:rPr>
              <w:t xml:space="preserve">Форма, сроки и порядок оплаты </w:t>
            </w:r>
            <w:r>
              <w:rPr>
                <w:sz w:val="24"/>
                <w:szCs w:val="24"/>
              </w:rPr>
              <w:t>товара</w:t>
            </w:r>
          </w:p>
        </w:tc>
        <w:tc>
          <w:tcPr>
            <w:tcW w:w="5572" w:type="dxa"/>
          </w:tcPr>
          <w:p w:rsidR="000703CF" w:rsidRPr="00D967DB" w:rsidRDefault="000703CF" w:rsidP="00EB2D0C">
            <w:pPr>
              <w:spacing w:line="276" w:lineRule="auto"/>
              <w:ind w:firstLine="0"/>
              <w:rPr>
                <w:sz w:val="24"/>
                <w:szCs w:val="24"/>
              </w:rPr>
            </w:pPr>
            <w:r w:rsidRPr="00930E7A">
              <w:rPr>
                <w:sz w:val="24"/>
                <w:szCs w:val="24"/>
              </w:rPr>
              <w:t xml:space="preserve">Оплата товара производится Заказчиком в форме безналичного денежного расчета путём перечисления денежных средств на расчётный счёт Поставщика </w:t>
            </w:r>
            <w:r>
              <w:rPr>
                <w:sz w:val="24"/>
                <w:szCs w:val="24"/>
              </w:rPr>
              <w:t>в следующем порядке: 3</w:t>
            </w:r>
            <w:r w:rsidRPr="00D967DB">
              <w:rPr>
                <w:sz w:val="24"/>
                <w:szCs w:val="24"/>
              </w:rPr>
              <w:t xml:space="preserve">0 % </w:t>
            </w:r>
            <w:r>
              <w:rPr>
                <w:sz w:val="24"/>
                <w:szCs w:val="24"/>
              </w:rPr>
              <w:t xml:space="preserve"> предоплата </w:t>
            </w:r>
            <w:r w:rsidRPr="00D967DB">
              <w:rPr>
                <w:sz w:val="24"/>
                <w:szCs w:val="24"/>
              </w:rPr>
              <w:t>в течение 10</w:t>
            </w:r>
            <w:r>
              <w:rPr>
                <w:sz w:val="24"/>
                <w:szCs w:val="24"/>
              </w:rPr>
              <w:t xml:space="preserve"> календарных</w:t>
            </w:r>
            <w:r w:rsidRPr="00D967DB">
              <w:rPr>
                <w:sz w:val="24"/>
                <w:szCs w:val="24"/>
              </w:rPr>
              <w:t xml:space="preserve"> дней</w:t>
            </w:r>
            <w:r>
              <w:rPr>
                <w:sz w:val="24"/>
                <w:szCs w:val="24"/>
              </w:rPr>
              <w:t xml:space="preserve"> с момента заключения договора, 70 % окончательный расчет в течение 7 календарных дней с момента поставки оборудования,</w:t>
            </w:r>
            <w:r w:rsidRPr="00D967DB">
              <w:rPr>
                <w:sz w:val="24"/>
                <w:szCs w:val="24"/>
              </w:rPr>
              <w:t xml:space="preserve"> на основании подписанных сторонами товарной накладной, счета-фактуры, акта приемки-передачи и представленного Поставщиком счета.</w:t>
            </w:r>
          </w:p>
          <w:p w:rsidR="000703CF" w:rsidRPr="00D82AB8" w:rsidRDefault="000703CF" w:rsidP="00EB2D0C">
            <w:pPr>
              <w:spacing w:line="276" w:lineRule="auto"/>
              <w:rPr>
                <w:sz w:val="24"/>
                <w:szCs w:val="24"/>
              </w:rPr>
            </w:pPr>
          </w:p>
        </w:tc>
      </w:tr>
      <w:tr w:rsidR="000703CF" w:rsidRPr="00E20FEA" w:rsidTr="000703CF">
        <w:tc>
          <w:tcPr>
            <w:tcW w:w="3251" w:type="dxa"/>
          </w:tcPr>
          <w:p w:rsidR="000703CF" w:rsidRPr="00E20FEA" w:rsidRDefault="000703CF" w:rsidP="00EB2D0C">
            <w:pPr>
              <w:spacing w:line="276" w:lineRule="auto"/>
              <w:ind w:firstLine="0"/>
              <w:rPr>
                <w:sz w:val="24"/>
                <w:szCs w:val="24"/>
              </w:rPr>
            </w:pPr>
            <w:r>
              <w:rPr>
                <w:sz w:val="24"/>
                <w:szCs w:val="24"/>
              </w:rPr>
              <w:t>Обеспечение исполнения договора</w:t>
            </w:r>
          </w:p>
        </w:tc>
        <w:tc>
          <w:tcPr>
            <w:tcW w:w="5572" w:type="dxa"/>
          </w:tcPr>
          <w:p w:rsidR="000703CF" w:rsidRDefault="000703CF" w:rsidP="00EB2D0C">
            <w:pPr>
              <w:spacing w:line="276" w:lineRule="auto"/>
              <w:ind w:firstLine="0"/>
              <w:rPr>
                <w:sz w:val="24"/>
                <w:szCs w:val="24"/>
              </w:rPr>
            </w:pPr>
            <w:r>
              <w:rPr>
                <w:sz w:val="24"/>
                <w:szCs w:val="24"/>
              </w:rPr>
              <w:t>Не требуется</w:t>
            </w:r>
          </w:p>
        </w:tc>
      </w:tr>
      <w:tr w:rsidR="000703CF" w:rsidRPr="00E20FEA" w:rsidTr="000703CF">
        <w:tc>
          <w:tcPr>
            <w:tcW w:w="3251" w:type="dxa"/>
          </w:tcPr>
          <w:p w:rsidR="000703CF" w:rsidRPr="005379AA" w:rsidRDefault="000703CF" w:rsidP="00EB2D0C">
            <w:pPr>
              <w:spacing w:line="276" w:lineRule="auto"/>
              <w:ind w:firstLine="0"/>
              <w:rPr>
                <w:sz w:val="24"/>
                <w:szCs w:val="24"/>
              </w:rPr>
            </w:pPr>
            <w:r w:rsidRPr="005379AA">
              <w:rPr>
                <w:sz w:val="24"/>
                <w:szCs w:val="24"/>
              </w:rPr>
              <w:t xml:space="preserve">Право Заказчика снизить цену </w:t>
            </w:r>
            <w:r>
              <w:rPr>
                <w:sz w:val="24"/>
                <w:szCs w:val="24"/>
              </w:rPr>
              <w:t>договора</w:t>
            </w:r>
          </w:p>
        </w:tc>
        <w:tc>
          <w:tcPr>
            <w:tcW w:w="5572" w:type="dxa"/>
          </w:tcPr>
          <w:p w:rsidR="000703CF" w:rsidRPr="00451C08" w:rsidRDefault="000703CF" w:rsidP="00EB2D0C">
            <w:pPr>
              <w:spacing w:line="276" w:lineRule="auto"/>
              <w:ind w:firstLine="0"/>
              <w:rPr>
                <w:sz w:val="24"/>
                <w:szCs w:val="24"/>
                <w:highlight w:val="yellow"/>
              </w:rPr>
            </w:pPr>
            <w:r w:rsidRPr="005E67F6">
              <w:rPr>
                <w:sz w:val="24"/>
                <w:szCs w:val="24"/>
              </w:rPr>
              <w:t xml:space="preserve">Цена </w:t>
            </w:r>
            <w:r>
              <w:rPr>
                <w:sz w:val="24"/>
                <w:szCs w:val="24"/>
              </w:rPr>
              <w:t>договора</w:t>
            </w:r>
            <w:r w:rsidRPr="005E67F6">
              <w:rPr>
                <w:sz w:val="24"/>
                <w:szCs w:val="24"/>
              </w:rPr>
              <w:t xml:space="preserve"> может быть снижена по соглашению сторон без изменения предусмотренных </w:t>
            </w:r>
            <w:r>
              <w:rPr>
                <w:sz w:val="24"/>
                <w:szCs w:val="24"/>
              </w:rPr>
              <w:t>договором</w:t>
            </w:r>
            <w:r w:rsidRPr="005E67F6">
              <w:rPr>
                <w:sz w:val="24"/>
                <w:szCs w:val="24"/>
              </w:rPr>
              <w:t xml:space="preserve"> количества товаров и иных условий исполнения </w:t>
            </w:r>
            <w:r>
              <w:rPr>
                <w:sz w:val="24"/>
                <w:szCs w:val="24"/>
              </w:rPr>
              <w:t xml:space="preserve">договора </w:t>
            </w:r>
          </w:p>
        </w:tc>
      </w:tr>
      <w:tr w:rsidR="000703CF" w:rsidRPr="00E20FEA" w:rsidTr="000703CF">
        <w:tc>
          <w:tcPr>
            <w:tcW w:w="3251" w:type="dxa"/>
          </w:tcPr>
          <w:p w:rsidR="000703CF" w:rsidRPr="00385F79" w:rsidRDefault="000703CF" w:rsidP="00EB2D0C">
            <w:pPr>
              <w:widowControl w:val="0"/>
              <w:tabs>
                <w:tab w:val="left" w:pos="709"/>
              </w:tabs>
              <w:autoSpaceDE w:val="0"/>
              <w:autoSpaceDN w:val="0"/>
              <w:adjustRightInd w:val="0"/>
              <w:spacing w:line="276" w:lineRule="auto"/>
              <w:ind w:firstLine="0"/>
              <w:rPr>
                <w:sz w:val="24"/>
                <w:szCs w:val="24"/>
              </w:rPr>
            </w:pPr>
            <w:r>
              <w:rPr>
                <w:sz w:val="24"/>
                <w:szCs w:val="24"/>
              </w:rPr>
              <w:t>Требования к качеству, тех. х</w:t>
            </w:r>
            <w:r w:rsidRPr="00385F79">
              <w:rPr>
                <w:sz w:val="24"/>
                <w:szCs w:val="24"/>
              </w:rPr>
              <w:t>ар</w:t>
            </w:r>
            <w:r>
              <w:rPr>
                <w:sz w:val="24"/>
                <w:szCs w:val="24"/>
              </w:rPr>
              <w:t>актеристикам товара, требования к их безопасности, требования к функциональным характеристикам товара, требования к размерам, упаковке, отгрузке товара.</w:t>
            </w:r>
          </w:p>
        </w:tc>
        <w:tc>
          <w:tcPr>
            <w:tcW w:w="5572" w:type="dxa"/>
          </w:tcPr>
          <w:p w:rsidR="000703CF" w:rsidRPr="00D36BD9" w:rsidRDefault="000703CF" w:rsidP="005969DE">
            <w:pPr>
              <w:pStyle w:val="afa"/>
              <w:keepNext/>
              <w:spacing w:line="276" w:lineRule="auto"/>
              <w:rPr>
                <w:rFonts w:ascii="Times New Roman" w:hAnsi="Times New Roman" w:cs="Times New Roman"/>
                <w:b/>
                <w:bCs/>
                <w:sz w:val="24"/>
                <w:szCs w:val="24"/>
              </w:rPr>
            </w:pPr>
            <w:r>
              <w:rPr>
                <w:rFonts w:ascii="Times New Roman" w:hAnsi="Times New Roman" w:cs="Times New Roman"/>
                <w:bCs/>
                <w:color w:val="000000"/>
                <w:sz w:val="24"/>
                <w:szCs w:val="24"/>
              </w:rPr>
              <w:t>У</w:t>
            </w:r>
            <w:r w:rsidRPr="00D36BD9">
              <w:rPr>
                <w:rFonts w:ascii="Times New Roman" w:hAnsi="Times New Roman" w:cs="Times New Roman"/>
                <w:bCs/>
                <w:color w:val="000000"/>
                <w:sz w:val="24"/>
                <w:szCs w:val="24"/>
              </w:rPr>
              <w:t>становлены</w:t>
            </w:r>
            <w:r w:rsidRPr="00D36BD9">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части</w:t>
            </w:r>
            <w:r w:rsidRPr="00D36BD9">
              <w:rPr>
                <w:rFonts w:ascii="Times New Roman" w:hAnsi="Times New Roman" w:cs="Times New Roman"/>
                <w:color w:val="000000"/>
                <w:sz w:val="24"/>
                <w:szCs w:val="24"/>
              </w:rPr>
              <w:t xml:space="preserve"> </w:t>
            </w:r>
            <w:r w:rsidRPr="00D36BD9">
              <w:rPr>
                <w:rFonts w:ascii="Times New Roman" w:hAnsi="Times New Roman" w:cs="Times New Roman"/>
                <w:color w:val="000000"/>
                <w:sz w:val="24"/>
                <w:szCs w:val="24"/>
                <w:lang w:val="en-US"/>
              </w:rPr>
              <w:t>III</w:t>
            </w:r>
            <w:r w:rsidRPr="00D36BD9">
              <w:rPr>
                <w:rFonts w:ascii="Times New Roman" w:hAnsi="Times New Roman" w:cs="Times New Roman"/>
                <w:sz w:val="24"/>
                <w:szCs w:val="24"/>
              </w:rPr>
              <w:t xml:space="preserve"> </w:t>
            </w:r>
            <w:r w:rsidR="005969DE">
              <w:rPr>
                <w:rFonts w:ascii="Times New Roman" w:hAnsi="Times New Roman" w:cs="Times New Roman"/>
                <w:sz w:val="24"/>
                <w:szCs w:val="24"/>
              </w:rPr>
              <w:t>Д</w:t>
            </w:r>
            <w:r w:rsidRPr="00D36BD9">
              <w:rPr>
                <w:rFonts w:ascii="Times New Roman" w:hAnsi="Times New Roman" w:cs="Times New Roman"/>
                <w:sz w:val="24"/>
                <w:szCs w:val="24"/>
              </w:rPr>
              <w:t>окументации</w:t>
            </w:r>
            <w:r w:rsidRPr="00D36BD9">
              <w:rPr>
                <w:rFonts w:ascii="Times New Roman" w:hAnsi="Times New Roman" w:cs="Times New Roman"/>
                <w:color w:val="000000"/>
                <w:sz w:val="24"/>
                <w:szCs w:val="24"/>
              </w:rPr>
              <w:t xml:space="preserve"> об аукционе «</w:t>
            </w:r>
            <w:r w:rsidRPr="00D36BD9">
              <w:rPr>
                <w:rFonts w:ascii="Times New Roman" w:hAnsi="Times New Roman" w:cs="Times New Roman"/>
                <w:sz w:val="24"/>
                <w:szCs w:val="24"/>
              </w:rPr>
              <w:t>Техническое задание»</w:t>
            </w:r>
          </w:p>
        </w:tc>
      </w:tr>
      <w:tr w:rsidR="000703CF" w:rsidRPr="00E20FEA" w:rsidTr="000703CF">
        <w:tc>
          <w:tcPr>
            <w:tcW w:w="3251" w:type="dxa"/>
          </w:tcPr>
          <w:p w:rsidR="000703CF" w:rsidRDefault="000703CF" w:rsidP="00EB2D0C">
            <w:pPr>
              <w:widowControl w:val="0"/>
              <w:tabs>
                <w:tab w:val="left" w:pos="709"/>
              </w:tabs>
              <w:autoSpaceDE w:val="0"/>
              <w:autoSpaceDN w:val="0"/>
              <w:adjustRightInd w:val="0"/>
              <w:spacing w:line="276" w:lineRule="auto"/>
              <w:ind w:firstLine="0"/>
              <w:rPr>
                <w:sz w:val="24"/>
                <w:szCs w:val="24"/>
              </w:rPr>
            </w:pPr>
            <w:r>
              <w:rPr>
                <w:sz w:val="24"/>
                <w:szCs w:val="24"/>
              </w:rPr>
              <w:t>Требования к сроку и объему предоставления гарантий качества товара.</w:t>
            </w:r>
          </w:p>
        </w:tc>
        <w:tc>
          <w:tcPr>
            <w:tcW w:w="5572" w:type="dxa"/>
          </w:tcPr>
          <w:p w:rsidR="000703CF" w:rsidRPr="00D36BD9" w:rsidRDefault="000703CF" w:rsidP="001E5229">
            <w:pPr>
              <w:pStyle w:val="afa"/>
              <w:keepNext/>
              <w:spacing w:line="276" w:lineRule="auto"/>
              <w:rPr>
                <w:rFonts w:ascii="Times New Roman" w:hAnsi="Times New Roman" w:cs="Times New Roman"/>
                <w:b/>
                <w:bCs/>
                <w:sz w:val="24"/>
                <w:szCs w:val="24"/>
              </w:rPr>
            </w:pPr>
            <w:r>
              <w:rPr>
                <w:rFonts w:ascii="Times New Roman" w:hAnsi="Times New Roman" w:cs="Times New Roman"/>
                <w:bCs/>
                <w:color w:val="000000"/>
                <w:sz w:val="24"/>
                <w:szCs w:val="24"/>
              </w:rPr>
              <w:t>У</w:t>
            </w:r>
            <w:r w:rsidRPr="00D36BD9">
              <w:rPr>
                <w:rFonts w:ascii="Times New Roman" w:hAnsi="Times New Roman" w:cs="Times New Roman"/>
                <w:bCs/>
                <w:color w:val="000000"/>
                <w:sz w:val="24"/>
                <w:szCs w:val="24"/>
              </w:rPr>
              <w:t>становлены</w:t>
            </w:r>
            <w:r w:rsidRPr="00D36BD9">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части</w:t>
            </w:r>
            <w:r w:rsidRPr="00D36BD9">
              <w:rPr>
                <w:rFonts w:ascii="Times New Roman" w:hAnsi="Times New Roman" w:cs="Times New Roman"/>
                <w:color w:val="000000"/>
                <w:sz w:val="24"/>
                <w:szCs w:val="24"/>
              </w:rPr>
              <w:t xml:space="preserve"> </w:t>
            </w:r>
            <w:r w:rsidRPr="00D36BD9">
              <w:rPr>
                <w:rFonts w:ascii="Times New Roman" w:hAnsi="Times New Roman" w:cs="Times New Roman"/>
                <w:color w:val="000000"/>
                <w:sz w:val="24"/>
                <w:szCs w:val="24"/>
                <w:lang w:val="en-US"/>
              </w:rPr>
              <w:t>III</w:t>
            </w:r>
            <w:r w:rsidR="001E5229">
              <w:rPr>
                <w:rFonts w:ascii="Times New Roman" w:hAnsi="Times New Roman" w:cs="Times New Roman"/>
                <w:sz w:val="24"/>
                <w:szCs w:val="24"/>
              </w:rPr>
              <w:t xml:space="preserve"> Д</w:t>
            </w:r>
            <w:r w:rsidRPr="00D36BD9">
              <w:rPr>
                <w:rFonts w:ascii="Times New Roman" w:hAnsi="Times New Roman" w:cs="Times New Roman"/>
                <w:sz w:val="24"/>
                <w:szCs w:val="24"/>
              </w:rPr>
              <w:t>окументации</w:t>
            </w:r>
            <w:r w:rsidRPr="00D36BD9">
              <w:rPr>
                <w:rFonts w:ascii="Times New Roman" w:hAnsi="Times New Roman" w:cs="Times New Roman"/>
                <w:color w:val="000000"/>
                <w:sz w:val="24"/>
                <w:szCs w:val="24"/>
              </w:rPr>
              <w:t xml:space="preserve"> об аукционе «</w:t>
            </w:r>
            <w:r w:rsidRPr="00D36BD9">
              <w:rPr>
                <w:rFonts w:ascii="Times New Roman" w:hAnsi="Times New Roman" w:cs="Times New Roman"/>
                <w:sz w:val="24"/>
                <w:szCs w:val="24"/>
              </w:rPr>
              <w:t>Техническое задание»</w:t>
            </w:r>
          </w:p>
        </w:tc>
      </w:tr>
    </w:tbl>
    <w:p w:rsidR="000703CF" w:rsidRDefault="000703CF" w:rsidP="000703CF">
      <w:pPr>
        <w:shd w:val="clear" w:color="auto" w:fill="FFFFFF"/>
        <w:tabs>
          <w:tab w:val="right" w:pos="8947"/>
        </w:tabs>
        <w:autoSpaceDE w:val="0"/>
        <w:autoSpaceDN w:val="0"/>
        <w:adjustRightInd w:val="0"/>
        <w:spacing w:line="276" w:lineRule="auto"/>
        <w:jc w:val="center"/>
        <w:rPr>
          <w:b/>
          <w:sz w:val="24"/>
          <w:szCs w:val="24"/>
        </w:rPr>
      </w:pPr>
    </w:p>
    <w:p w:rsidR="000703CF" w:rsidRDefault="000703CF" w:rsidP="000703CF">
      <w:pPr>
        <w:ind w:left="1080"/>
        <w:rPr>
          <w:b/>
          <w:bCs/>
          <w:sz w:val="24"/>
          <w:szCs w:val="24"/>
        </w:rPr>
      </w:pPr>
      <w:r>
        <w:rPr>
          <w:b/>
          <w:bCs/>
          <w:sz w:val="24"/>
          <w:szCs w:val="24"/>
        </w:rPr>
        <w:t xml:space="preserve">                              </w:t>
      </w:r>
    </w:p>
    <w:p w:rsidR="000703CF" w:rsidRDefault="000703CF" w:rsidP="000703CF">
      <w:pPr>
        <w:spacing w:line="240" w:lineRule="auto"/>
        <w:ind w:left="360" w:firstLine="0"/>
        <w:rPr>
          <w:b/>
          <w:sz w:val="24"/>
          <w:szCs w:val="24"/>
        </w:rPr>
      </w:pPr>
      <w:r>
        <w:rPr>
          <w:b/>
          <w:sz w:val="24"/>
          <w:szCs w:val="24"/>
        </w:rPr>
        <w:t xml:space="preserve">               2.5.</w:t>
      </w:r>
      <w:r w:rsidRPr="007B608F">
        <w:rPr>
          <w:b/>
          <w:sz w:val="24"/>
          <w:szCs w:val="24"/>
        </w:rPr>
        <w:t>Требования к участникам размещения заказа</w:t>
      </w:r>
    </w:p>
    <w:p w:rsidR="000703CF" w:rsidRDefault="000703CF" w:rsidP="000703CF">
      <w:pPr>
        <w:rPr>
          <w:b/>
          <w:sz w:val="24"/>
          <w:szCs w:val="24"/>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5572"/>
      </w:tblGrid>
      <w:tr w:rsidR="000703CF" w:rsidRPr="00E515A9" w:rsidTr="000703CF">
        <w:tc>
          <w:tcPr>
            <w:tcW w:w="3358" w:type="dxa"/>
            <w:tcBorders>
              <w:bottom w:val="single" w:sz="4" w:space="0" w:color="auto"/>
            </w:tcBorders>
          </w:tcPr>
          <w:p w:rsidR="000703CF" w:rsidRPr="00E515A9" w:rsidRDefault="000703CF" w:rsidP="00EB2D0C">
            <w:pPr>
              <w:spacing w:line="276" w:lineRule="auto"/>
              <w:ind w:firstLine="0"/>
              <w:rPr>
                <w:sz w:val="24"/>
                <w:szCs w:val="24"/>
              </w:rPr>
            </w:pPr>
            <w:r w:rsidRPr="00E515A9">
              <w:rPr>
                <w:sz w:val="24"/>
                <w:szCs w:val="24"/>
              </w:rPr>
              <w:t>Обязательные требования к участнику размещения заказа</w:t>
            </w:r>
          </w:p>
        </w:tc>
        <w:tc>
          <w:tcPr>
            <w:tcW w:w="5572" w:type="dxa"/>
            <w:tcBorders>
              <w:bottom w:val="single" w:sz="4" w:space="0" w:color="auto"/>
            </w:tcBorders>
          </w:tcPr>
          <w:p w:rsidR="000703CF" w:rsidRPr="00E515A9" w:rsidRDefault="000703CF" w:rsidP="00EB2D0C">
            <w:pPr>
              <w:spacing w:line="276" w:lineRule="auto"/>
              <w:ind w:firstLine="0"/>
              <w:rPr>
                <w:sz w:val="24"/>
                <w:szCs w:val="24"/>
              </w:rPr>
            </w:pPr>
            <w:r w:rsidRPr="00E515A9">
              <w:rPr>
                <w:sz w:val="24"/>
                <w:szCs w:val="24"/>
              </w:rPr>
              <w:t>Для обеспечения доступа к участию в настоящем Аукционе участник размещения заказа должен получить аккредитацию, которую осуществляет оператор Электронной площадки.</w:t>
            </w:r>
          </w:p>
          <w:p w:rsidR="000703CF" w:rsidRDefault="000703CF" w:rsidP="00EB2D0C">
            <w:pPr>
              <w:pStyle w:val="ConsNormal"/>
              <w:spacing w:line="276" w:lineRule="auto"/>
              <w:ind w:firstLine="0"/>
              <w:jc w:val="both"/>
              <w:rPr>
                <w:rFonts w:ascii="Times New Roman" w:hAnsi="Times New Roman"/>
                <w:snapToGrid/>
                <w:sz w:val="24"/>
                <w:szCs w:val="24"/>
              </w:rPr>
            </w:pPr>
            <w:r>
              <w:rPr>
                <w:rFonts w:ascii="Times New Roman" w:hAnsi="Times New Roman"/>
                <w:snapToGrid/>
                <w:sz w:val="24"/>
                <w:szCs w:val="24"/>
              </w:rPr>
              <w:t>Обязательные требования к участникам размещения заказа:</w:t>
            </w:r>
          </w:p>
          <w:p w:rsidR="000703CF" w:rsidRDefault="000703CF" w:rsidP="00EB2D0C">
            <w:pPr>
              <w:pStyle w:val="ConsNormal"/>
              <w:spacing w:line="276" w:lineRule="auto"/>
              <w:ind w:firstLine="0"/>
              <w:jc w:val="both"/>
              <w:rPr>
                <w:rFonts w:ascii="Times New Roman" w:hAnsi="Times New Roman"/>
                <w:snapToGrid/>
                <w:sz w:val="24"/>
                <w:szCs w:val="24"/>
              </w:rPr>
            </w:pPr>
            <w:r>
              <w:rPr>
                <w:rFonts w:ascii="Times New Roman" w:hAnsi="Times New Roman"/>
                <w:snapToGrid/>
                <w:sz w:val="24"/>
                <w:szCs w:val="24"/>
              </w:rPr>
              <w:t xml:space="preserve">- </w:t>
            </w:r>
            <w:proofErr w:type="spellStart"/>
            <w:r w:rsidRPr="008E3BC8">
              <w:rPr>
                <w:rFonts w:ascii="Times New Roman" w:hAnsi="Times New Roman"/>
                <w:snapToGrid/>
                <w:sz w:val="24"/>
                <w:szCs w:val="24"/>
              </w:rPr>
              <w:t>неприостановление</w:t>
            </w:r>
            <w:proofErr w:type="spellEnd"/>
            <w:r w:rsidRPr="008E3BC8">
              <w:rPr>
                <w:rFonts w:ascii="Times New Roman" w:hAnsi="Times New Roman"/>
                <w:snapToGrid/>
                <w:sz w:val="24"/>
                <w:szCs w:val="24"/>
              </w:rPr>
              <w:t xml:space="preserve"> деятельности в порядке, предусмотренном Кодексом Российской Федерации об административных правонарушениях;</w:t>
            </w:r>
          </w:p>
          <w:p w:rsidR="000703CF" w:rsidRDefault="000703CF" w:rsidP="00EB2D0C">
            <w:pPr>
              <w:pStyle w:val="ConsNormal"/>
              <w:spacing w:line="276" w:lineRule="auto"/>
              <w:ind w:firstLine="0"/>
              <w:jc w:val="both"/>
              <w:rPr>
                <w:rFonts w:ascii="Times New Roman" w:hAnsi="Times New Roman"/>
                <w:snapToGrid/>
                <w:sz w:val="24"/>
                <w:szCs w:val="24"/>
              </w:rPr>
            </w:pPr>
            <w:r>
              <w:rPr>
                <w:rFonts w:ascii="Times New Roman" w:hAnsi="Times New Roman"/>
                <w:snapToGrid/>
                <w:sz w:val="24"/>
                <w:szCs w:val="24"/>
              </w:rPr>
              <w:t>-</w:t>
            </w:r>
            <w:r w:rsidRPr="00852AAC">
              <w:rPr>
                <w:rFonts w:ascii="Times New Roman" w:hAnsi="Times New Roman"/>
                <w:snapToGrid/>
                <w:sz w:val="24"/>
                <w:szCs w:val="24"/>
              </w:rPr>
              <w:t xml:space="preserve"> отсутствие в реестре недобросовестных поставщиков сведений</w:t>
            </w:r>
            <w:r>
              <w:rPr>
                <w:rFonts w:ascii="Times New Roman" w:hAnsi="Times New Roman"/>
                <w:snapToGrid/>
                <w:sz w:val="24"/>
                <w:szCs w:val="24"/>
              </w:rPr>
              <w:t xml:space="preserve"> об участнике размещения заказа;</w:t>
            </w:r>
          </w:p>
          <w:p w:rsidR="000703CF" w:rsidRDefault="000703CF" w:rsidP="001E5229">
            <w:pPr>
              <w:spacing w:line="240" w:lineRule="auto"/>
              <w:ind w:firstLine="0"/>
              <w:rPr>
                <w:color w:val="000000"/>
                <w:sz w:val="24"/>
                <w:szCs w:val="24"/>
              </w:rPr>
            </w:pPr>
            <w:r>
              <w:rPr>
                <w:snapToGrid/>
                <w:sz w:val="24"/>
                <w:szCs w:val="24"/>
              </w:rPr>
              <w:t>-</w:t>
            </w:r>
            <w:r>
              <w:rPr>
                <w:color w:val="000000"/>
                <w:sz w:val="24"/>
                <w:szCs w:val="24"/>
              </w:rPr>
              <w:t xml:space="preserve"> </w:t>
            </w:r>
            <w:proofErr w:type="spellStart"/>
            <w:r w:rsidR="001E5229">
              <w:rPr>
                <w:color w:val="000000"/>
                <w:sz w:val="24"/>
                <w:szCs w:val="24"/>
              </w:rPr>
              <w:t>н</w:t>
            </w:r>
            <w:r w:rsidRPr="00327D27">
              <w:rPr>
                <w:color w:val="000000"/>
                <w:sz w:val="24"/>
                <w:szCs w:val="24"/>
              </w:rPr>
              <w:t>епроведение</w:t>
            </w:r>
            <w:proofErr w:type="spellEnd"/>
            <w:r w:rsidRPr="00327D27">
              <w:rPr>
                <w:color w:val="000000"/>
                <w:sz w:val="24"/>
                <w:szCs w:val="24"/>
              </w:rPr>
              <w:t xml:space="preserve"> ликвидации </w:t>
            </w:r>
            <w:r w:rsidR="001E5229">
              <w:rPr>
                <w:color w:val="000000"/>
                <w:sz w:val="24"/>
                <w:szCs w:val="24"/>
              </w:rPr>
              <w:t xml:space="preserve">или </w:t>
            </w:r>
            <w:r w:rsidRPr="00327D27">
              <w:rPr>
                <w:color w:val="000000"/>
                <w:sz w:val="24"/>
                <w:szCs w:val="24"/>
              </w:rPr>
              <w:t xml:space="preserve">процедур </w:t>
            </w:r>
            <w:r w:rsidR="001E5229">
              <w:rPr>
                <w:color w:val="000000"/>
                <w:sz w:val="24"/>
                <w:szCs w:val="24"/>
              </w:rPr>
              <w:t>банкротства (для юридического лица);</w:t>
            </w:r>
          </w:p>
          <w:p w:rsidR="001E5229" w:rsidRDefault="001E5229" w:rsidP="001E5229">
            <w:pPr>
              <w:spacing w:line="240" w:lineRule="auto"/>
              <w:ind w:firstLine="0"/>
              <w:rPr>
                <w:color w:val="000000"/>
                <w:sz w:val="24"/>
                <w:szCs w:val="24"/>
              </w:rPr>
            </w:pPr>
            <w:r>
              <w:rPr>
                <w:color w:val="000000"/>
                <w:sz w:val="24"/>
                <w:szCs w:val="24"/>
              </w:rPr>
              <w:t>-отсутствие решения суда, административного органа о наложении ареста на имущество;</w:t>
            </w:r>
          </w:p>
          <w:p w:rsidR="001E5229" w:rsidRDefault="001E5229" w:rsidP="001E5229">
            <w:pPr>
              <w:spacing w:line="240" w:lineRule="auto"/>
              <w:ind w:firstLine="0"/>
              <w:rPr>
                <w:color w:val="000000"/>
                <w:sz w:val="24"/>
                <w:szCs w:val="24"/>
              </w:rPr>
            </w:pPr>
            <w:r>
              <w:rPr>
                <w:color w:val="000000"/>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proofErr w:type="spellStart"/>
            <w:r>
              <w:rPr>
                <w:color w:val="000000"/>
                <w:sz w:val="24"/>
                <w:szCs w:val="24"/>
              </w:rPr>
              <w:t>прошедщий</w:t>
            </w:r>
            <w:proofErr w:type="spellEnd"/>
            <w:r>
              <w:rPr>
                <w:color w:val="000000"/>
                <w:sz w:val="24"/>
                <w:szCs w:val="24"/>
              </w:rPr>
              <w:t xml:space="preserve"> календарный год, размер которой превышает 25 % балансовой стоимости активов, определяемой по данным бухгалтерской отчетности за последний завершенный отчетный период;</w:t>
            </w:r>
          </w:p>
          <w:p w:rsidR="001E5229" w:rsidRDefault="001E5229" w:rsidP="001E5229">
            <w:pPr>
              <w:spacing w:line="240" w:lineRule="auto"/>
              <w:ind w:firstLine="0"/>
              <w:rPr>
                <w:color w:val="000000"/>
                <w:sz w:val="24"/>
                <w:szCs w:val="24"/>
              </w:rPr>
            </w:pPr>
            <w:r>
              <w:rPr>
                <w:color w:val="000000"/>
                <w:sz w:val="24"/>
                <w:szCs w:val="24"/>
              </w:rPr>
              <w:t>-наличие общей и специальной правоспособности;</w:t>
            </w:r>
          </w:p>
          <w:p w:rsidR="001E5229" w:rsidRDefault="001E5229" w:rsidP="001E5229">
            <w:pPr>
              <w:spacing w:line="240" w:lineRule="auto"/>
              <w:ind w:firstLine="0"/>
              <w:rPr>
                <w:color w:val="000000"/>
                <w:sz w:val="24"/>
                <w:szCs w:val="24"/>
              </w:rPr>
            </w:pPr>
            <w:r>
              <w:rPr>
                <w:color w:val="000000"/>
                <w:sz w:val="24"/>
                <w:szCs w:val="24"/>
              </w:rPr>
              <w:t>-наличие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РФ и являющихся предметом договора, заключаемого по итогам закупки;</w:t>
            </w:r>
          </w:p>
          <w:p w:rsidR="001E5229" w:rsidRDefault="00DE54DD" w:rsidP="001E5229">
            <w:pPr>
              <w:spacing w:line="240" w:lineRule="auto"/>
              <w:ind w:firstLine="0"/>
              <w:rPr>
                <w:color w:val="000000"/>
                <w:sz w:val="24"/>
                <w:szCs w:val="24"/>
              </w:rPr>
            </w:pPr>
            <w:r>
              <w:rPr>
                <w:color w:val="000000"/>
                <w:sz w:val="24"/>
                <w:szCs w:val="24"/>
              </w:rPr>
              <w:t>-наличие финансовых, материальных, кадровых ресурсов, оборудования, иных ресурсов, необходимых для выполнения условий договора, заключаемого по итогам закупки;</w:t>
            </w:r>
          </w:p>
          <w:p w:rsidR="00DE54DD" w:rsidRDefault="00DE54DD" w:rsidP="001E5229">
            <w:pPr>
              <w:spacing w:line="240" w:lineRule="auto"/>
              <w:ind w:firstLine="0"/>
              <w:rPr>
                <w:color w:val="000000"/>
                <w:sz w:val="24"/>
                <w:szCs w:val="24"/>
              </w:rPr>
            </w:pPr>
            <w:r>
              <w:rPr>
                <w:color w:val="000000"/>
                <w:sz w:val="24"/>
                <w:szCs w:val="24"/>
              </w:rPr>
              <w:t>-наличие положительной деловой репутации и опыта, необходимых для исполнения условий договора, заключаемого по итогам процедуры закупки.</w:t>
            </w:r>
          </w:p>
          <w:p w:rsidR="00DE54DD" w:rsidRPr="00327D27" w:rsidRDefault="00DE54DD" w:rsidP="001E5229">
            <w:pPr>
              <w:spacing w:line="240" w:lineRule="auto"/>
              <w:ind w:firstLine="0"/>
              <w:rPr>
                <w:color w:val="000000"/>
                <w:sz w:val="24"/>
                <w:szCs w:val="24"/>
              </w:rPr>
            </w:pPr>
          </w:p>
          <w:p w:rsidR="000703CF" w:rsidRPr="008E3BC8" w:rsidRDefault="000703CF" w:rsidP="00EB2D0C">
            <w:pPr>
              <w:pStyle w:val="ConsNormal"/>
              <w:spacing w:line="276" w:lineRule="auto"/>
              <w:ind w:firstLine="0"/>
              <w:jc w:val="both"/>
              <w:rPr>
                <w:rFonts w:ascii="Times New Roman" w:hAnsi="Times New Roman"/>
                <w:snapToGrid/>
                <w:sz w:val="24"/>
                <w:szCs w:val="24"/>
              </w:rPr>
            </w:pPr>
          </w:p>
        </w:tc>
      </w:tr>
    </w:tbl>
    <w:p w:rsidR="000703CF" w:rsidRDefault="000703CF" w:rsidP="000703CF">
      <w:pPr>
        <w:ind w:left="1080"/>
        <w:jc w:val="center"/>
        <w:rPr>
          <w:b/>
          <w:bCs/>
          <w:sz w:val="24"/>
          <w:szCs w:val="24"/>
        </w:rPr>
      </w:pPr>
    </w:p>
    <w:p w:rsidR="00024EB6" w:rsidRPr="00C96FDF" w:rsidRDefault="00024EB6" w:rsidP="00024EB6">
      <w:pPr>
        <w:pStyle w:val="ae"/>
        <w:jc w:val="both"/>
        <w:rPr>
          <w:rFonts w:ascii="Times New Roman" w:hAnsi="Times New Roman"/>
          <w:sz w:val="24"/>
          <w:szCs w:val="24"/>
        </w:rPr>
      </w:pPr>
    </w:p>
    <w:p w:rsidR="00237A5D" w:rsidRDefault="00237A5D" w:rsidP="00A323C7">
      <w:pPr>
        <w:spacing w:line="240" w:lineRule="auto"/>
        <w:ind w:firstLine="0"/>
        <w:rPr>
          <w:b/>
          <w:sz w:val="24"/>
          <w:szCs w:val="24"/>
        </w:rPr>
      </w:pPr>
    </w:p>
    <w:p w:rsidR="00237A5D" w:rsidRDefault="00237A5D" w:rsidP="00A323C7">
      <w:pPr>
        <w:spacing w:line="240" w:lineRule="auto"/>
        <w:ind w:firstLine="0"/>
        <w:rPr>
          <w:b/>
          <w:sz w:val="24"/>
          <w:szCs w:val="24"/>
        </w:rPr>
      </w:pPr>
    </w:p>
    <w:p w:rsidR="00237A5D" w:rsidRDefault="00237A5D" w:rsidP="00A323C7">
      <w:pPr>
        <w:spacing w:line="240" w:lineRule="auto"/>
        <w:ind w:firstLine="0"/>
        <w:rPr>
          <w:b/>
          <w:sz w:val="24"/>
          <w:szCs w:val="24"/>
        </w:rPr>
      </w:pPr>
    </w:p>
    <w:p w:rsidR="00237A5D" w:rsidRDefault="00237A5D" w:rsidP="00A323C7">
      <w:pPr>
        <w:spacing w:line="240" w:lineRule="auto"/>
        <w:ind w:firstLine="0"/>
        <w:rPr>
          <w:b/>
          <w:sz w:val="24"/>
          <w:szCs w:val="24"/>
        </w:rPr>
      </w:pPr>
    </w:p>
    <w:p w:rsidR="00A323C7" w:rsidRDefault="00A323C7" w:rsidP="00A323C7">
      <w:pPr>
        <w:spacing w:line="240" w:lineRule="auto"/>
        <w:ind w:firstLine="0"/>
        <w:rPr>
          <w:b/>
          <w:sz w:val="24"/>
          <w:szCs w:val="24"/>
        </w:rPr>
      </w:pPr>
      <w:r>
        <w:rPr>
          <w:b/>
          <w:sz w:val="24"/>
          <w:szCs w:val="24"/>
        </w:rPr>
        <w:lastRenderedPageBreak/>
        <w:t>2.7.</w:t>
      </w:r>
      <w:r w:rsidRPr="00C52A3A">
        <w:rPr>
          <w:b/>
          <w:sz w:val="24"/>
          <w:szCs w:val="24"/>
        </w:rPr>
        <w:t>Требования к содержанию и составу заявки на участие в открытом аукционе в электронной форме</w:t>
      </w:r>
    </w:p>
    <w:p w:rsidR="00A323C7" w:rsidRDefault="00A323C7" w:rsidP="00A323C7">
      <w:pPr>
        <w:spacing w:line="240" w:lineRule="auto"/>
        <w:ind w:firstLine="0"/>
        <w:rPr>
          <w:b/>
          <w:sz w:val="24"/>
          <w:szCs w:val="24"/>
        </w:rPr>
      </w:pPr>
    </w:p>
    <w:p w:rsidR="00A323C7" w:rsidRPr="00197EAA" w:rsidRDefault="00A323C7" w:rsidP="00A323C7">
      <w:pPr>
        <w:pStyle w:val="3"/>
        <w:spacing w:before="120" w:after="120"/>
        <w:jc w:val="center"/>
        <w:rPr>
          <w:rFonts w:ascii="Times New Roman" w:hAnsi="Times New Roman" w:cs="Times New Roman"/>
          <w:color w:val="auto"/>
          <w:sz w:val="24"/>
          <w:szCs w:val="24"/>
        </w:rPr>
      </w:pPr>
      <w:r w:rsidRPr="00197EAA">
        <w:rPr>
          <w:rFonts w:ascii="Times New Roman" w:hAnsi="Times New Roman" w:cs="Times New Roman"/>
          <w:color w:val="auto"/>
          <w:sz w:val="24"/>
          <w:szCs w:val="24"/>
        </w:rPr>
        <w:t xml:space="preserve">Документы и формы, входящие в состав заявки </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 xml:space="preserve">.1. Заявка, подготовленная участником, должна обязательно содержать документы и формы, предусмотренные настоящим </w:t>
      </w:r>
      <w:r w:rsidR="00237A5D">
        <w:rPr>
          <w:rFonts w:ascii="Times New Roman" w:hAnsi="Times New Roman"/>
          <w:sz w:val="24"/>
          <w:szCs w:val="24"/>
        </w:rPr>
        <w:t>разделом</w:t>
      </w:r>
      <w:r w:rsidRPr="00197EAA">
        <w:rPr>
          <w:rFonts w:ascii="Times New Roman" w:hAnsi="Times New Roman"/>
          <w:sz w:val="24"/>
          <w:szCs w:val="24"/>
        </w:rPr>
        <w:t xml:space="preserve">. </w:t>
      </w:r>
    </w:p>
    <w:p w:rsidR="00A323C7" w:rsidRPr="00197EAA" w:rsidRDefault="00A323C7" w:rsidP="00A323C7">
      <w:pPr>
        <w:pStyle w:val="ConsNormal"/>
        <w:ind w:firstLine="539"/>
        <w:jc w:val="both"/>
        <w:rPr>
          <w:rFonts w:ascii="Times New Roman" w:hAnsi="Times New Roman"/>
          <w:sz w:val="24"/>
          <w:szCs w:val="24"/>
        </w:rPr>
      </w:pPr>
      <w:r w:rsidRPr="00197EAA">
        <w:rPr>
          <w:rFonts w:ascii="Times New Roman" w:hAnsi="Times New Roman"/>
          <w:sz w:val="24"/>
          <w:szCs w:val="24"/>
        </w:rPr>
        <w:t xml:space="preserve"> Все документы и формы должны быть оформлены в строгом соответствии с требованиями </w:t>
      </w:r>
      <w:r>
        <w:rPr>
          <w:rFonts w:ascii="Times New Roman" w:hAnsi="Times New Roman"/>
          <w:sz w:val="24"/>
          <w:szCs w:val="24"/>
        </w:rPr>
        <w:t xml:space="preserve"> настоящей документации.</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w:t>
      </w:r>
      <w:r w:rsidRPr="00197EAA">
        <w:rPr>
          <w:rFonts w:ascii="Times New Roman" w:hAnsi="Times New Roman"/>
          <w:sz w:val="24"/>
          <w:szCs w:val="24"/>
        </w:rPr>
        <w:t>.</w:t>
      </w:r>
      <w:r>
        <w:rPr>
          <w:rFonts w:ascii="Times New Roman" w:hAnsi="Times New Roman"/>
          <w:sz w:val="24"/>
          <w:szCs w:val="24"/>
        </w:rPr>
        <w:t>7.</w:t>
      </w:r>
      <w:r w:rsidRPr="00197EAA">
        <w:rPr>
          <w:rFonts w:ascii="Times New Roman" w:hAnsi="Times New Roman"/>
          <w:sz w:val="24"/>
          <w:szCs w:val="24"/>
        </w:rPr>
        <w:t xml:space="preserve">2. Заявка должна содержать следующие документы и формы: </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 xml:space="preserve">.2.1. Форма № 1 «Опись документов и форм, представляемых для участия в </w:t>
      </w:r>
      <w:r>
        <w:rPr>
          <w:rFonts w:ascii="Times New Roman" w:hAnsi="Times New Roman"/>
          <w:sz w:val="24"/>
          <w:szCs w:val="24"/>
        </w:rPr>
        <w:t xml:space="preserve">электронном </w:t>
      </w:r>
      <w:r w:rsidRPr="00197EAA">
        <w:rPr>
          <w:rFonts w:ascii="Times New Roman" w:hAnsi="Times New Roman"/>
          <w:sz w:val="24"/>
          <w:szCs w:val="24"/>
        </w:rPr>
        <w:t>аукционе», содержащая все документы и формы, требуемые настоящим пунктом.</w:t>
      </w:r>
    </w:p>
    <w:p w:rsidR="00A323C7" w:rsidRPr="00197EAA" w:rsidRDefault="00A323C7" w:rsidP="00A323C7">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.2.2. Форма  № 2 «Аукционная заявка» с указанием названия предмета</w:t>
      </w:r>
      <w:r>
        <w:rPr>
          <w:rFonts w:ascii="Times New Roman" w:hAnsi="Times New Roman"/>
          <w:sz w:val="24"/>
          <w:szCs w:val="24"/>
        </w:rPr>
        <w:t xml:space="preserve"> (лота) электронного</w:t>
      </w:r>
      <w:r w:rsidRPr="00197EAA">
        <w:rPr>
          <w:rFonts w:ascii="Times New Roman" w:hAnsi="Times New Roman"/>
          <w:sz w:val="24"/>
          <w:szCs w:val="24"/>
        </w:rPr>
        <w:t xml:space="preserve"> аукциона. </w:t>
      </w:r>
    </w:p>
    <w:tbl>
      <w:tblPr>
        <w:tblW w:w="88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5571"/>
      </w:tblGrid>
      <w:tr w:rsidR="005A22F2" w:rsidRPr="00E515A9" w:rsidTr="005A22F2">
        <w:trPr>
          <w:trHeight w:val="70"/>
        </w:trPr>
        <w:tc>
          <w:tcPr>
            <w:tcW w:w="3252" w:type="dxa"/>
          </w:tcPr>
          <w:p w:rsidR="005A22F2" w:rsidRDefault="005A22F2" w:rsidP="00EB2D0C">
            <w:pPr>
              <w:spacing w:line="276" w:lineRule="auto"/>
              <w:ind w:left="50" w:firstLine="0"/>
              <w:rPr>
                <w:sz w:val="24"/>
                <w:szCs w:val="24"/>
              </w:rPr>
            </w:pPr>
            <w:r w:rsidRPr="0047621B">
              <w:rPr>
                <w:sz w:val="24"/>
                <w:szCs w:val="24"/>
              </w:rPr>
              <w:t>Требование к содержанию и составу заявки на участие в Аукционе, подаваемой участником размещения заказа</w:t>
            </w: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5A22F2" w:rsidRDefault="005A22F2"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060DD5" w:rsidRDefault="00060DD5" w:rsidP="00EB2D0C">
            <w:pPr>
              <w:spacing w:line="276" w:lineRule="auto"/>
              <w:ind w:left="50" w:firstLine="0"/>
              <w:rPr>
                <w:sz w:val="24"/>
                <w:szCs w:val="24"/>
              </w:rPr>
            </w:pPr>
          </w:p>
          <w:p w:rsidR="005A22F2" w:rsidRDefault="005A22F2" w:rsidP="00EB2D0C">
            <w:pPr>
              <w:spacing w:line="276" w:lineRule="auto"/>
              <w:ind w:left="50" w:firstLine="0"/>
              <w:rPr>
                <w:sz w:val="24"/>
                <w:szCs w:val="24"/>
              </w:rPr>
            </w:pPr>
            <w:r>
              <w:rPr>
                <w:sz w:val="24"/>
                <w:szCs w:val="24"/>
              </w:rPr>
              <w:lastRenderedPageBreak/>
              <w:t xml:space="preserve">Перечень документов, подтверждающих соответствие товара требованиям, установленным в соответствии с законодательством РФ, </w:t>
            </w:r>
          </w:p>
          <w:p w:rsidR="005A22F2" w:rsidRPr="0047621B" w:rsidRDefault="005A22F2" w:rsidP="00EB2D0C">
            <w:pPr>
              <w:spacing w:line="276" w:lineRule="auto"/>
              <w:ind w:left="50" w:firstLine="0"/>
              <w:rPr>
                <w:sz w:val="24"/>
                <w:szCs w:val="24"/>
              </w:rPr>
            </w:pPr>
            <w:r>
              <w:rPr>
                <w:sz w:val="24"/>
                <w:szCs w:val="24"/>
              </w:rPr>
              <w:t>в случае, если в соответствии с законодательством РФ установлены требования к таким товарам</w:t>
            </w:r>
          </w:p>
        </w:tc>
        <w:tc>
          <w:tcPr>
            <w:tcW w:w="5571" w:type="dxa"/>
          </w:tcPr>
          <w:p w:rsidR="005A22F2" w:rsidRPr="0047621B" w:rsidRDefault="005A22F2" w:rsidP="00EB2D0C">
            <w:pPr>
              <w:pStyle w:val="ConsPlusNormal"/>
              <w:keepNext/>
              <w:keepLines/>
              <w:spacing w:line="276" w:lineRule="auto"/>
              <w:ind w:left="50" w:firstLine="0"/>
              <w:jc w:val="both"/>
              <w:rPr>
                <w:rFonts w:ascii="Times New Roman" w:hAnsi="Times New Roman" w:cs="Times New Roman"/>
                <w:sz w:val="24"/>
                <w:szCs w:val="24"/>
              </w:rPr>
            </w:pPr>
            <w:r w:rsidRPr="0047621B">
              <w:rPr>
                <w:rFonts w:ascii="Times New Roman" w:hAnsi="Times New Roman" w:cs="Times New Roman"/>
                <w:sz w:val="24"/>
                <w:szCs w:val="24"/>
              </w:rPr>
              <w:lastRenderedPageBreak/>
              <w:t xml:space="preserve">      Заявка на участие в открытом аукционе в электронной форме состоит из двух частей.</w:t>
            </w:r>
          </w:p>
          <w:p w:rsidR="005A22F2" w:rsidRPr="0047621B" w:rsidRDefault="005A22F2" w:rsidP="00EB2D0C">
            <w:pPr>
              <w:autoSpaceDE w:val="0"/>
              <w:autoSpaceDN w:val="0"/>
              <w:adjustRightInd w:val="0"/>
              <w:spacing w:line="276" w:lineRule="auto"/>
              <w:ind w:left="50" w:firstLine="0"/>
              <w:outlineLvl w:val="1"/>
              <w:rPr>
                <w:sz w:val="24"/>
                <w:szCs w:val="24"/>
              </w:rPr>
            </w:pPr>
            <w:r w:rsidRPr="0047621B">
              <w:rPr>
                <w:sz w:val="24"/>
                <w:szCs w:val="24"/>
              </w:rPr>
              <w:t>Первая часть заявки должна содержать следующие сведения:</w:t>
            </w:r>
          </w:p>
          <w:p w:rsidR="005A22F2" w:rsidRPr="0047621B" w:rsidRDefault="005A22F2" w:rsidP="00EB2D0C">
            <w:pPr>
              <w:autoSpaceDE w:val="0"/>
              <w:autoSpaceDN w:val="0"/>
              <w:adjustRightInd w:val="0"/>
              <w:spacing w:line="276" w:lineRule="auto"/>
              <w:ind w:left="50" w:firstLine="0"/>
              <w:outlineLvl w:val="1"/>
              <w:rPr>
                <w:sz w:val="24"/>
                <w:szCs w:val="24"/>
              </w:rPr>
            </w:pPr>
            <w:r w:rsidRPr="0047621B">
              <w:rPr>
                <w:sz w:val="24"/>
                <w:szCs w:val="24"/>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части II</w:t>
            </w:r>
            <w:r>
              <w:rPr>
                <w:sz w:val="24"/>
                <w:szCs w:val="24"/>
                <w:lang w:val="en-US"/>
              </w:rPr>
              <w:t>I</w:t>
            </w:r>
            <w:r w:rsidRPr="0047621B">
              <w:rPr>
                <w:sz w:val="24"/>
                <w:szCs w:val="24"/>
              </w:rPr>
              <w:t xml:space="preserve"> «Техническое задание» настоящей Документации об аукционе,</w:t>
            </w:r>
            <w:r w:rsidRPr="00DE54DD">
              <w:rPr>
                <w:sz w:val="24"/>
                <w:szCs w:val="24"/>
              </w:rPr>
              <w:t xml:space="preserve"> </w:t>
            </w:r>
            <w:r w:rsidRPr="0047621B">
              <w:rPr>
                <w:sz w:val="24"/>
                <w:szCs w:val="24"/>
              </w:rPr>
              <w:t>или согласие участника размещения заказа на поставку товара на условиях, предусмотренных Документацией об аукционе, а так же указание на товарный знак (его словесное обозначение) предлагаемого для поставки товара и конк</w:t>
            </w:r>
            <w:r>
              <w:rPr>
                <w:sz w:val="24"/>
                <w:szCs w:val="24"/>
              </w:rPr>
              <w:t>ретные показатели этого товара.</w:t>
            </w:r>
          </w:p>
          <w:p w:rsidR="005A22F2" w:rsidRPr="0047621B" w:rsidRDefault="005A22F2" w:rsidP="00EB2D0C">
            <w:pPr>
              <w:autoSpaceDE w:val="0"/>
              <w:autoSpaceDN w:val="0"/>
              <w:adjustRightInd w:val="0"/>
              <w:spacing w:line="276" w:lineRule="auto"/>
              <w:ind w:left="50" w:firstLine="0"/>
              <w:outlineLvl w:val="1"/>
              <w:rPr>
                <w:sz w:val="24"/>
                <w:szCs w:val="24"/>
              </w:rPr>
            </w:pPr>
            <w:r w:rsidRPr="0047621B">
              <w:rPr>
                <w:sz w:val="24"/>
                <w:szCs w:val="24"/>
              </w:rPr>
              <w:t>б) согласие участника размещения заказа на поставку товара на условиях, предусмотренных Документацией об аукционе, а так же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5A22F2" w:rsidRPr="0047621B" w:rsidRDefault="005A22F2" w:rsidP="00EB2D0C">
            <w:pPr>
              <w:autoSpaceDE w:val="0"/>
              <w:spacing w:line="276" w:lineRule="auto"/>
              <w:ind w:left="50" w:firstLine="0"/>
              <w:rPr>
                <w:sz w:val="24"/>
                <w:szCs w:val="24"/>
              </w:rPr>
            </w:pPr>
            <w:r w:rsidRPr="0047621B">
              <w:rPr>
                <w:sz w:val="24"/>
                <w:szCs w:val="24"/>
              </w:rPr>
              <w:t>Технические характеристики товара, участник размещения заказа должен предоставить в соответствии с требованиями, установленными в части II</w:t>
            </w:r>
            <w:r>
              <w:rPr>
                <w:sz w:val="24"/>
                <w:szCs w:val="24"/>
                <w:lang w:val="en-US"/>
              </w:rPr>
              <w:t>I</w:t>
            </w:r>
            <w:r w:rsidRPr="0047621B">
              <w:rPr>
                <w:sz w:val="24"/>
                <w:szCs w:val="24"/>
              </w:rPr>
              <w:t xml:space="preserve"> «Техническое задание» настоящей документации об аукционе.</w:t>
            </w:r>
          </w:p>
          <w:p w:rsidR="005A22F2" w:rsidRPr="0047621B" w:rsidRDefault="005A22F2" w:rsidP="00EB2D0C">
            <w:pPr>
              <w:autoSpaceDE w:val="0"/>
              <w:spacing w:line="276" w:lineRule="auto"/>
              <w:ind w:left="50" w:firstLine="0"/>
              <w:rPr>
                <w:sz w:val="24"/>
                <w:szCs w:val="24"/>
              </w:rPr>
            </w:pPr>
            <w:r w:rsidRPr="0047621B">
              <w:rPr>
                <w:sz w:val="24"/>
                <w:szCs w:val="24"/>
              </w:rPr>
              <w:t>Первая часть заявки на участие в аукционе, может содержать эскиз, рисунок, чертеж, фотографию, иное изображение товара, на поставку которого размещается заказ.</w:t>
            </w:r>
          </w:p>
          <w:p w:rsidR="005A22F2" w:rsidRPr="0047621B" w:rsidRDefault="005A22F2" w:rsidP="00EB2D0C">
            <w:pPr>
              <w:autoSpaceDE w:val="0"/>
              <w:spacing w:line="276" w:lineRule="auto"/>
              <w:ind w:left="50" w:firstLine="0"/>
              <w:rPr>
                <w:sz w:val="24"/>
                <w:szCs w:val="24"/>
              </w:rPr>
            </w:pPr>
            <w:r w:rsidRPr="0047621B">
              <w:rPr>
                <w:sz w:val="24"/>
                <w:szCs w:val="24"/>
              </w:rPr>
              <w:lastRenderedPageBreak/>
              <w:t>Вторая часть заявки должна содержать следующие документы и сведения:</w:t>
            </w:r>
          </w:p>
          <w:p w:rsidR="005A22F2" w:rsidRPr="0047621B" w:rsidRDefault="005A22F2" w:rsidP="008B0E7C">
            <w:pPr>
              <w:pStyle w:val="ConsPlusNormal"/>
              <w:keepNext/>
              <w:keepLines/>
              <w:spacing w:line="276" w:lineRule="auto"/>
              <w:ind w:left="50" w:firstLine="0"/>
              <w:jc w:val="both"/>
              <w:rPr>
                <w:rFonts w:ascii="Times New Roman" w:hAnsi="Times New Roman" w:cs="Times New Roman"/>
                <w:sz w:val="24"/>
                <w:szCs w:val="24"/>
              </w:rPr>
            </w:pPr>
            <w:r w:rsidRPr="0047621B">
              <w:rPr>
                <w:rFonts w:ascii="Times New Roman" w:hAnsi="Times New Roman" w:cs="Times New Roman"/>
                <w:sz w:val="24"/>
                <w:szCs w:val="24"/>
              </w:rPr>
              <w:t xml:space="preserve">1) наименование, сведения об организационно-правовой форме, о месте нахождения, </w:t>
            </w:r>
            <w:r>
              <w:rPr>
                <w:rFonts w:ascii="Times New Roman" w:hAnsi="Times New Roman" w:cs="Times New Roman"/>
                <w:sz w:val="24"/>
                <w:szCs w:val="24"/>
              </w:rPr>
              <w:t xml:space="preserve">юридический и </w:t>
            </w:r>
            <w:r w:rsidRPr="0047621B">
              <w:rPr>
                <w:rFonts w:ascii="Times New Roman" w:hAnsi="Times New Roman" w:cs="Times New Roman"/>
                <w:sz w:val="24"/>
                <w:szCs w:val="24"/>
              </w:rPr>
              <w:t>почтовый адрес (для юридического лица),</w:t>
            </w:r>
            <w:r>
              <w:rPr>
                <w:rFonts w:ascii="Times New Roman" w:hAnsi="Times New Roman" w:cs="Times New Roman"/>
                <w:sz w:val="24"/>
                <w:szCs w:val="24"/>
              </w:rPr>
              <w:t xml:space="preserve"> фамилия, имя, отчество, паспортные данные, сведения о месте жительства (для физического лица),</w:t>
            </w:r>
            <w:r w:rsidRPr="0047621B">
              <w:rPr>
                <w:rFonts w:ascii="Times New Roman" w:hAnsi="Times New Roman" w:cs="Times New Roman"/>
                <w:sz w:val="24"/>
                <w:szCs w:val="24"/>
              </w:rPr>
              <w:t xml:space="preserve"> номер контактного телефона, </w:t>
            </w:r>
            <w:r>
              <w:rPr>
                <w:rFonts w:ascii="Times New Roman" w:hAnsi="Times New Roman" w:cs="Times New Roman"/>
                <w:sz w:val="24"/>
                <w:szCs w:val="24"/>
              </w:rPr>
              <w:t>адрес электронной почты</w:t>
            </w:r>
            <w:r w:rsidRPr="0047621B">
              <w:rPr>
                <w:rFonts w:ascii="Times New Roman" w:hAnsi="Times New Roman" w:cs="Times New Roman"/>
                <w:sz w:val="24"/>
                <w:szCs w:val="24"/>
              </w:rPr>
              <w:t xml:space="preserve">. </w:t>
            </w:r>
          </w:p>
          <w:p w:rsidR="005A22F2" w:rsidRPr="00327D27" w:rsidRDefault="005A22F2" w:rsidP="008B0E7C">
            <w:pPr>
              <w:spacing w:line="240" w:lineRule="auto"/>
              <w:ind w:firstLine="0"/>
              <w:rPr>
                <w:sz w:val="24"/>
                <w:szCs w:val="24"/>
                <w:lang w:eastAsia="en-US"/>
              </w:rPr>
            </w:pPr>
            <w:r>
              <w:rPr>
                <w:sz w:val="24"/>
                <w:szCs w:val="24"/>
                <w:lang w:eastAsia="en-US"/>
              </w:rPr>
              <w:t>2)</w:t>
            </w:r>
            <w:r w:rsidRPr="00327D27">
              <w:rPr>
                <w:sz w:val="24"/>
                <w:szCs w:val="24"/>
                <w:lang w:eastAsia="en-US"/>
              </w:rPr>
              <w:t>копии  учредительных документов</w:t>
            </w:r>
            <w:r>
              <w:rPr>
                <w:sz w:val="24"/>
                <w:szCs w:val="24"/>
                <w:lang w:eastAsia="en-US"/>
              </w:rPr>
              <w:t xml:space="preserve"> (для юридического лица)</w:t>
            </w:r>
            <w:r w:rsidRPr="00327D27">
              <w:rPr>
                <w:sz w:val="24"/>
                <w:szCs w:val="24"/>
                <w:lang w:eastAsia="en-US"/>
              </w:rPr>
              <w:t>;</w:t>
            </w:r>
          </w:p>
          <w:p w:rsidR="005A22F2" w:rsidRPr="00327D27" w:rsidRDefault="005A22F2" w:rsidP="00095DF1">
            <w:pPr>
              <w:spacing w:line="240" w:lineRule="auto"/>
              <w:ind w:firstLine="0"/>
              <w:rPr>
                <w:sz w:val="24"/>
                <w:szCs w:val="24"/>
                <w:lang w:eastAsia="en-US"/>
              </w:rPr>
            </w:pPr>
            <w:r>
              <w:rPr>
                <w:sz w:val="24"/>
                <w:szCs w:val="24"/>
                <w:lang w:eastAsia="en-US"/>
              </w:rPr>
              <w:t>3)</w:t>
            </w:r>
            <w:r w:rsidRPr="00327D27">
              <w:rPr>
                <w:sz w:val="24"/>
                <w:szCs w:val="24"/>
                <w:lang w:eastAsia="en-US"/>
              </w:rPr>
              <w:t>копии свидетельства о государственной регистрации юридического лица или индивидуального предпринимателя;</w:t>
            </w:r>
          </w:p>
          <w:p w:rsidR="005A22F2" w:rsidRPr="00327D27" w:rsidRDefault="005A22F2" w:rsidP="00095DF1">
            <w:pPr>
              <w:spacing w:line="240" w:lineRule="auto"/>
              <w:ind w:firstLine="0"/>
              <w:rPr>
                <w:sz w:val="24"/>
                <w:szCs w:val="24"/>
                <w:lang w:eastAsia="en-US"/>
              </w:rPr>
            </w:pPr>
            <w:r>
              <w:rPr>
                <w:sz w:val="24"/>
                <w:szCs w:val="24"/>
                <w:lang w:eastAsia="en-US"/>
              </w:rPr>
              <w:t>4)</w:t>
            </w:r>
            <w:r w:rsidRPr="00327D27">
              <w:rPr>
                <w:sz w:val="24"/>
                <w:szCs w:val="24"/>
                <w:lang w:eastAsia="en-US"/>
              </w:rPr>
              <w:t>копии свидетельства о постановке на налоговый учет;</w:t>
            </w:r>
          </w:p>
          <w:p w:rsidR="005A22F2" w:rsidRPr="00327D27" w:rsidRDefault="005A22F2" w:rsidP="008B0E7C">
            <w:pPr>
              <w:spacing w:line="240" w:lineRule="auto"/>
              <w:ind w:firstLine="0"/>
              <w:rPr>
                <w:sz w:val="24"/>
                <w:szCs w:val="24"/>
                <w:lang w:eastAsia="en-US"/>
              </w:rPr>
            </w:pPr>
            <w:r>
              <w:rPr>
                <w:sz w:val="24"/>
                <w:szCs w:val="24"/>
                <w:lang w:eastAsia="en-US"/>
              </w:rPr>
              <w:t>5)полученную не ранее чем за два месяца до дня размещения на официальном сайте</w:t>
            </w:r>
            <w:r w:rsidRPr="00327D27">
              <w:rPr>
                <w:sz w:val="24"/>
                <w:szCs w:val="24"/>
                <w:lang w:eastAsia="en-US"/>
              </w:rPr>
              <w:t xml:space="preserve"> </w:t>
            </w:r>
            <w:r>
              <w:rPr>
                <w:sz w:val="24"/>
                <w:szCs w:val="24"/>
                <w:lang w:eastAsia="en-US"/>
              </w:rPr>
              <w:t xml:space="preserve">извещения о проведении аукциона </w:t>
            </w:r>
            <w:r w:rsidRPr="00327D27">
              <w:rPr>
                <w:sz w:val="24"/>
                <w:szCs w:val="24"/>
                <w:lang w:eastAsia="en-US"/>
              </w:rPr>
              <w:t>выписк</w:t>
            </w:r>
            <w:r>
              <w:rPr>
                <w:sz w:val="24"/>
                <w:szCs w:val="24"/>
                <w:lang w:eastAsia="en-US"/>
              </w:rPr>
              <w:t>у</w:t>
            </w:r>
            <w:r w:rsidRPr="00327D27">
              <w:rPr>
                <w:sz w:val="24"/>
                <w:szCs w:val="24"/>
                <w:lang w:eastAsia="en-US"/>
              </w:rPr>
              <w:t xml:space="preserve"> из Единого </w:t>
            </w:r>
            <w:r>
              <w:rPr>
                <w:sz w:val="24"/>
                <w:szCs w:val="24"/>
                <w:lang w:eastAsia="en-US"/>
              </w:rPr>
              <w:t>г</w:t>
            </w:r>
            <w:r w:rsidRPr="00327D27">
              <w:rPr>
                <w:sz w:val="24"/>
                <w:szCs w:val="24"/>
                <w:lang w:eastAsia="en-US"/>
              </w:rPr>
              <w:t xml:space="preserve">осударственного </w:t>
            </w:r>
            <w:r>
              <w:rPr>
                <w:sz w:val="24"/>
                <w:szCs w:val="24"/>
                <w:lang w:eastAsia="en-US"/>
              </w:rPr>
              <w:t>р</w:t>
            </w:r>
            <w:r w:rsidRPr="00327D27">
              <w:rPr>
                <w:sz w:val="24"/>
                <w:szCs w:val="24"/>
                <w:lang w:eastAsia="en-US"/>
              </w:rPr>
              <w:t xml:space="preserve">еестра юридических лиц, </w:t>
            </w:r>
            <w:r>
              <w:rPr>
                <w:sz w:val="24"/>
                <w:szCs w:val="24"/>
                <w:lang w:eastAsia="en-US"/>
              </w:rPr>
              <w:t xml:space="preserve">индивидуальных предпринимателей, или заверенную копию такой выписки. Копии документа, удостоверяющих личность (для </w:t>
            </w:r>
            <w:proofErr w:type="spellStart"/>
            <w:r>
              <w:rPr>
                <w:sz w:val="24"/>
                <w:szCs w:val="24"/>
                <w:lang w:eastAsia="en-US"/>
              </w:rPr>
              <w:t>физ.лица</w:t>
            </w:r>
            <w:proofErr w:type="spellEnd"/>
            <w:r>
              <w:rPr>
                <w:sz w:val="24"/>
                <w:szCs w:val="24"/>
                <w:lang w:eastAsia="en-US"/>
              </w:rPr>
              <w:t xml:space="preserve">). Надлежащим образом заверенный перевод на русский язык документов о </w:t>
            </w:r>
            <w:proofErr w:type="spellStart"/>
            <w:r>
              <w:rPr>
                <w:sz w:val="24"/>
                <w:szCs w:val="24"/>
                <w:lang w:eastAsia="en-US"/>
              </w:rPr>
              <w:t>гос.регистрации</w:t>
            </w:r>
            <w:proofErr w:type="spellEnd"/>
            <w:r>
              <w:rPr>
                <w:sz w:val="24"/>
                <w:szCs w:val="24"/>
                <w:lang w:eastAsia="en-US"/>
              </w:rPr>
              <w:t xml:space="preserve"> </w:t>
            </w:r>
            <w:proofErr w:type="spellStart"/>
            <w:r>
              <w:rPr>
                <w:sz w:val="24"/>
                <w:szCs w:val="24"/>
                <w:lang w:eastAsia="en-US"/>
              </w:rPr>
              <w:t>юр.л</w:t>
            </w:r>
            <w:proofErr w:type="spellEnd"/>
            <w:r>
              <w:rPr>
                <w:sz w:val="24"/>
                <w:szCs w:val="24"/>
                <w:lang w:eastAsia="en-US"/>
              </w:rPr>
              <w:t xml:space="preserve">. или </w:t>
            </w:r>
            <w:proofErr w:type="spellStart"/>
            <w:r>
              <w:rPr>
                <w:sz w:val="24"/>
                <w:szCs w:val="24"/>
                <w:lang w:eastAsia="en-US"/>
              </w:rPr>
              <w:t>гос.регистрации</w:t>
            </w:r>
            <w:proofErr w:type="spellEnd"/>
            <w:r>
              <w:rPr>
                <w:sz w:val="24"/>
                <w:szCs w:val="24"/>
                <w:lang w:eastAsia="en-US"/>
              </w:rPr>
              <w:t xml:space="preserve"> </w:t>
            </w:r>
            <w:proofErr w:type="spellStart"/>
            <w:r>
              <w:rPr>
                <w:sz w:val="24"/>
                <w:szCs w:val="24"/>
                <w:lang w:eastAsia="en-US"/>
              </w:rPr>
              <w:t>физ.лица</w:t>
            </w:r>
            <w:proofErr w:type="spellEnd"/>
            <w:r>
              <w:rPr>
                <w:sz w:val="24"/>
                <w:szCs w:val="24"/>
                <w:lang w:eastAsia="en-US"/>
              </w:rPr>
              <w:t xml:space="preserve">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извещения о проведении аукциона</w:t>
            </w:r>
            <w:r w:rsidRPr="00327D27">
              <w:rPr>
                <w:sz w:val="24"/>
                <w:szCs w:val="24"/>
                <w:lang w:eastAsia="en-US"/>
              </w:rPr>
              <w:t>;</w:t>
            </w:r>
          </w:p>
          <w:p w:rsidR="005A22F2" w:rsidRDefault="005A22F2" w:rsidP="00095DF1">
            <w:pPr>
              <w:keepNext/>
              <w:spacing w:line="240" w:lineRule="auto"/>
              <w:ind w:firstLine="0"/>
              <w:rPr>
                <w:sz w:val="24"/>
                <w:szCs w:val="24"/>
              </w:rPr>
            </w:pPr>
            <w:r>
              <w:rPr>
                <w:color w:val="000000"/>
                <w:sz w:val="24"/>
                <w:szCs w:val="24"/>
              </w:rPr>
              <w:t>6)</w:t>
            </w:r>
            <w:r w:rsidRPr="00261BC5">
              <w:rPr>
                <w:sz w:val="24"/>
                <w:szCs w:val="24"/>
              </w:rPr>
              <w:t xml:space="preserve"> документ,  подтверждающий  полномочия  лица  на  осуществление  д</w:t>
            </w:r>
            <w:r>
              <w:rPr>
                <w:sz w:val="24"/>
                <w:szCs w:val="24"/>
              </w:rPr>
              <w:t>ействий  от  имени  участника  аукциона</w:t>
            </w:r>
            <w:r w:rsidRPr="00261BC5">
              <w:rPr>
                <w:sz w:val="24"/>
                <w:szCs w:val="24"/>
              </w:rPr>
              <w:t>;</w:t>
            </w:r>
          </w:p>
          <w:p w:rsidR="005A22F2" w:rsidRDefault="005A22F2" w:rsidP="00095DF1">
            <w:pPr>
              <w:keepNext/>
              <w:spacing w:line="240" w:lineRule="auto"/>
              <w:ind w:firstLine="0"/>
              <w:rPr>
                <w:sz w:val="24"/>
                <w:szCs w:val="24"/>
              </w:rPr>
            </w:pPr>
            <w:r>
              <w:rPr>
                <w:sz w:val="24"/>
                <w:szCs w:val="24"/>
              </w:rPr>
              <w:t>7)копия решения об одобрении или о совершении крупной сделки, если требование установлено законодательством РФ, учредительными документами юридического лица;</w:t>
            </w:r>
          </w:p>
          <w:p w:rsidR="005A22F2" w:rsidRDefault="005A22F2" w:rsidP="00095DF1">
            <w:pPr>
              <w:keepNext/>
              <w:spacing w:line="240" w:lineRule="auto"/>
              <w:ind w:firstLine="0"/>
              <w:rPr>
                <w:sz w:val="24"/>
                <w:szCs w:val="24"/>
              </w:rPr>
            </w:pPr>
            <w:r>
              <w:rPr>
                <w:sz w:val="24"/>
                <w:szCs w:val="24"/>
              </w:rPr>
              <w:t>8)сведения и документы, подтверждающие соответствие участника аукциона требованиям, установленным в аукционной документации;</w:t>
            </w:r>
          </w:p>
          <w:p w:rsidR="005A22F2" w:rsidRDefault="005A22F2" w:rsidP="00095DF1">
            <w:pPr>
              <w:keepNext/>
              <w:spacing w:line="240" w:lineRule="auto"/>
              <w:ind w:firstLine="0"/>
              <w:rPr>
                <w:sz w:val="24"/>
                <w:szCs w:val="24"/>
              </w:rPr>
            </w:pPr>
            <w:r>
              <w:rPr>
                <w:sz w:val="24"/>
                <w:szCs w:val="24"/>
              </w:rPr>
              <w:t>9)предложение о цене в случае проведения аукциона с закрытой формой подачи ценовых предложений.</w:t>
            </w:r>
          </w:p>
          <w:p w:rsidR="005A22F2" w:rsidRDefault="005A22F2" w:rsidP="001B4086">
            <w:pPr>
              <w:autoSpaceDE w:val="0"/>
              <w:spacing w:line="276" w:lineRule="auto"/>
              <w:ind w:left="50" w:firstLine="0"/>
              <w:rPr>
                <w:sz w:val="24"/>
                <w:szCs w:val="24"/>
              </w:rPr>
            </w:pPr>
          </w:p>
          <w:p w:rsidR="005A22F2" w:rsidRPr="002525D0" w:rsidRDefault="005A22F2" w:rsidP="00095DF1">
            <w:pPr>
              <w:keepNext/>
              <w:spacing w:line="240" w:lineRule="auto"/>
              <w:ind w:firstLine="0"/>
              <w:rPr>
                <w:sz w:val="24"/>
                <w:szCs w:val="24"/>
              </w:rPr>
            </w:pPr>
          </w:p>
          <w:p w:rsidR="005A22F2" w:rsidRDefault="005A22F2"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Pr="00060DD5" w:rsidRDefault="00060DD5" w:rsidP="00EB2D0C">
            <w:pPr>
              <w:pStyle w:val="25"/>
              <w:widowControl w:val="0"/>
              <w:autoSpaceDE w:val="0"/>
              <w:autoSpaceDN w:val="0"/>
              <w:adjustRightInd w:val="0"/>
              <w:spacing w:after="0" w:line="276" w:lineRule="auto"/>
              <w:ind w:left="50"/>
              <w:rPr>
                <w:sz w:val="24"/>
                <w:szCs w:val="24"/>
              </w:rPr>
            </w:pPr>
            <w:r>
              <w:rPr>
                <w:sz w:val="24"/>
                <w:szCs w:val="24"/>
              </w:rPr>
              <w:t xml:space="preserve">1). Соответствующие сертификаты или лицензии (если предусмотрены частью </w:t>
            </w:r>
            <w:r>
              <w:rPr>
                <w:sz w:val="24"/>
                <w:szCs w:val="24"/>
                <w:lang w:val="en-US"/>
              </w:rPr>
              <w:t xml:space="preserve">III </w:t>
            </w:r>
            <w:r>
              <w:rPr>
                <w:sz w:val="24"/>
                <w:szCs w:val="24"/>
              </w:rPr>
              <w:t>«Техническое задание» настоящей документации об аукционе).</w:t>
            </w: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Default="00060DD5" w:rsidP="00EB2D0C">
            <w:pPr>
              <w:pStyle w:val="25"/>
              <w:widowControl w:val="0"/>
              <w:autoSpaceDE w:val="0"/>
              <w:autoSpaceDN w:val="0"/>
              <w:adjustRightInd w:val="0"/>
              <w:spacing w:after="0" w:line="276" w:lineRule="auto"/>
              <w:ind w:left="50"/>
              <w:rPr>
                <w:sz w:val="24"/>
                <w:szCs w:val="24"/>
              </w:rPr>
            </w:pPr>
          </w:p>
          <w:p w:rsidR="00060DD5" w:rsidRPr="0047621B" w:rsidRDefault="00060DD5" w:rsidP="00EB2D0C">
            <w:pPr>
              <w:pStyle w:val="25"/>
              <w:widowControl w:val="0"/>
              <w:autoSpaceDE w:val="0"/>
              <w:autoSpaceDN w:val="0"/>
              <w:adjustRightInd w:val="0"/>
              <w:spacing w:after="0" w:line="276" w:lineRule="auto"/>
              <w:ind w:left="50"/>
              <w:rPr>
                <w:sz w:val="24"/>
                <w:szCs w:val="24"/>
              </w:rPr>
            </w:pPr>
          </w:p>
        </w:tc>
      </w:tr>
      <w:tr w:rsidR="00A323C7" w:rsidRPr="00E515A9" w:rsidTr="00A323C7">
        <w:tc>
          <w:tcPr>
            <w:tcW w:w="3252" w:type="dxa"/>
          </w:tcPr>
          <w:p w:rsidR="00A323C7" w:rsidRPr="0047621B" w:rsidRDefault="00A323C7" w:rsidP="00EB2D0C">
            <w:pPr>
              <w:spacing w:line="276" w:lineRule="auto"/>
              <w:ind w:left="50" w:firstLine="0"/>
              <w:rPr>
                <w:sz w:val="24"/>
                <w:szCs w:val="24"/>
              </w:rPr>
            </w:pPr>
            <w:r w:rsidRPr="0047621B">
              <w:rPr>
                <w:sz w:val="24"/>
                <w:szCs w:val="24"/>
              </w:rPr>
              <w:lastRenderedPageBreak/>
              <w:t>Инструкция по заполнению заявки на участие в Аукционе</w:t>
            </w:r>
          </w:p>
        </w:tc>
        <w:tc>
          <w:tcPr>
            <w:tcW w:w="5571" w:type="dxa"/>
          </w:tcPr>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Заявки на участие в Аукционе подаются только участниками размещения заказа, получившими аккредитацию на электронной площадке.</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Участник размещения заказа вправе подать только одну заявку на участие в Аукционе.</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 xml:space="preserve">Заявка на участие в Аукционе направляется участником размещения заказа Оператору электронной площадки в форме двух электронных документов, содержащих предусмотренные пунктом </w:t>
            </w:r>
            <w:r w:rsidR="00095DF1">
              <w:rPr>
                <w:sz w:val="24"/>
                <w:szCs w:val="24"/>
              </w:rPr>
              <w:t>2.7.2.2</w:t>
            </w:r>
            <w:r w:rsidRPr="0047621B">
              <w:rPr>
                <w:sz w:val="24"/>
                <w:szCs w:val="24"/>
              </w:rPr>
              <w:t xml:space="preserve"> настоящей Документации об аукционе части заявки. Обе части заявок на участие в Аукционе подаются одновременно.</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 xml:space="preserve">Заявка на участие в Аукционе, подготовленная участником размещения заказа, должна быть составлена на русском языке. </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Все документы, входящие в состав заявки на участие в Аукционе, должны иметь четко читаемый текст.</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Сведения, содержащиеся в заявке на участие в аукционе, не должны допускать двусмысленных толкований.</w:t>
            </w:r>
          </w:p>
          <w:p w:rsidR="00A323C7" w:rsidRPr="0047621B" w:rsidRDefault="00A323C7" w:rsidP="00EB2D0C">
            <w:pPr>
              <w:pStyle w:val="25"/>
              <w:widowControl w:val="0"/>
              <w:autoSpaceDE w:val="0"/>
              <w:autoSpaceDN w:val="0"/>
              <w:adjustRightInd w:val="0"/>
              <w:spacing w:after="0" w:line="276" w:lineRule="auto"/>
              <w:ind w:left="50" w:firstLine="0"/>
              <w:rPr>
                <w:sz w:val="24"/>
                <w:szCs w:val="24"/>
              </w:rPr>
            </w:pPr>
            <w:r w:rsidRPr="0047621B">
              <w:rPr>
                <w:sz w:val="24"/>
                <w:szCs w:val="24"/>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tc>
      </w:tr>
    </w:tbl>
    <w:bookmarkEnd w:id="23"/>
    <w:p w:rsidR="00024EB6" w:rsidRDefault="00024EB6" w:rsidP="00024EB6">
      <w:pPr>
        <w:pStyle w:val="ConsNormal"/>
        <w:ind w:firstLine="0"/>
        <w:jc w:val="both"/>
        <w:rPr>
          <w:rFonts w:ascii="Times New Roman" w:hAnsi="Times New Roman"/>
          <w:sz w:val="24"/>
          <w:szCs w:val="24"/>
        </w:rPr>
      </w:pPr>
      <w:r>
        <w:rPr>
          <w:rFonts w:ascii="Times New Roman" w:hAnsi="Times New Roman"/>
          <w:sz w:val="24"/>
          <w:szCs w:val="24"/>
        </w:rPr>
        <w:t>2.7</w:t>
      </w:r>
      <w:r w:rsidRPr="00197EAA">
        <w:rPr>
          <w:rFonts w:ascii="Times New Roman" w:hAnsi="Times New Roman"/>
          <w:sz w:val="24"/>
          <w:szCs w:val="24"/>
        </w:rPr>
        <w:t>.2.</w:t>
      </w:r>
      <w:r w:rsidR="00095DF1">
        <w:rPr>
          <w:rFonts w:ascii="Times New Roman" w:hAnsi="Times New Roman"/>
          <w:sz w:val="24"/>
          <w:szCs w:val="24"/>
        </w:rPr>
        <w:t>3</w:t>
      </w:r>
      <w:r w:rsidRPr="00197EAA">
        <w:rPr>
          <w:rFonts w:ascii="Times New Roman" w:hAnsi="Times New Roman"/>
          <w:sz w:val="24"/>
          <w:szCs w:val="24"/>
        </w:rPr>
        <w:t>. Форма №3 «Анкета участника».</w:t>
      </w:r>
    </w:p>
    <w:p w:rsidR="00024EB6" w:rsidRPr="00197EAA" w:rsidRDefault="00024EB6" w:rsidP="00024EB6">
      <w:pPr>
        <w:pStyle w:val="ConsNormal"/>
        <w:ind w:firstLine="0"/>
        <w:jc w:val="both"/>
        <w:rPr>
          <w:rFonts w:ascii="Times New Roman" w:hAnsi="Times New Roman"/>
          <w:sz w:val="24"/>
          <w:szCs w:val="24"/>
        </w:rPr>
      </w:pPr>
      <w:r>
        <w:rPr>
          <w:rFonts w:ascii="Times New Roman" w:hAnsi="Times New Roman"/>
          <w:sz w:val="24"/>
          <w:szCs w:val="24"/>
        </w:rPr>
        <w:t>2.7.2.5.</w:t>
      </w:r>
      <w:r w:rsidRPr="009B7F15">
        <w:rPr>
          <w:rFonts w:ascii="Times New Roman" w:hAnsi="Times New Roman"/>
          <w:b/>
          <w:sz w:val="24"/>
          <w:szCs w:val="24"/>
        </w:rPr>
        <w:t xml:space="preserve"> </w:t>
      </w:r>
      <w:r w:rsidRPr="009B7F15">
        <w:rPr>
          <w:rFonts w:ascii="Times New Roman" w:hAnsi="Times New Roman"/>
          <w:sz w:val="24"/>
          <w:szCs w:val="24"/>
        </w:rPr>
        <w:t>Форма № 4</w:t>
      </w:r>
      <w:r w:rsidRPr="00B233B2">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w:t>
      </w:r>
      <w:r>
        <w:rPr>
          <w:rFonts w:ascii="Times New Roman" w:hAnsi="Times New Roman"/>
          <w:sz w:val="24"/>
          <w:szCs w:val="24"/>
        </w:rPr>
        <w:t>.</w:t>
      </w:r>
    </w:p>
    <w:p w:rsidR="00024EB6" w:rsidRPr="00197EAA" w:rsidRDefault="00024EB6" w:rsidP="00024EB6">
      <w:pPr>
        <w:pStyle w:val="ConsNormal"/>
        <w:ind w:firstLine="0"/>
        <w:jc w:val="both"/>
        <w:rPr>
          <w:rFonts w:ascii="Times New Roman" w:hAnsi="Times New Roman"/>
          <w:color w:val="000000"/>
          <w:sz w:val="24"/>
          <w:szCs w:val="24"/>
        </w:rPr>
      </w:pPr>
    </w:p>
    <w:p w:rsidR="00024EB6" w:rsidRDefault="00024EB6" w:rsidP="00024EB6">
      <w:pPr>
        <w:pStyle w:val="ConsNormal"/>
        <w:ind w:firstLine="0"/>
        <w:jc w:val="both"/>
        <w:rPr>
          <w:rFonts w:ascii="Times New Roman" w:hAnsi="Times New Roman"/>
          <w:b/>
          <w:i/>
          <w:color w:val="000000"/>
          <w:sz w:val="24"/>
          <w:szCs w:val="24"/>
        </w:rPr>
      </w:pPr>
    </w:p>
    <w:p w:rsidR="00060DD5" w:rsidRDefault="00060DD5" w:rsidP="00184263">
      <w:pPr>
        <w:pStyle w:val="3"/>
        <w:spacing w:before="120" w:after="120" w:line="240" w:lineRule="auto"/>
        <w:jc w:val="center"/>
        <w:rPr>
          <w:rFonts w:ascii="Times New Roman" w:hAnsi="Times New Roman" w:cs="Times New Roman"/>
          <w:color w:val="auto"/>
          <w:sz w:val="24"/>
          <w:szCs w:val="24"/>
        </w:rPr>
      </w:pPr>
      <w:bookmarkStart w:id="24" w:name="_Toc319370760"/>
    </w:p>
    <w:p w:rsidR="00060DD5" w:rsidRDefault="00060DD5" w:rsidP="00184263">
      <w:pPr>
        <w:pStyle w:val="3"/>
        <w:spacing w:before="120" w:after="120" w:line="240" w:lineRule="auto"/>
        <w:jc w:val="center"/>
        <w:rPr>
          <w:rFonts w:ascii="Times New Roman" w:hAnsi="Times New Roman" w:cs="Times New Roman"/>
          <w:color w:val="auto"/>
          <w:sz w:val="24"/>
          <w:szCs w:val="24"/>
        </w:rPr>
      </w:pPr>
    </w:p>
    <w:p w:rsidR="00024EB6" w:rsidRPr="00315A3A" w:rsidRDefault="00024EB6" w:rsidP="00184263">
      <w:pPr>
        <w:pStyle w:val="3"/>
        <w:spacing w:before="120"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r w:rsidR="00095DF1">
        <w:rPr>
          <w:rFonts w:ascii="Times New Roman" w:hAnsi="Times New Roman" w:cs="Times New Roman"/>
          <w:color w:val="auto"/>
          <w:sz w:val="24"/>
          <w:szCs w:val="24"/>
        </w:rPr>
        <w:t>8</w:t>
      </w:r>
      <w:r>
        <w:rPr>
          <w:rFonts w:ascii="Times New Roman" w:hAnsi="Times New Roman" w:cs="Times New Roman"/>
          <w:color w:val="auto"/>
          <w:sz w:val="24"/>
          <w:szCs w:val="24"/>
        </w:rPr>
        <w:t>.</w:t>
      </w:r>
      <w:r w:rsidRPr="00315A3A">
        <w:rPr>
          <w:rFonts w:ascii="Times New Roman" w:hAnsi="Times New Roman" w:cs="Times New Roman"/>
          <w:color w:val="auto"/>
          <w:sz w:val="24"/>
          <w:szCs w:val="24"/>
        </w:rPr>
        <w:t xml:space="preserve"> Порядок, место и дата начала и окончания подачи заявок. Время, место и дата рассмотрения аукционных заявок  участников </w:t>
      </w:r>
      <w:r>
        <w:rPr>
          <w:rFonts w:ascii="Times New Roman" w:hAnsi="Times New Roman" w:cs="Times New Roman"/>
          <w:color w:val="auto"/>
          <w:sz w:val="24"/>
          <w:szCs w:val="24"/>
        </w:rPr>
        <w:t>электронного</w:t>
      </w:r>
      <w:r w:rsidRPr="00315A3A">
        <w:rPr>
          <w:rFonts w:ascii="Times New Roman" w:hAnsi="Times New Roman" w:cs="Times New Roman"/>
          <w:color w:val="auto"/>
          <w:sz w:val="24"/>
          <w:szCs w:val="24"/>
        </w:rPr>
        <w:t xml:space="preserve"> аукциона и принятия решения о допуске/не</w:t>
      </w:r>
      <w:r>
        <w:rPr>
          <w:rFonts w:ascii="Times New Roman" w:hAnsi="Times New Roman" w:cs="Times New Roman"/>
          <w:color w:val="auto"/>
          <w:sz w:val="24"/>
          <w:szCs w:val="24"/>
        </w:rPr>
        <w:t xml:space="preserve"> </w:t>
      </w:r>
      <w:r w:rsidRPr="00315A3A">
        <w:rPr>
          <w:rFonts w:ascii="Times New Roman" w:hAnsi="Times New Roman" w:cs="Times New Roman"/>
          <w:color w:val="auto"/>
          <w:sz w:val="24"/>
          <w:szCs w:val="24"/>
        </w:rPr>
        <w:t xml:space="preserve">допуске  участников до участия  в </w:t>
      </w:r>
      <w:r>
        <w:rPr>
          <w:rFonts w:ascii="Times New Roman" w:hAnsi="Times New Roman" w:cs="Times New Roman"/>
          <w:color w:val="auto"/>
          <w:sz w:val="24"/>
          <w:szCs w:val="24"/>
        </w:rPr>
        <w:t xml:space="preserve">электронном </w:t>
      </w:r>
      <w:r w:rsidRPr="00315A3A">
        <w:rPr>
          <w:rFonts w:ascii="Times New Roman" w:hAnsi="Times New Roman" w:cs="Times New Roman"/>
          <w:color w:val="auto"/>
          <w:sz w:val="24"/>
          <w:szCs w:val="24"/>
        </w:rPr>
        <w:t>аукционе.  Время, место и дата  проведения электронного аукциона и подведения итогов электронного аукциона</w:t>
      </w:r>
      <w:bookmarkEnd w:id="24"/>
    </w:p>
    <w:p w:rsidR="00024EB6" w:rsidRPr="0090078C" w:rsidRDefault="00FE5A5C" w:rsidP="00FE5A5C">
      <w:pPr>
        <w:rPr>
          <w:b/>
          <w:i/>
          <w:sz w:val="24"/>
          <w:szCs w:val="24"/>
        </w:rPr>
      </w:pPr>
      <w:r>
        <w:rPr>
          <w:color w:val="000000"/>
          <w:sz w:val="24"/>
          <w:szCs w:val="24"/>
        </w:rPr>
        <w:t>2.8</w:t>
      </w:r>
      <w:r w:rsidR="00024EB6">
        <w:rPr>
          <w:color w:val="000000"/>
          <w:sz w:val="24"/>
          <w:szCs w:val="24"/>
        </w:rPr>
        <w:t>.1. З</w:t>
      </w:r>
      <w:r w:rsidR="00024EB6" w:rsidRPr="00315A3A">
        <w:rPr>
          <w:color w:val="000000"/>
          <w:sz w:val="24"/>
          <w:szCs w:val="24"/>
        </w:rPr>
        <w:t>аявки</w:t>
      </w:r>
      <w:r w:rsidR="00024EB6">
        <w:rPr>
          <w:color w:val="000000"/>
          <w:sz w:val="24"/>
          <w:szCs w:val="24"/>
        </w:rPr>
        <w:t xml:space="preserve"> на участие в электронном аукционе</w:t>
      </w:r>
      <w:r w:rsidR="00024EB6" w:rsidRPr="00315A3A">
        <w:rPr>
          <w:color w:val="000000"/>
          <w:sz w:val="24"/>
          <w:szCs w:val="24"/>
        </w:rPr>
        <w:t>, подготовленные в точном соответствии с</w:t>
      </w:r>
      <w:r w:rsidR="00024EB6">
        <w:rPr>
          <w:color w:val="000000"/>
          <w:sz w:val="24"/>
          <w:szCs w:val="24"/>
        </w:rPr>
        <w:t xml:space="preserve">  настоящей </w:t>
      </w:r>
      <w:r>
        <w:rPr>
          <w:color w:val="000000"/>
          <w:sz w:val="24"/>
          <w:szCs w:val="24"/>
        </w:rPr>
        <w:t>Д</w:t>
      </w:r>
      <w:r w:rsidR="00024EB6">
        <w:rPr>
          <w:color w:val="000000"/>
          <w:sz w:val="24"/>
          <w:szCs w:val="24"/>
        </w:rPr>
        <w:t>окументаци</w:t>
      </w:r>
      <w:r>
        <w:rPr>
          <w:color w:val="000000"/>
          <w:sz w:val="24"/>
          <w:szCs w:val="24"/>
        </w:rPr>
        <w:t>ей</w:t>
      </w:r>
      <w:r w:rsidR="00024EB6" w:rsidRPr="00315A3A">
        <w:rPr>
          <w:color w:val="000000"/>
          <w:sz w:val="24"/>
          <w:szCs w:val="24"/>
        </w:rPr>
        <w:t xml:space="preserve">, принимаются </w:t>
      </w:r>
      <w:r w:rsidR="00024EB6" w:rsidRPr="00315A3A">
        <w:rPr>
          <w:sz w:val="24"/>
          <w:szCs w:val="24"/>
        </w:rPr>
        <w:t>на электронной площадке</w:t>
      </w:r>
      <w:r w:rsidR="00024EB6" w:rsidRPr="00315A3A">
        <w:rPr>
          <w:color w:val="333399"/>
          <w:sz w:val="24"/>
          <w:szCs w:val="24"/>
        </w:rPr>
        <w:t xml:space="preserve"> </w:t>
      </w:r>
      <w:r>
        <w:rPr>
          <w:color w:val="333399"/>
          <w:sz w:val="24"/>
          <w:szCs w:val="24"/>
        </w:rPr>
        <w:t>ЗАО «Сбербанк-АСТ»</w:t>
      </w:r>
      <w:r w:rsidR="00024EB6" w:rsidRPr="00A1253E">
        <w:rPr>
          <w:sz w:val="24"/>
          <w:szCs w:val="24"/>
        </w:rPr>
        <w:t xml:space="preserve"> по адресу в сети Интернет</w:t>
      </w:r>
      <w:r w:rsidR="00024EB6" w:rsidRPr="00BA5227">
        <w:rPr>
          <w:sz w:val="24"/>
          <w:szCs w:val="24"/>
        </w:rPr>
        <w:t xml:space="preserve"> </w:t>
      </w:r>
      <w:hyperlink r:id="rId20" w:history="1">
        <w:r w:rsidRPr="0073400E">
          <w:rPr>
            <w:rStyle w:val="aa"/>
            <w:sz w:val="24"/>
            <w:szCs w:val="24"/>
            <w:lang w:val="en-US"/>
          </w:rPr>
          <w:t>http</w:t>
        </w:r>
        <w:r w:rsidRPr="0073400E">
          <w:rPr>
            <w:rStyle w:val="aa"/>
            <w:sz w:val="24"/>
            <w:szCs w:val="24"/>
          </w:rPr>
          <w:t>://</w:t>
        </w:r>
        <w:proofErr w:type="spellStart"/>
        <w:r w:rsidRPr="0073400E">
          <w:rPr>
            <w:rStyle w:val="aa"/>
            <w:sz w:val="24"/>
            <w:szCs w:val="24"/>
            <w:lang w:val="en-US"/>
          </w:rPr>
          <w:t>utp</w:t>
        </w:r>
        <w:proofErr w:type="spellEnd"/>
        <w:r w:rsidRPr="0073400E">
          <w:rPr>
            <w:rStyle w:val="aa"/>
            <w:sz w:val="24"/>
            <w:szCs w:val="24"/>
          </w:rPr>
          <w:t>.</w:t>
        </w:r>
        <w:proofErr w:type="spellStart"/>
        <w:r w:rsidRPr="0073400E">
          <w:rPr>
            <w:rStyle w:val="aa"/>
            <w:sz w:val="24"/>
            <w:szCs w:val="24"/>
            <w:lang w:val="en-US"/>
          </w:rPr>
          <w:t>sberbank</w:t>
        </w:r>
        <w:proofErr w:type="spellEnd"/>
        <w:r w:rsidRPr="00FE5A5C">
          <w:rPr>
            <w:rStyle w:val="aa"/>
            <w:sz w:val="24"/>
            <w:szCs w:val="24"/>
          </w:rPr>
          <w:t>-</w:t>
        </w:r>
        <w:proofErr w:type="spellStart"/>
        <w:r w:rsidRPr="0073400E">
          <w:rPr>
            <w:rStyle w:val="aa"/>
            <w:sz w:val="24"/>
            <w:szCs w:val="24"/>
            <w:lang w:val="en-US"/>
          </w:rPr>
          <w:t>ast</w:t>
        </w:r>
        <w:proofErr w:type="spellEnd"/>
        <w:r w:rsidRPr="0073400E">
          <w:rPr>
            <w:rStyle w:val="aa"/>
            <w:sz w:val="24"/>
            <w:szCs w:val="24"/>
          </w:rPr>
          <w:t>.</w:t>
        </w:r>
        <w:proofErr w:type="spellStart"/>
        <w:r w:rsidRPr="0073400E">
          <w:rPr>
            <w:rStyle w:val="aa"/>
            <w:sz w:val="24"/>
            <w:szCs w:val="24"/>
            <w:lang w:val="en-US"/>
          </w:rPr>
          <w:t>ru</w:t>
        </w:r>
        <w:proofErr w:type="spellEnd"/>
      </w:hyperlink>
      <w:r w:rsidR="00024EB6">
        <w:t>,</w:t>
      </w:r>
      <w:r w:rsidR="00024EB6" w:rsidRPr="00315A3A">
        <w:rPr>
          <w:sz w:val="24"/>
          <w:szCs w:val="24"/>
        </w:rPr>
        <w:t xml:space="preserve"> в соответствии с регламентом площадки</w:t>
      </w:r>
      <w:r>
        <w:rPr>
          <w:sz w:val="24"/>
          <w:szCs w:val="24"/>
        </w:rPr>
        <w:t xml:space="preserve">, </w:t>
      </w:r>
      <w:r w:rsidR="00024EB6" w:rsidRPr="006A51C6">
        <w:rPr>
          <w:b/>
          <w:sz w:val="24"/>
          <w:szCs w:val="24"/>
        </w:rPr>
        <w:t xml:space="preserve">    </w:t>
      </w:r>
      <w:r w:rsidR="00024EB6" w:rsidRPr="0090078C">
        <w:rPr>
          <w:b/>
          <w:i/>
          <w:sz w:val="24"/>
          <w:szCs w:val="24"/>
        </w:rPr>
        <w:t>в течени</w:t>
      </w:r>
      <w:r>
        <w:rPr>
          <w:b/>
          <w:i/>
          <w:sz w:val="24"/>
          <w:szCs w:val="24"/>
        </w:rPr>
        <w:t>е</w:t>
      </w:r>
      <w:r w:rsidR="00024EB6" w:rsidRPr="0090078C">
        <w:rPr>
          <w:b/>
          <w:i/>
          <w:sz w:val="24"/>
          <w:szCs w:val="24"/>
        </w:rPr>
        <w:t xml:space="preserve"> 20 (двадцати) календарных дней с </w:t>
      </w:r>
      <w:r>
        <w:rPr>
          <w:b/>
          <w:i/>
          <w:sz w:val="24"/>
          <w:szCs w:val="24"/>
        </w:rPr>
        <w:t>момента размещения извещения д</w:t>
      </w:r>
      <w:r w:rsidR="00024EB6" w:rsidRPr="0090078C">
        <w:rPr>
          <w:b/>
          <w:i/>
          <w:sz w:val="24"/>
          <w:szCs w:val="24"/>
        </w:rPr>
        <w:t xml:space="preserve">о </w:t>
      </w:r>
      <w:r>
        <w:rPr>
          <w:b/>
          <w:i/>
          <w:sz w:val="24"/>
          <w:szCs w:val="24"/>
        </w:rPr>
        <w:t>0</w:t>
      </w:r>
      <w:r w:rsidR="00060DD5">
        <w:rPr>
          <w:b/>
          <w:i/>
          <w:sz w:val="24"/>
          <w:szCs w:val="24"/>
        </w:rPr>
        <w:t>6</w:t>
      </w:r>
      <w:r>
        <w:rPr>
          <w:b/>
          <w:i/>
          <w:sz w:val="24"/>
          <w:szCs w:val="24"/>
        </w:rPr>
        <w:t xml:space="preserve"> часов </w:t>
      </w:r>
      <w:r w:rsidR="001B4086">
        <w:rPr>
          <w:b/>
          <w:i/>
          <w:sz w:val="24"/>
          <w:szCs w:val="24"/>
        </w:rPr>
        <w:t>0</w:t>
      </w:r>
      <w:r w:rsidR="00024EB6" w:rsidRPr="0090078C">
        <w:rPr>
          <w:b/>
          <w:i/>
          <w:sz w:val="24"/>
          <w:szCs w:val="24"/>
        </w:rPr>
        <w:t>0</w:t>
      </w:r>
      <w:r>
        <w:rPr>
          <w:b/>
          <w:i/>
          <w:sz w:val="24"/>
          <w:szCs w:val="24"/>
        </w:rPr>
        <w:t xml:space="preserve"> минут 08 декабря 2016г. </w:t>
      </w:r>
      <w:r w:rsidR="00024EB6">
        <w:rPr>
          <w:b/>
          <w:i/>
          <w:sz w:val="24"/>
          <w:szCs w:val="24"/>
        </w:rPr>
        <w:t>(время м</w:t>
      </w:r>
      <w:r w:rsidR="001B4086">
        <w:rPr>
          <w:b/>
          <w:i/>
          <w:sz w:val="24"/>
          <w:szCs w:val="24"/>
        </w:rPr>
        <w:t>осковское</w:t>
      </w:r>
      <w:r w:rsidR="00024EB6">
        <w:rPr>
          <w:b/>
          <w:i/>
          <w:sz w:val="24"/>
          <w:szCs w:val="24"/>
        </w:rPr>
        <w:t>).</w:t>
      </w:r>
    </w:p>
    <w:p w:rsidR="00024EB6" w:rsidRDefault="00024EB6" w:rsidP="00024EB6">
      <w:pPr>
        <w:rPr>
          <w:color w:val="000000"/>
          <w:sz w:val="24"/>
          <w:szCs w:val="24"/>
        </w:rPr>
      </w:pPr>
      <w:r>
        <w:rPr>
          <w:color w:val="000000"/>
          <w:sz w:val="24"/>
          <w:szCs w:val="24"/>
        </w:rPr>
        <w:t>2.</w:t>
      </w:r>
      <w:r w:rsidR="00FE5A5C">
        <w:rPr>
          <w:color w:val="000000"/>
          <w:sz w:val="24"/>
          <w:szCs w:val="24"/>
        </w:rPr>
        <w:t>8</w:t>
      </w:r>
      <w:r w:rsidRPr="00142223">
        <w:rPr>
          <w:color w:val="000000"/>
          <w:sz w:val="24"/>
          <w:szCs w:val="24"/>
        </w:rPr>
        <w:t>.</w:t>
      </w:r>
      <w:r>
        <w:rPr>
          <w:color w:val="000000"/>
          <w:sz w:val="24"/>
          <w:szCs w:val="24"/>
        </w:rPr>
        <w:t>2</w:t>
      </w:r>
      <w:r w:rsidRPr="00142223">
        <w:rPr>
          <w:color w:val="000000"/>
          <w:sz w:val="24"/>
          <w:szCs w:val="24"/>
        </w:rPr>
        <w:t xml:space="preserve">. Время, место и дата рассмотрения аукционных заявок  участников </w:t>
      </w:r>
      <w:r>
        <w:rPr>
          <w:color w:val="000000"/>
          <w:sz w:val="24"/>
          <w:szCs w:val="24"/>
        </w:rPr>
        <w:t>электронного</w:t>
      </w:r>
      <w:r w:rsidRPr="00142223">
        <w:rPr>
          <w:color w:val="000000"/>
          <w:sz w:val="24"/>
          <w:szCs w:val="24"/>
        </w:rPr>
        <w:t xml:space="preserve"> аукциона и принятия решения о допуске/не</w:t>
      </w:r>
      <w:r>
        <w:rPr>
          <w:color w:val="000000"/>
          <w:sz w:val="24"/>
          <w:szCs w:val="24"/>
        </w:rPr>
        <w:t xml:space="preserve"> </w:t>
      </w:r>
      <w:r w:rsidRPr="00142223">
        <w:rPr>
          <w:color w:val="000000"/>
          <w:sz w:val="24"/>
          <w:szCs w:val="24"/>
        </w:rPr>
        <w:t xml:space="preserve">допуске  участников до участия  в </w:t>
      </w:r>
      <w:r>
        <w:rPr>
          <w:color w:val="000000"/>
          <w:sz w:val="24"/>
          <w:szCs w:val="24"/>
        </w:rPr>
        <w:t xml:space="preserve">электронном </w:t>
      </w:r>
      <w:r w:rsidRPr="00142223">
        <w:rPr>
          <w:color w:val="000000"/>
          <w:sz w:val="24"/>
          <w:szCs w:val="24"/>
        </w:rPr>
        <w:t xml:space="preserve">аукционе: </w:t>
      </w:r>
    </w:p>
    <w:p w:rsidR="00024EB6" w:rsidRDefault="00024EB6" w:rsidP="00024EB6">
      <w:pPr>
        <w:rPr>
          <w:sz w:val="24"/>
          <w:szCs w:val="24"/>
        </w:rPr>
      </w:pPr>
      <w:r w:rsidRPr="00EE4762">
        <w:rPr>
          <w:b/>
          <w:sz w:val="24"/>
          <w:szCs w:val="24"/>
        </w:rPr>
        <w:t>Место:</w:t>
      </w:r>
      <w:r>
        <w:rPr>
          <w:sz w:val="24"/>
          <w:szCs w:val="24"/>
        </w:rPr>
        <w:t xml:space="preserve"> </w:t>
      </w:r>
      <w:r w:rsidR="00FE5A5C">
        <w:rPr>
          <w:sz w:val="24"/>
          <w:szCs w:val="24"/>
        </w:rPr>
        <w:t xml:space="preserve">625509, Тюменская область, Тюменский район, 23 км </w:t>
      </w:r>
      <w:proofErr w:type="spellStart"/>
      <w:r w:rsidR="00FE5A5C">
        <w:rPr>
          <w:sz w:val="24"/>
          <w:szCs w:val="24"/>
        </w:rPr>
        <w:t>Салаирского</w:t>
      </w:r>
      <w:proofErr w:type="spellEnd"/>
      <w:r w:rsidR="00FE5A5C">
        <w:rPr>
          <w:sz w:val="24"/>
          <w:szCs w:val="24"/>
        </w:rPr>
        <w:t xml:space="preserve"> тракта, организационно-правовой отдел</w:t>
      </w:r>
      <w:r w:rsidR="008B5E2B">
        <w:rPr>
          <w:sz w:val="24"/>
          <w:szCs w:val="24"/>
        </w:rPr>
        <w:t>.</w:t>
      </w:r>
    </w:p>
    <w:p w:rsidR="00024EB6" w:rsidRDefault="00024EB6" w:rsidP="00024EB6">
      <w:pPr>
        <w:rPr>
          <w:sz w:val="24"/>
          <w:szCs w:val="24"/>
        </w:rPr>
      </w:pPr>
      <w:r w:rsidRPr="00EE4762">
        <w:rPr>
          <w:b/>
          <w:sz w:val="24"/>
          <w:szCs w:val="24"/>
        </w:rPr>
        <w:t>Дата:</w:t>
      </w:r>
      <w:r w:rsidR="008B5E2B">
        <w:rPr>
          <w:sz w:val="24"/>
          <w:szCs w:val="24"/>
        </w:rPr>
        <w:t xml:space="preserve"> </w:t>
      </w:r>
      <w:r w:rsidR="008B5E2B" w:rsidRPr="00C352A2">
        <w:rPr>
          <w:b/>
          <w:sz w:val="24"/>
          <w:szCs w:val="24"/>
        </w:rPr>
        <w:t>08</w:t>
      </w:r>
      <w:r w:rsidRPr="00C352A2">
        <w:rPr>
          <w:b/>
          <w:sz w:val="24"/>
          <w:szCs w:val="24"/>
        </w:rPr>
        <w:t xml:space="preserve"> </w:t>
      </w:r>
      <w:r w:rsidR="008B5E2B" w:rsidRPr="00C352A2">
        <w:rPr>
          <w:b/>
          <w:sz w:val="24"/>
          <w:szCs w:val="24"/>
        </w:rPr>
        <w:t>декабря</w:t>
      </w:r>
      <w:r w:rsidRPr="00C352A2">
        <w:rPr>
          <w:b/>
          <w:sz w:val="24"/>
          <w:szCs w:val="24"/>
        </w:rPr>
        <w:t xml:space="preserve"> 201</w:t>
      </w:r>
      <w:r w:rsidR="008B5E2B" w:rsidRPr="00C352A2">
        <w:rPr>
          <w:b/>
          <w:sz w:val="24"/>
          <w:szCs w:val="24"/>
        </w:rPr>
        <w:t>6</w:t>
      </w:r>
      <w:r w:rsidRPr="00C352A2">
        <w:rPr>
          <w:b/>
          <w:sz w:val="24"/>
          <w:szCs w:val="24"/>
        </w:rPr>
        <w:t>г.</w:t>
      </w:r>
    </w:p>
    <w:p w:rsidR="00024EB6" w:rsidRPr="00C352A2" w:rsidRDefault="00024EB6" w:rsidP="00024EB6">
      <w:pPr>
        <w:rPr>
          <w:b/>
          <w:color w:val="FF0000"/>
          <w:sz w:val="24"/>
          <w:szCs w:val="24"/>
        </w:rPr>
      </w:pPr>
      <w:r w:rsidRPr="00EE4762">
        <w:rPr>
          <w:b/>
          <w:sz w:val="24"/>
          <w:szCs w:val="24"/>
        </w:rPr>
        <w:t>Время:</w:t>
      </w:r>
      <w:r>
        <w:rPr>
          <w:b/>
          <w:sz w:val="24"/>
          <w:szCs w:val="24"/>
        </w:rPr>
        <w:t xml:space="preserve"> </w:t>
      </w:r>
      <w:r w:rsidR="00A676A7">
        <w:rPr>
          <w:b/>
          <w:sz w:val="24"/>
          <w:szCs w:val="24"/>
        </w:rPr>
        <w:t>09</w:t>
      </w:r>
      <w:r w:rsidRPr="00C352A2">
        <w:rPr>
          <w:b/>
          <w:sz w:val="24"/>
          <w:szCs w:val="24"/>
        </w:rPr>
        <w:t xml:space="preserve"> часов 00 минут (время м</w:t>
      </w:r>
      <w:r w:rsidR="001B4086">
        <w:rPr>
          <w:b/>
          <w:sz w:val="24"/>
          <w:szCs w:val="24"/>
        </w:rPr>
        <w:t>осковское</w:t>
      </w:r>
      <w:r w:rsidRPr="00C352A2">
        <w:rPr>
          <w:b/>
          <w:sz w:val="24"/>
          <w:szCs w:val="24"/>
        </w:rPr>
        <w:t>)</w:t>
      </w:r>
      <w:r w:rsidR="00C352A2" w:rsidRPr="00C352A2">
        <w:rPr>
          <w:b/>
          <w:sz w:val="24"/>
          <w:szCs w:val="24"/>
        </w:rPr>
        <w:t>.</w:t>
      </w:r>
    </w:p>
    <w:p w:rsidR="00024EB6" w:rsidRDefault="00024EB6" w:rsidP="00024EB6">
      <w:pPr>
        <w:rPr>
          <w:color w:val="000000"/>
          <w:sz w:val="24"/>
          <w:szCs w:val="24"/>
        </w:rPr>
      </w:pPr>
      <w:r>
        <w:rPr>
          <w:color w:val="000000"/>
          <w:sz w:val="24"/>
          <w:szCs w:val="24"/>
        </w:rPr>
        <w:t>2.</w:t>
      </w:r>
      <w:r w:rsidR="008B5E2B">
        <w:rPr>
          <w:color w:val="000000"/>
          <w:sz w:val="24"/>
          <w:szCs w:val="24"/>
        </w:rPr>
        <w:t>8</w:t>
      </w:r>
      <w:r>
        <w:rPr>
          <w:color w:val="000000"/>
          <w:sz w:val="24"/>
          <w:szCs w:val="24"/>
        </w:rPr>
        <w:t>.3</w:t>
      </w:r>
      <w:r w:rsidRPr="00142223">
        <w:rPr>
          <w:color w:val="000000"/>
          <w:sz w:val="24"/>
          <w:szCs w:val="24"/>
        </w:rPr>
        <w:t xml:space="preserve">. Время, место и дата  проведения </w:t>
      </w:r>
      <w:r>
        <w:rPr>
          <w:color w:val="000000"/>
          <w:sz w:val="24"/>
          <w:szCs w:val="24"/>
        </w:rPr>
        <w:t>электронного</w:t>
      </w:r>
      <w:r w:rsidRPr="00142223">
        <w:rPr>
          <w:color w:val="000000"/>
          <w:sz w:val="24"/>
          <w:szCs w:val="24"/>
        </w:rPr>
        <w:t xml:space="preserve"> аукциона и подведения итогов </w:t>
      </w:r>
      <w:r>
        <w:rPr>
          <w:color w:val="000000"/>
          <w:sz w:val="24"/>
          <w:szCs w:val="24"/>
        </w:rPr>
        <w:t>электронного</w:t>
      </w:r>
      <w:r w:rsidRPr="00142223">
        <w:rPr>
          <w:color w:val="000000"/>
          <w:sz w:val="24"/>
          <w:szCs w:val="24"/>
        </w:rPr>
        <w:t xml:space="preserve"> аукциона</w:t>
      </w:r>
      <w:r>
        <w:rPr>
          <w:color w:val="000000"/>
          <w:sz w:val="24"/>
          <w:szCs w:val="24"/>
        </w:rPr>
        <w:t>:</w:t>
      </w:r>
    </w:p>
    <w:p w:rsidR="00024EB6" w:rsidRDefault="00024EB6" w:rsidP="00024EB6">
      <w:r>
        <w:rPr>
          <w:b/>
          <w:color w:val="000000"/>
          <w:sz w:val="24"/>
          <w:szCs w:val="24"/>
        </w:rPr>
        <w:t xml:space="preserve">Место проведения электронного аукциона: </w:t>
      </w:r>
      <w:r>
        <w:rPr>
          <w:sz w:val="24"/>
          <w:szCs w:val="24"/>
        </w:rPr>
        <w:t xml:space="preserve"> Э</w:t>
      </w:r>
      <w:r w:rsidRPr="00315A3A">
        <w:rPr>
          <w:sz w:val="24"/>
          <w:szCs w:val="24"/>
        </w:rPr>
        <w:t>лектронн</w:t>
      </w:r>
      <w:r>
        <w:rPr>
          <w:sz w:val="24"/>
          <w:szCs w:val="24"/>
        </w:rPr>
        <w:t>ая</w:t>
      </w:r>
      <w:r w:rsidRPr="00315A3A">
        <w:rPr>
          <w:sz w:val="24"/>
          <w:szCs w:val="24"/>
        </w:rPr>
        <w:t xml:space="preserve"> </w:t>
      </w:r>
      <w:r>
        <w:rPr>
          <w:sz w:val="24"/>
          <w:szCs w:val="24"/>
        </w:rPr>
        <w:t xml:space="preserve">торговая </w:t>
      </w:r>
      <w:r w:rsidRPr="00315A3A">
        <w:rPr>
          <w:sz w:val="24"/>
          <w:szCs w:val="24"/>
        </w:rPr>
        <w:t>площадк</w:t>
      </w:r>
      <w:r>
        <w:rPr>
          <w:sz w:val="24"/>
          <w:szCs w:val="24"/>
        </w:rPr>
        <w:t>а</w:t>
      </w:r>
      <w:r w:rsidRPr="00315A3A">
        <w:rPr>
          <w:color w:val="333399"/>
          <w:sz w:val="24"/>
          <w:szCs w:val="24"/>
        </w:rPr>
        <w:t xml:space="preserve"> </w:t>
      </w:r>
      <w:r w:rsidR="008B5E2B">
        <w:rPr>
          <w:color w:val="333399"/>
          <w:sz w:val="24"/>
          <w:szCs w:val="24"/>
        </w:rPr>
        <w:t>ЗАО «Сбербанк-АСТ»</w:t>
      </w:r>
      <w:r w:rsidRPr="00A1253E">
        <w:rPr>
          <w:sz w:val="24"/>
          <w:szCs w:val="24"/>
        </w:rPr>
        <w:t xml:space="preserve"> по адресу в сети Интернет</w:t>
      </w:r>
      <w:r w:rsidRPr="00BA5227">
        <w:rPr>
          <w:sz w:val="24"/>
          <w:szCs w:val="24"/>
        </w:rPr>
        <w:t xml:space="preserve"> </w:t>
      </w:r>
      <w:hyperlink w:history="1">
        <w:r w:rsidR="008B5E2B" w:rsidRPr="0073400E">
          <w:rPr>
            <w:rStyle w:val="aa"/>
            <w:sz w:val="24"/>
            <w:szCs w:val="24"/>
            <w:lang w:val="en-US"/>
          </w:rPr>
          <w:t>http</w:t>
        </w:r>
        <w:r w:rsidR="008B5E2B" w:rsidRPr="0073400E">
          <w:rPr>
            <w:rStyle w:val="aa"/>
            <w:sz w:val="24"/>
            <w:szCs w:val="24"/>
          </w:rPr>
          <w:t xml:space="preserve">:// </w:t>
        </w:r>
        <w:proofErr w:type="spellStart"/>
        <w:r w:rsidR="008B5E2B" w:rsidRPr="0073400E">
          <w:rPr>
            <w:rStyle w:val="aa"/>
            <w:sz w:val="24"/>
            <w:szCs w:val="24"/>
            <w:lang w:val="en-US"/>
          </w:rPr>
          <w:t>utp</w:t>
        </w:r>
        <w:proofErr w:type="spellEnd"/>
        <w:r w:rsidR="008B5E2B" w:rsidRPr="0073400E">
          <w:rPr>
            <w:rStyle w:val="aa"/>
            <w:sz w:val="24"/>
            <w:szCs w:val="24"/>
          </w:rPr>
          <w:t>-</w:t>
        </w:r>
        <w:proofErr w:type="spellStart"/>
        <w:r w:rsidR="008B5E2B" w:rsidRPr="0073400E">
          <w:rPr>
            <w:rStyle w:val="aa"/>
            <w:sz w:val="24"/>
            <w:szCs w:val="24"/>
            <w:lang w:val="en-US"/>
          </w:rPr>
          <w:t>sberbank</w:t>
        </w:r>
        <w:proofErr w:type="spellEnd"/>
        <w:r w:rsidR="008B5E2B" w:rsidRPr="0073400E">
          <w:rPr>
            <w:rStyle w:val="aa"/>
            <w:sz w:val="24"/>
            <w:szCs w:val="24"/>
          </w:rPr>
          <w:t>-</w:t>
        </w:r>
        <w:proofErr w:type="spellStart"/>
        <w:r w:rsidR="008B5E2B" w:rsidRPr="0073400E">
          <w:rPr>
            <w:rStyle w:val="aa"/>
            <w:sz w:val="24"/>
            <w:szCs w:val="24"/>
            <w:lang w:val="en-US"/>
          </w:rPr>
          <w:t>ast</w:t>
        </w:r>
        <w:proofErr w:type="spellEnd"/>
        <w:r w:rsidR="008B5E2B" w:rsidRPr="0073400E">
          <w:rPr>
            <w:rStyle w:val="aa"/>
            <w:sz w:val="24"/>
            <w:szCs w:val="24"/>
          </w:rPr>
          <w:t>.</w:t>
        </w:r>
        <w:proofErr w:type="spellStart"/>
        <w:r w:rsidR="008B5E2B" w:rsidRPr="0073400E">
          <w:rPr>
            <w:rStyle w:val="aa"/>
            <w:sz w:val="24"/>
            <w:szCs w:val="24"/>
            <w:lang w:val="en-US"/>
          </w:rPr>
          <w:t>ru</w:t>
        </w:r>
        <w:proofErr w:type="spellEnd"/>
      </w:hyperlink>
      <w:r>
        <w:t>.</w:t>
      </w:r>
    </w:p>
    <w:p w:rsidR="00024EB6" w:rsidRDefault="00024EB6" w:rsidP="00024EB6">
      <w:pPr>
        <w:tabs>
          <w:tab w:val="left" w:pos="7605"/>
        </w:tabs>
        <w:rPr>
          <w:color w:val="000000"/>
          <w:sz w:val="24"/>
          <w:szCs w:val="24"/>
        </w:rPr>
      </w:pPr>
      <w:r w:rsidRPr="00EE4762">
        <w:rPr>
          <w:b/>
          <w:sz w:val="24"/>
          <w:szCs w:val="24"/>
        </w:rPr>
        <w:t>Дата</w:t>
      </w:r>
      <w:r>
        <w:rPr>
          <w:b/>
          <w:sz w:val="24"/>
          <w:szCs w:val="24"/>
        </w:rPr>
        <w:t xml:space="preserve"> </w:t>
      </w:r>
      <w:r>
        <w:rPr>
          <w:b/>
          <w:color w:val="000000"/>
          <w:sz w:val="24"/>
          <w:szCs w:val="24"/>
        </w:rPr>
        <w:t>проведения электронного аукциона</w:t>
      </w:r>
      <w:r w:rsidRPr="00EE4762">
        <w:rPr>
          <w:b/>
          <w:sz w:val="24"/>
          <w:szCs w:val="24"/>
        </w:rPr>
        <w:t xml:space="preserve">:  </w:t>
      </w:r>
      <w:r w:rsidR="008B5E2B">
        <w:rPr>
          <w:b/>
          <w:sz w:val="24"/>
          <w:szCs w:val="24"/>
        </w:rPr>
        <w:t xml:space="preserve"> 0</w:t>
      </w:r>
      <w:r w:rsidR="00060DD5">
        <w:rPr>
          <w:b/>
          <w:sz w:val="24"/>
          <w:szCs w:val="24"/>
        </w:rPr>
        <w:t>8</w:t>
      </w:r>
      <w:r w:rsidR="008B5E2B">
        <w:rPr>
          <w:b/>
          <w:sz w:val="24"/>
          <w:szCs w:val="24"/>
        </w:rPr>
        <w:t xml:space="preserve"> декабря 2016г</w:t>
      </w:r>
      <w:r w:rsidRPr="00EE4762">
        <w:rPr>
          <w:color w:val="000000"/>
          <w:sz w:val="24"/>
          <w:szCs w:val="24"/>
        </w:rPr>
        <w:t>.</w:t>
      </w:r>
      <w:r>
        <w:rPr>
          <w:color w:val="000000"/>
          <w:sz w:val="24"/>
          <w:szCs w:val="24"/>
        </w:rPr>
        <w:tab/>
      </w:r>
    </w:p>
    <w:p w:rsidR="00024EB6" w:rsidRDefault="00024EB6" w:rsidP="00024EB6">
      <w:pPr>
        <w:rPr>
          <w:color w:val="000000"/>
          <w:sz w:val="24"/>
          <w:szCs w:val="24"/>
        </w:rPr>
      </w:pPr>
      <w:r w:rsidRPr="00EE4762">
        <w:rPr>
          <w:b/>
          <w:color w:val="000000"/>
          <w:sz w:val="24"/>
          <w:szCs w:val="24"/>
        </w:rPr>
        <w:t>Время</w:t>
      </w:r>
      <w:r>
        <w:rPr>
          <w:b/>
          <w:color w:val="000000"/>
          <w:sz w:val="24"/>
          <w:szCs w:val="24"/>
        </w:rPr>
        <w:t xml:space="preserve"> проведения электронного аукциона</w:t>
      </w:r>
      <w:r w:rsidRPr="00EE4762">
        <w:rPr>
          <w:b/>
          <w:color w:val="000000"/>
          <w:sz w:val="24"/>
          <w:szCs w:val="24"/>
        </w:rPr>
        <w:t>:</w:t>
      </w:r>
      <w:r w:rsidR="008B5E2B">
        <w:rPr>
          <w:color w:val="000000"/>
          <w:sz w:val="24"/>
          <w:szCs w:val="24"/>
        </w:rPr>
        <w:t xml:space="preserve"> </w:t>
      </w:r>
      <w:r w:rsidR="00060DD5" w:rsidRPr="00060DD5">
        <w:rPr>
          <w:b/>
          <w:color w:val="000000"/>
          <w:sz w:val="24"/>
          <w:szCs w:val="24"/>
        </w:rPr>
        <w:t>12</w:t>
      </w:r>
      <w:r w:rsidRPr="00C352A2">
        <w:rPr>
          <w:b/>
          <w:color w:val="000000"/>
          <w:sz w:val="24"/>
          <w:szCs w:val="24"/>
        </w:rPr>
        <w:t xml:space="preserve"> часов </w:t>
      </w:r>
      <w:r w:rsidR="00C352A2" w:rsidRPr="00C352A2">
        <w:rPr>
          <w:b/>
          <w:color w:val="000000"/>
          <w:sz w:val="24"/>
          <w:szCs w:val="24"/>
        </w:rPr>
        <w:t>0</w:t>
      </w:r>
      <w:r w:rsidRPr="00C352A2">
        <w:rPr>
          <w:b/>
          <w:color w:val="000000"/>
          <w:sz w:val="24"/>
          <w:szCs w:val="24"/>
        </w:rPr>
        <w:t>0 минут (время м</w:t>
      </w:r>
      <w:r w:rsidR="00060DD5">
        <w:rPr>
          <w:b/>
          <w:color w:val="000000"/>
          <w:sz w:val="24"/>
          <w:szCs w:val="24"/>
        </w:rPr>
        <w:t>осковское</w:t>
      </w:r>
      <w:r w:rsidRPr="00C352A2">
        <w:rPr>
          <w:b/>
          <w:color w:val="000000"/>
          <w:sz w:val="24"/>
          <w:szCs w:val="24"/>
        </w:rPr>
        <w:t>)</w:t>
      </w:r>
      <w:r w:rsidR="008B5E2B" w:rsidRPr="00C352A2">
        <w:rPr>
          <w:b/>
          <w:color w:val="000000"/>
          <w:sz w:val="24"/>
          <w:szCs w:val="24"/>
        </w:rPr>
        <w:t>.</w:t>
      </w:r>
    </w:p>
    <w:p w:rsidR="000C37C9" w:rsidRDefault="00024EB6" w:rsidP="00024EB6">
      <w:pPr>
        <w:rPr>
          <w:color w:val="000000"/>
          <w:sz w:val="24"/>
          <w:szCs w:val="24"/>
        </w:rPr>
      </w:pPr>
      <w:r w:rsidRPr="00EE4762">
        <w:rPr>
          <w:b/>
          <w:color w:val="000000"/>
          <w:sz w:val="24"/>
          <w:szCs w:val="24"/>
        </w:rPr>
        <w:t>Подведение итогов электронного аукциона:</w:t>
      </w:r>
      <w:r>
        <w:rPr>
          <w:color w:val="000000"/>
          <w:sz w:val="24"/>
          <w:szCs w:val="24"/>
        </w:rPr>
        <w:t xml:space="preserve"> </w:t>
      </w:r>
    </w:p>
    <w:p w:rsidR="000C37C9" w:rsidRDefault="000C37C9" w:rsidP="00024EB6">
      <w:pPr>
        <w:rPr>
          <w:color w:val="000000"/>
          <w:sz w:val="24"/>
          <w:szCs w:val="24"/>
        </w:rPr>
      </w:pPr>
      <w:r w:rsidRPr="000C37C9">
        <w:rPr>
          <w:b/>
          <w:color w:val="000000"/>
          <w:sz w:val="24"/>
          <w:szCs w:val="24"/>
        </w:rPr>
        <w:t>09 декабря 2016г. в 06</w:t>
      </w:r>
      <w:r w:rsidRPr="00C352A2">
        <w:rPr>
          <w:b/>
          <w:color w:val="000000"/>
          <w:sz w:val="24"/>
          <w:szCs w:val="24"/>
        </w:rPr>
        <w:t xml:space="preserve"> часов 00 минут (время м</w:t>
      </w:r>
      <w:r>
        <w:rPr>
          <w:b/>
          <w:color w:val="000000"/>
          <w:sz w:val="24"/>
          <w:szCs w:val="24"/>
        </w:rPr>
        <w:t>осковское</w:t>
      </w:r>
      <w:r w:rsidRPr="00C352A2">
        <w:rPr>
          <w:b/>
          <w:color w:val="000000"/>
          <w:sz w:val="24"/>
          <w:szCs w:val="24"/>
        </w:rPr>
        <w:t>).</w:t>
      </w:r>
      <w:bookmarkStart w:id="25" w:name="_GoBack"/>
      <w:bookmarkEnd w:id="25"/>
    </w:p>
    <w:p w:rsidR="00024EB6" w:rsidRPr="00EE4762" w:rsidRDefault="00024EB6" w:rsidP="00024EB6">
      <w:pPr>
        <w:rPr>
          <w:b/>
          <w:color w:val="FF0000"/>
          <w:sz w:val="24"/>
          <w:szCs w:val="24"/>
        </w:rPr>
      </w:pPr>
      <w:r>
        <w:rPr>
          <w:color w:val="000000"/>
          <w:sz w:val="24"/>
          <w:szCs w:val="24"/>
        </w:rPr>
        <w:t xml:space="preserve">Протокол проведения электронного аукциона и подведения итогов размещается </w:t>
      </w:r>
      <w:r w:rsidRPr="00EE4762">
        <w:rPr>
          <w:sz w:val="24"/>
          <w:szCs w:val="24"/>
          <w:lang w:eastAsia="en-US"/>
        </w:rPr>
        <w:t xml:space="preserve">на официальном сайте </w:t>
      </w:r>
      <w:hyperlink r:id="rId21" w:history="1">
        <w:r w:rsidRPr="00EE4762">
          <w:rPr>
            <w:rStyle w:val="aa"/>
            <w:color w:val="333399"/>
            <w:sz w:val="24"/>
            <w:szCs w:val="24"/>
          </w:rPr>
          <w:t>www.zakupki.gov.ru</w:t>
        </w:r>
      </w:hyperlink>
      <w:r w:rsidRPr="00EE4762">
        <w:rPr>
          <w:sz w:val="24"/>
          <w:szCs w:val="24"/>
        </w:rPr>
        <w:t xml:space="preserve"> и на электронной торговой площадке </w:t>
      </w:r>
      <w:hyperlink w:history="1">
        <w:r w:rsidR="008B5E2B" w:rsidRPr="0073400E">
          <w:rPr>
            <w:rStyle w:val="aa"/>
            <w:sz w:val="24"/>
            <w:szCs w:val="24"/>
            <w:lang w:val="en-US"/>
          </w:rPr>
          <w:t>http</w:t>
        </w:r>
        <w:r w:rsidR="008B5E2B" w:rsidRPr="0073400E">
          <w:rPr>
            <w:rStyle w:val="aa"/>
            <w:sz w:val="24"/>
            <w:szCs w:val="24"/>
          </w:rPr>
          <w:t xml:space="preserve">:// </w:t>
        </w:r>
        <w:proofErr w:type="spellStart"/>
        <w:r w:rsidR="008B5E2B" w:rsidRPr="0073400E">
          <w:rPr>
            <w:rStyle w:val="aa"/>
            <w:sz w:val="24"/>
            <w:szCs w:val="24"/>
            <w:lang w:val="en-US"/>
          </w:rPr>
          <w:t>utp</w:t>
        </w:r>
        <w:proofErr w:type="spellEnd"/>
        <w:r w:rsidR="008B5E2B" w:rsidRPr="0073400E">
          <w:rPr>
            <w:rStyle w:val="aa"/>
            <w:sz w:val="24"/>
            <w:szCs w:val="24"/>
          </w:rPr>
          <w:t>.</w:t>
        </w:r>
        <w:proofErr w:type="spellStart"/>
        <w:r w:rsidR="008B5E2B" w:rsidRPr="0073400E">
          <w:rPr>
            <w:rStyle w:val="aa"/>
            <w:sz w:val="24"/>
            <w:szCs w:val="24"/>
            <w:lang w:val="en-US"/>
          </w:rPr>
          <w:t>sberbank</w:t>
        </w:r>
        <w:proofErr w:type="spellEnd"/>
        <w:r w:rsidR="008B5E2B" w:rsidRPr="0073400E">
          <w:rPr>
            <w:rStyle w:val="aa"/>
            <w:sz w:val="24"/>
            <w:szCs w:val="24"/>
          </w:rPr>
          <w:t>-</w:t>
        </w:r>
        <w:proofErr w:type="spellStart"/>
        <w:r w:rsidR="008B5E2B" w:rsidRPr="0073400E">
          <w:rPr>
            <w:rStyle w:val="aa"/>
            <w:sz w:val="24"/>
            <w:szCs w:val="24"/>
            <w:lang w:val="en-US"/>
          </w:rPr>
          <w:t>ast</w:t>
        </w:r>
        <w:proofErr w:type="spellEnd"/>
        <w:r w:rsidR="008B5E2B" w:rsidRPr="0073400E">
          <w:rPr>
            <w:rStyle w:val="aa"/>
            <w:sz w:val="24"/>
            <w:szCs w:val="24"/>
          </w:rPr>
          <w:t>.</w:t>
        </w:r>
        <w:proofErr w:type="spellStart"/>
        <w:r w:rsidR="008B5E2B" w:rsidRPr="0073400E">
          <w:rPr>
            <w:rStyle w:val="aa"/>
            <w:sz w:val="24"/>
            <w:szCs w:val="24"/>
            <w:lang w:val="en-US"/>
          </w:rPr>
          <w:t>ru</w:t>
        </w:r>
        <w:proofErr w:type="spellEnd"/>
      </w:hyperlink>
      <w:r>
        <w:t xml:space="preserve"> </w:t>
      </w:r>
      <w:r>
        <w:rPr>
          <w:sz w:val="24"/>
          <w:szCs w:val="24"/>
        </w:rPr>
        <w:t>после</w:t>
      </w:r>
      <w:r w:rsidRPr="00EE4762">
        <w:rPr>
          <w:sz w:val="24"/>
          <w:szCs w:val="24"/>
        </w:rPr>
        <w:t xml:space="preserve"> окончания</w:t>
      </w:r>
      <w:r w:rsidR="001B4086">
        <w:rPr>
          <w:sz w:val="24"/>
          <w:szCs w:val="24"/>
        </w:rPr>
        <w:t xml:space="preserve"> электронного аукциона, в течение 1 (одного) рабочего дня.</w:t>
      </w:r>
    </w:p>
    <w:p w:rsidR="00024EB6" w:rsidRDefault="00024EB6" w:rsidP="00024EB6">
      <w:pPr>
        <w:pStyle w:val="ae"/>
        <w:jc w:val="both"/>
        <w:rPr>
          <w:rStyle w:val="110"/>
          <w:rFonts w:ascii="Times New Roman" w:eastAsia="Calibri" w:hAnsi="Times New Roman"/>
          <w:b w:val="0"/>
          <w:sz w:val="24"/>
          <w:szCs w:val="24"/>
        </w:rPr>
      </w:pPr>
    </w:p>
    <w:p w:rsidR="00024EB6" w:rsidRDefault="00024EB6" w:rsidP="00024EB6">
      <w:pPr>
        <w:pStyle w:val="ae"/>
        <w:jc w:val="both"/>
        <w:rPr>
          <w:rStyle w:val="110"/>
          <w:rFonts w:ascii="Times New Roman" w:eastAsia="Calibri" w:hAnsi="Times New Roman"/>
          <w:b w:val="0"/>
          <w:sz w:val="24"/>
          <w:szCs w:val="24"/>
        </w:rPr>
      </w:pPr>
    </w:p>
    <w:p w:rsidR="00024EB6" w:rsidRDefault="00024EB6" w:rsidP="00024EB6">
      <w:pPr>
        <w:pStyle w:val="ae"/>
        <w:jc w:val="both"/>
        <w:rPr>
          <w:rStyle w:val="110"/>
          <w:rFonts w:ascii="Times New Roman" w:eastAsia="Calibri" w:hAnsi="Times New Roman"/>
          <w:b w:val="0"/>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8B5E2B" w:rsidRPr="00543449" w:rsidRDefault="008B5E2B" w:rsidP="00024EB6">
      <w:pPr>
        <w:pStyle w:val="ae"/>
        <w:jc w:val="center"/>
        <w:rPr>
          <w:rStyle w:val="110"/>
          <w:rFonts w:ascii="Times New Roman" w:eastAsia="Calibri" w:hAnsi="Times New Roman"/>
          <w:sz w:val="24"/>
          <w:szCs w:val="24"/>
        </w:rPr>
      </w:pPr>
    </w:p>
    <w:p w:rsidR="00500A31" w:rsidRDefault="00500A31" w:rsidP="00CE5E0B">
      <w:pPr>
        <w:ind w:left="1080"/>
        <w:rPr>
          <w:b/>
          <w:bCs/>
          <w:sz w:val="24"/>
          <w:szCs w:val="24"/>
        </w:rPr>
        <w:sectPr w:rsidR="00500A31" w:rsidSect="00500A31">
          <w:pgSz w:w="11906" w:h="16838"/>
          <w:pgMar w:top="567" w:right="567" w:bottom="567" w:left="1134" w:header="709" w:footer="709" w:gutter="0"/>
          <w:cols w:space="708"/>
          <w:docGrid w:linePitch="381"/>
        </w:sectPr>
      </w:pPr>
    </w:p>
    <w:p w:rsidR="00D967DB" w:rsidRPr="00D967DB" w:rsidRDefault="00D967DB" w:rsidP="00CE5E0B">
      <w:pPr>
        <w:ind w:left="1080"/>
        <w:rPr>
          <w:b/>
          <w:bCs/>
          <w:sz w:val="24"/>
          <w:szCs w:val="24"/>
        </w:rPr>
      </w:pPr>
    </w:p>
    <w:p w:rsidR="00D967DB" w:rsidRPr="00FB48A9" w:rsidRDefault="00500A31" w:rsidP="00DF4058">
      <w:pPr>
        <w:tabs>
          <w:tab w:val="left" w:pos="5103"/>
          <w:tab w:val="left" w:pos="9639"/>
        </w:tabs>
        <w:spacing w:line="276" w:lineRule="auto"/>
        <w:rPr>
          <w:b/>
          <w:color w:val="000000"/>
          <w:sz w:val="24"/>
        </w:rPr>
      </w:pPr>
      <w:r w:rsidRPr="00500A31">
        <w:rPr>
          <w:b/>
          <w:color w:val="000000"/>
          <w:sz w:val="24"/>
        </w:rPr>
        <w:t xml:space="preserve">                                                                                               </w:t>
      </w:r>
      <w:r w:rsidR="008B5E2B">
        <w:rPr>
          <w:b/>
          <w:color w:val="000000"/>
          <w:sz w:val="24"/>
        </w:rPr>
        <w:t xml:space="preserve">             </w:t>
      </w:r>
    </w:p>
    <w:p w:rsidR="00500A31" w:rsidRPr="00500A31" w:rsidRDefault="00184263" w:rsidP="00DF4058">
      <w:pPr>
        <w:tabs>
          <w:tab w:val="left" w:pos="5103"/>
          <w:tab w:val="left" w:pos="9639"/>
        </w:tabs>
        <w:spacing w:line="276" w:lineRule="auto"/>
        <w:rPr>
          <w:b/>
          <w:color w:val="000000"/>
          <w:sz w:val="24"/>
        </w:rPr>
      </w:pPr>
      <w:r>
        <w:rPr>
          <w:b/>
          <w:color w:val="000000"/>
          <w:sz w:val="24"/>
        </w:rPr>
        <w:t xml:space="preserve">                                                                                                </w:t>
      </w:r>
      <w:r>
        <w:rPr>
          <w:b/>
          <w:color w:val="000000"/>
          <w:sz w:val="24"/>
          <w:lang w:val="en-US"/>
        </w:rPr>
        <w:t>III</w:t>
      </w:r>
      <w:r>
        <w:rPr>
          <w:b/>
          <w:color w:val="000000"/>
          <w:sz w:val="24"/>
        </w:rPr>
        <w:t>. ТЕХНИЧЕСКОЕ ЗАДАНИЕ</w:t>
      </w:r>
    </w:p>
    <w:tbl>
      <w:tblPr>
        <w:tblpPr w:leftFromText="180" w:rightFromText="180" w:horzAnchor="margin" w:tblpXSpec="right" w:tblpY="2535"/>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2683"/>
        <w:gridCol w:w="851"/>
      </w:tblGrid>
      <w:tr w:rsidR="00CE5E0B" w:rsidRPr="00C056E3" w:rsidTr="00052F2F">
        <w:trPr>
          <w:trHeight w:val="389"/>
        </w:trPr>
        <w:tc>
          <w:tcPr>
            <w:tcW w:w="817" w:type="dxa"/>
          </w:tcPr>
          <w:p w:rsidR="00CE5E0B" w:rsidRPr="00C056E3" w:rsidRDefault="00CE5E0B" w:rsidP="00500A31">
            <w:pPr>
              <w:ind w:firstLine="0"/>
              <w:rPr>
                <w:sz w:val="22"/>
                <w:szCs w:val="22"/>
              </w:rPr>
            </w:pPr>
            <w:r w:rsidRPr="00C056E3">
              <w:rPr>
                <w:b/>
                <w:sz w:val="22"/>
                <w:szCs w:val="22"/>
              </w:rPr>
              <w:t>№ п/п</w:t>
            </w:r>
          </w:p>
        </w:tc>
        <w:tc>
          <w:tcPr>
            <w:tcW w:w="15235" w:type="dxa"/>
            <w:gridSpan w:val="3"/>
          </w:tcPr>
          <w:p w:rsidR="00CE5E0B" w:rsidRPr="00C056E3" w:rsidRDefault="00CE5E0B" w:rsidP="00500A31">
            <w:pPr>
              <w:jc w:val="center"/>
              <w:rPr>
                <w:b/>
                <w:sz w:val="24"/>
                <w:szCs w:val="24"/>
              </w:rPr>
            </w:pPr>
            <w:r w:rsidRPr="00C056E3">
              <w:rPr>
                <w:b/>
                <w:sz w:val="24"/>
                <w:szCs w:val="24"/>
              </w:rPr>
              <w:t xml:space="preserve">Описание объекта закупки  </w:t>
            </w:r>
          </w:p>
          <w:p w:rsidR="00CE5E0B" w:rsidRPr="00C056E3" w:rsidRDefault="00CE5E0B" w:rsidP="00500A31">
            <w:pPr>
              <w:jc w:val="center"/>
              <w:rPr>
                <w:sz w:val="16"/>
                <w:szCs w:val="16"/>
              </w:rPr>
            </w:pPr>
          </w:p>
        </w:tc>
      </w:tr>
      <w:tr w:rsidR="00CE5E0B" w:rsidRPr="00C40B16" w:rsidTr="00052F2F">
        <w:trPr>
          <w:cantSplit/>
          <w:trHeight w:val="1228"/>
        </w:trPr>
        <w:tc>
          <w:tcPr>
            <w:tcW w:w="817" w:type="dxa"/>
          </w:tcPr>
          <w:p w:rsidR="00CE5E0B" w:rsidRPr="00C056E3" w:rsidRDefault="00CE5E0B" w:rsidP="00500A31">
            <w:pPr>
              <w:rPr>
                <w:sz w:val="16"/>
                <w:szCs w:val="16"/>
              </w:rPr>
            </w:pPr>
          </w:p>
        </w:tc>
        <w:tc>
          <w:tcPr>
            <w:tcW w:w="1701" w:type="dxa"/>
          </w:tcPr>
          <w:p w:rsidR="00CE5E0B" w:rsidRPr="00CE5E0B" w:rsidRDefault="00CE5E0B" w:rsidP="00500A31">
            <w:pPr>
              <w:ind w:firstLine="0"/>
              <w:rPr>
                <w:sz w:val="20"/>
              </w:rPr>
            </w:pPr>
            <w:r w:rsidRPr="00CE5E0B">
              <w:rPr>
                <w:sz w:val="20"/>
              </w:rPr>
              <w:t>Наименование объекта закупки (товара)</w:t>
            </w:r>
          </w:p>
          <w:p w:rsidR="00CE5E0B" w:rsidRPr="00CE5E0B" w:rsidRDefault="00CE5E0B" w:rsidP="00500A31">
            <w:pPr>
              <w:jc w:val="center"/>
              <w:rPr>
                <w:sz w:val="20"/>
              </w:rPr>
            </w:pPr>
          </w:p>
        </w:tc>
        <w:tc>
          <w:tcPr>
            <w:tcW w:w="12683" w:type="dxa"/>
          </w:tcPr>
          <w:p w:rsidR="00CE5E0B" w:rsidRPr="00CE5E0B" w:rsidRDefault="00CE5E0B" w:rsidP="00500A31">
            <w:pPr>
              <w:jc w:val="center"/>
              <w:rPr>
                <w:sz w:val="20"/>
              </w:rPr>
            </w:pPr>
            <w:r w:rsidRPr="00CE5E0B">
              <w:rPr>
                <w:sz w:val="20"/>
              </w:rPr>
              <w:t>Функциональные, технические, качественные характеристики объекта закупки</w:t>
            </w:r>
          </w:p>
          <w:p w:rsidR="00CE5E0B" w:rsidRPr="00CE5E0B" w:rsidRDefault="00B17A6C" w:rsidP="00500A31">
            <w:pPr>
              <w:rPr>
                <w:sz w:val="20"/>
              </w:rPr>
            </w:pPr>
            <w:r>
              <w:rPr>
                <w:sz w:val="20"/>
              </w:rPr>
              <w:t xml:space="preserve">          </w:t>
            </w:r>
            <w:r w:rsidR="00CE5E0B" w:rsidRPr="00CE5E0B">
              <w:rPr>
                <w:sz w:val="20"/>
              </w:rPr>
              <w:t>(товара), единицы измерения</w:t>
            </w:r>
          </w:p>
        </w:tc>
        <w:tc>
          <w:tcPr>
            <w:tcW w:w="851" w:type="dxa"/>
          </w:tcPr>
          <w:p w:rsidR="001B4086" w:rsidRDefault="00CE5E0B" w:rsidP="00500A31">
            <w:pPr>
              <w:ind w:firstLine="0"/>
              <w:rPr>
                <w:sz w:val="20"/>
              </w:rPr>
            </w:pPr>
            <w:r w:rsidRPr="00CE5E0B">
              <w:rPr>
                <w:sz w:val="20"/>
              </w:rPr>
              <w:t>Количество</w:t>
            </w:r>
            <w:r w:rsidR="001B4086">
              <w:rPr>
                <w:sz w:val="20"/>
              </w:rPr>
              <w:t>,</w:t>
            </w:r>
          </w:p>
          <w:p w:rsidR="00CE5E0B" w:rsidRPr="00CE5E0B" w:rsidRDefault="00060DD5" w:rsidP="00060DD5">
            <w:pPr>
              <w:ind w:firstLine="0"/>
              <w:rPr>
                <w:sz w:val="20"/>
              </w:rPr>
            </w:pPr>
            <w:r>
              <w:rPr>
                <w:sz w:val="20"/>
              </w:rPr>
              <w:t>шт.</w:t>
            </w:r>
          </w:p>
        </w:tc>
      </w:tr>
      <w:tr w:rsidR="00CE5E0B" w:rsidRPr="00C40B16" w:rsidTr="00052F2F">
        <w:trPr>
          <w:cantSplit/>
          <w:trHeight w:val="16261"/>
        </w:trPr>
        <w:tc>
          <w:tcPr>
            <w:tcW w:w="817" w:type="dxa"/>
          </w:tcPr>
          <w:p w:rsidR="00CE5E0B" w:rsidRPr="001B4086" w:rsidRDefault="00CE5E0B" w:rsidP="00052F2F">
            <w:pPr>
              <w:ind w:firstLine="0"/>
              <w:rPr>
                <w:sz w:val="16"/>
                <w:szCs w:val="16"/>
              </w:rPr>
            </w:pPr>
            <w:r w:rsidRPr="00D92B07">
              <w:lastRenderedPageBreak/>
              <w:t>1</w:t>
            </w:r>
          </w:p>
        </w:tc>
        <w:tc>
          <w:tcPr>
            <w:tcW w:w="1701" w:type="dxa"/>
          </w:tcPr>
          <w:p w:rsidR="00CE5E0B" w:rsidRDefault="00CE5E0B" w:rsidP="00052F2F">
            <w:pPr>
              <w:autoSpaceDE w:val="0"/>
              <w:autoSpaceDN w:val="0"/>
              <w:adjustRightInd w:val="0"/>
              <w:ind w:firstLine="0"/>
              <w:rPr>
                <w:rFonts w:eastAsiaTheme="minorHAnsi"/>
                <w:i/>
                <w:sz w:val="20"/>
                <w:lang w:eastAsia="en-US"/>
              </w:rPr>
            </w:pPr>
            <w:r w:rsidRPr="00052F2F">
              <w:rPr>
                <w:rFonts w:eastAsiaTheme="minorHAnsi"/>
                <w:i/>
                <w:sz w:val="20"/>
                <w:lang w:val="x-none" w:eastAsia="en-US"/>
              </w:rPr>
              <w:t xml:space="preserve">Носимая </w:t>
            </w:r>
            <w:proofErr w:type="spellStart"/>
            <w:r w:rsidRPr="00052F2F">
              <w:rPr>
                <w:rFonts w:eastAsiaTheme="minorHAnsi"/>
                <w:i/>
                <w:sz w:val="20"/>
                <w:lang w:val="x-none" w:eastAsia="en-US"/>
              </w:rPr>
              <w:t>тепловизионная</w:t>
            </w:r>
            <w:proofErr w:type="spellEnd"/>
            <w:r w:rsidRPr="00052F2F">
              <w:rPr>
                <w:rFonts w:eastAsiaTheme="minorHAnsi"/>
                <w:i/>
                <w:sz w:val="20"/>
                <w:lang w:val="x-none" w:eastAsia="en-US"/>
              </w:rPr>
              <w:t xml:space="preserve"> камера </w:t>
            </w:r>
          </w:p>
          <w:p w:rsidR="00052F2F" w:rsidRPr="00052F2F" w:rsidRDefault="00052F2F" w:rsidP="00052F2F">
            <w:pPr>
              <w:autoSpaceDE w:val="0"/>
              <w:autoSpaceDN w:val="0"/>
              <w:adjustRightInd w:val="0"/>
              <w:ind w:firstLine="0"/>
              <w:rPr>
                <w:rFonts w:eastAsiaTheme="minorHAnsi"/>
                <w:i/>
                <w:sz w:val="20"/>
                <w:lang w:eastAsia="en-US"/>
              </w:rPr>
            </w:pPr>
            <w:r>
              <w:rPr>
                <w:rFonts w:eastAsiaTheme="minorHAnsi"/>
                <w:i/>
                <w:sz w:val="20"/>
                <w:lang w:eastAsia="en-US"/>
              </w:rPr>
              <w:t xml:space="preserve">«КАТРАН-2М» </w:t>
            </w:r>
          </w:p>
          <w:p w:rsidR="00CE5E0B" w:rsidRPr="00D92B07" w:rsidRDefault="00CE5E0B" w:rsidP="00500A31">
            <w:pPr>
              <w:autoSpaceDE w:val="0"/>
              <w:autoSpaceDN w:val="0"/>
              <w:adjustRightInd w:val="0"/>
              <w:rPr>
                <w:rFonts w:eastAsiaTheme="minorHAnsi"/>
                <w:sz w:val="24"/>
                <w:szCs w:val="24"/>
                <w:lang w:eastAsia="en-US"/>
              </w:rPr>
            </w:pPr>
          </w:p>
          <w:p w:rsidR="00CE5E0B" w:rsidRPr="00D92B07" w:rsidRDefault="00CE5E0B" w:rsidP="00500A31">
            <w:pPr>
              <w:rPr>
                <w:sz w:val="24"/>
                <w:szCs w:val="24"/>
                <w:lang w:val="x-none"/>
              </w:rPr>
            </w:pPr>
          </w:p>
        </w:tc>
        <w:tc>
          <w:tcPr>
            <w:tcW w:w="12683" w:type="dxa"/>
          </w:tcPr>
          <w:p w:rsidR="00CE5E0B" w:rsidRPr="00CE5E0B" w:rsidRDefault="00CE5E0B" w:rsidP="00500A31">
            <w:pPr>
              <w:rPr>
                <w:sz w:val="20"/>
              </w:rPr>
            </w:pPr>
            <w:r w:rsidRPr="00CE5E0B">
              <w:rPr>
                <w:sz w:val="20"/>
              </w:rPr>
              <w:t xml:space="preserve">ТУ 4436-008-82559889-09 </w:t>
            </w:r>
          </w:p>
          <w:p w:rsidR="00CE5E0B" w:rsidRPr="00CE5E0B" w:rsidRDefault="00CE5E0B" w:rsidP="00500A31">
            <w:pPr>
              <w:rPr>
                <w:b/>
                <w:sz w:val="20"/>
                <w:u w:val="single"/>
              </w:rPr>
            </w:pPr>
            <w:r w:rsidRPr="00CE5E0B">
              <w:rPr>
                <w:b/>
                <w:sz w:val="20"/>
                <w:u w:val="single"/>
              </w:rPr>
              <w:t xml:space="preserve">Технические характеристики (свойства): </w:t>
            </w:r>
          </w:p>
          <w:p w:rsidR="00CE5E0B" w:rsidRPr="00CE5E0B" w:rsidRDefault="00CE5E0B" w:rsidP="00500A31">
            <w:pPr>
              <w:rPr>
                <w:sz w:val="20"/>
              </w:rPr>
            </w:pPr>
            <w:r w:rsidRPr="00CE5E0B">
              <w:rPr>
                <w:sz w:val="20"/>
              </w:rPr>
              <w:t xml:space="preserve">Предельная дальность обнаружения человека, не менее 500 м. Тип приемника излучения - неохлаждаемая </w:t>
            </w:r>
            <w:proofErr w:type="spellStart"/>
            <w:r w:rsidRPr="00CE5E0B">
              <w:rPr>
                <w:sz w:val="20"/>
              </w:rPr>
              <w:t>микроболометрическая</w:t>
            </w:r>
            <w:proofErr w:type="spellEnd"/>
            <w:r w:rsidRPr="00CE5E0B">
              <w:rPr>
                <w:sz w:val="20"/>
              </w:rPr>
              <w:t xml:space="preserve"> матрица </w:t>
            </w:r>
            <w:proofErr w:type="spellStart"/>
            <w:r w:rsidRPr="00CE5E0B">
              <w:rPr>
                <w:sz w:val="20"/>
              </w:rPr>
              <w:t>aSi</w:t>
            </w:r>
            <w:proofErr w:type="spellEnd"/>
            <w:r w:rsidRPr="00CE5E0B">
              <w:rPr>
                <w:sz w:val="20"/>
              </w:rPr>
              <w:t xml:space="preserve">. Количество чувствительных элементов - 384х288 пикселей. Рабочий спектральный диапазон не менее 8-14 мкм. Температурная чувствительность не более 0,05°С. Частота преобразования изображения (частота кадров) не менее 25 Гц. Поле зрения с базовым объективом не менее 11°х8°. Фокусное расстояние базового объектива не менее 25 мм. Пределы фокусировки объектива от 1 м до ∞. Диапазон настройки окуляра не менее ± 4 диоптрии Встроенный цветной </w:t>
            </w:r>
            <w:proofErr w:type="spellStart"/>
            <w:r w:rsidRPr="00CE5E0B">
              <w:rPr>
                <w:sz w:val="20"/>
              </w:rPr>
              <w:t>микродисплей</w:t>
            </w:r>
            <w:proofErr w:type="spellEnd"/>
            <w:r w:rsidRPr="00CE5E0B">
              <w:rPr>
                <w:sz w:val="20"/>
              </w:rPr>
              <w:t xml:space="preserve"> типа OLED c диагональю 0,5”, разрешением 800х600 пикселей. Прибор имеет внешний аналоговый видеовыход PAL. Электропитание осуществляется от 2-х литиевых элементов питания типоразмера СR123А. Напряжение питания от 4,5 В до 6,0 В. Потребляемая мощность не более 2 Вт. Время непрерывной работы в нормальных климатических условиях от одного комплекта новых штатных элементов питания не менее 3-х часов. Наличие следующих функций и регулировок: - изменение режимов работы прибора с помощью меню настроек; - переключение режимов отображения </w:t>
            </w:r>
            <w:proofErr w:type="spellStart"/>
            <w:r w:rsidRPr="00CE5E0B">
              <w:rPr>
                <w:sz w:val="20"/>
              </w:rPr>
              <w:t>тепловизионного</w:t>
            </w:r>
            <w:proofErr w:type="spellEnd"/>
            <w:r w:rsidRPr="00CE5E0B">
              <w:rPr>
                <w:sz w:val="20"/>
              </w:rPr>
              <w:t xml:space="preserve"> изображения: горячее-белое (позитив), горячее-чёрное (негатив); - запоминание и загрузка последней конфигурации настроек; - изменение цветовой палитры </w:t>
            </w:r>
            <w:proofErr w:type="spellStart"/>
            <w:r w:rsidRPr="00CE5E0B">
              <w:rPr>
                <w:sz w:val="20"/>
              </w:rPr>
              <w:t>тепловизионного</w:t>
            </w:r>
            <w:proofErr w:type="spellEnd"/>
            <w:r w:rsidRPr="00CE5E0B">
              <w:rPr>
                <w:sz w:val="20"/>
              </w:rPr>
              <w:t xml:space="preserve"> изображения (не менее трех палитр); - цифровое увеличение изображения х1, х2, х4; - измерение расстояния с помощью дальномерной сетки по ростовой фигуре 1,7 м на дистанциях от 25 м до 250 м; - индикация состояния батареи; - автоматическое отключение прибора при разряде батарей. Время выхода на рабочий режим после включения, не более 5 секунд. Время развертывания прибора в рабочее состояние (или свертывания, с укладкой в штатную упаковку не более 3-х минут. Габаритные размеры прибора:(152±5)х(109±5)х(62±5) мм. Масса прибора со штатными элементами питания 0,65±0,05 кг. Класс защиты корпуса IP65. Климатические условия эксплуатации: - относительная влажность не более 95% при температуре плюс 25°С; - диапазон рабочих температур от минус 20°С до плюс 40°С. </w:t>
            </w:r>
          </w:p>
          <w:p w:rsidR="00CE5E0B" w:rsidRPr="00171440" w:rsidRDefault="00CE5E0B" w:rsidP="00500A31">
            <w:pPr>
              <w:rPr>
                <w:b/>
                <w:sz w:val="20"/>
                <w:u w:val="single"/>
              </w:rPr>
            </w:pPr>
            <w:r w:rsidRPr="00171440">
              <w:rPr>
                <w:b/>
                <w:sz w:val="20"/>
                <w:u w:val="single"/>
              </w:rPr>
              <w:t xml:space="preserve">Комплект поставки: </w:t>
            </w:r>
          </w:p>
          <w:p w:rsidR="00CE5E0B" w:rsidRPr="00171440" w:rsidRDefault="00CE5E0B" w:rsidP="00500A31">
            <w:pPr>
              <w:rPr>
                <w:sz w:val="20"/>
              </w:rPr>
            </w:pPr>
            <w:r w:rsidRPr="00171440">
              <w:rPr>
                <w:sz w:val="20"/>
              </w:rPr>
              <w:t xml:space="preserve">Носимая </w:t>
            </w:r>
            <w:proofErr w:type="spellStart"/>
            <w:r w:rsidRPr="00171440">
              <w:rPr>
                <w:sz w:val="20"/>
              </w:rPr>
              <w:t>тепловизионная</w:t>
            </w:r>
            <w:proofErr w:type="spellEnd"/>
            <w:r w:rsidRPr="00171440">
              <w:rPr>
                <w:sz w:val="20"/>
              </w:rPr>
              <w:t xml:space="preserve"> камера - 1 </w:t>
            </w:r>
          </w:p>
          <w:p w:rsidR="00CE5E0B" w:rsidRPr="00171440" w:rsidRDefault="00CE5E0B" w:rsidP="00500A31">
            <w:pPr>
              <w:rPr>
                <w:sz w:val="20"/>
              </w:rPr>
            </w:pPr>
            <w:r w:rsidRPr="00171440">
              <w:rPr>
                <w:sz w:val="20"/>
              </w:rPr>
              <w:t xml:space="preserve">Чехол для переноски -1 </w:t>
            </w:r>
          </w:p>
          <w:p w:rsidR="00CE5E0B" w:rsidRPr="00171440" w:rsidRDefault="00CE5E0B" w:rsidP="00500A31">
            <w:pPr>
              <w:rPr>
                <w:sz w:val="20"/>
              </w:rPr>
            </w:pPr>
            <w:r w:rsidRPr="00171440">
              <w:rPr>
                <w:sz w:val="20"/>
              </w:rPr>
              <w:t xml:space="preserve">Комплект источников питания -1 </w:t>
            </w:r>
          </w:p>
          <w:p w:rsidR="00CE5E0B" w:rsidRPr="00171440" w:rsidRDefault="00CE5E0B" w:rsidP="00500A31">
            <w:pPr>
              <w:rPr>
                <w:sz w:val="20"/>
              </w:rPr>
            </w:pPr>
            <w:r w:rsidRPr="00171440">
              <w:rPr>
                <w:sz w:val="20"/>
              </w:rPr>
              <w:t xml:space="preserve">Комплект кабелей -1 </w:t>
            </w:r>
          </w:p>
          <w:p w:rsidR="00CE5E0B" w:rsidRPr="00171440" w:rsidRDefault="00CE5E0B" w:rsidP="00500A31">
            <w:pPr>
              <w:rPr>
                <w:sz w:val="20"/>
              </w:rPr>
            </w:pPr>
            <w:r w:rsidRPr="00171440">
              <w:rPr>
                <w:sz w:val="20"/>
              </w:rPr>
              <w:t>Салфетка для очистки оптики – 1</w:t>
            </w:r>
          </w:p>
          <w:p w:rsidR="00CE5E0B" w:rsidRPr="00171440" w:rsidRDefault="00CE5E0B" w:rsidP="00500A31">
            <w:pPr>
              <w:rPr>
                <w:sz w:val="20"/>
              </w:rPr>
            </w:pPr>
            <w:r w:rsidRPr="00171440">
              <w:rPr>
                <w:sz w:val="20"/>
              </w:rPr>
              <w:t xml:space="preserve">Руководство по эксплуатации - 1 </w:t>
            </w:r>
          </w:p>
          <w:p w:rsidR="00CE5E0B" w:rsidRPr="00171440" w:rsidRDefault="00CE5E0B" w:rsidP="00500A31">
            <w:pPr>
              <w:rPr>
                <w:sz w:val="20"/>
              </w:rPr>
            </w:pPr>
            <w:r w:rsidRPr="00171440">
              <w:rPr>
                <w:sz w:val="20"/>
              </w:rPr>
              <w:t xml:space="preserve">Формуляр - 1 </w:t>
            </w:r>
          </w:p>
          <w:p w:rsidR="00CE5E0B" w:rsidRPr="00171440" w:rsidRDefault="00CE5E0B" w:rsidP="00500A31">
            <w:pPr>
              <w:rPr>
                <w:sz w:val="20"/>
              </w:rPr>
            </w:pPr>
            <w:r w:rsidRPr="00171440">
              <w:rPr>
                <w:sz w:val="20"/>
              </w:rPr>
              <w:t xml:space="preserve">Штатная транспортная упаковка (кейс) </w:t>
            </w:r>
            <w:r w:rsidR="00052F2F" w:rsidRPr="00171440">
              <w:rPr>
                <w:sz w:val="20"/>
              </w:rPr>
              <w:t>–</w:t>
            </w:r>
            <w:r w:rsidRPr="00171440">
              <w:rPr>
                <w:sz w:val="20"/>
              </w:rPr>
              <w:t xml:space="preserve"> 1</w:t>
            </w:r>
          </w:p>
          <w:p w:rsidR="00052F2F" w:rsidRPr="00CE5E0B" w:rsidRDefault="00052F2F" w:rsidP="00500A31">
            <w:pPr>
              <w:rPr>
                <w:sz w:val="20"/>
                <w:lang w:val="x-none"/>
              </w:rPr>
            </w:pPr>
          </w:p>
        </w:tc>
        <w:tc>
          <w:tcPr>
            <w:tcW w:w="851" w:type="dxa"/>
          </w:tcPr>
          <w:p w:rsidR="00060DD5" w:rsidRDefault="00060DD5" w:rsidP="00052F2F">
            <w:pPr>
              <w:ind w:firstLine="0"/>
              <w:rPr>
                <w:sz w:val="20"/>
              </w:rPr>
            </w:pPr>
          </w:p>
          <w:p w:rsidR="00060DD5" w:rsidRDefault="00060DD5" w:rsidP="00052F2F">
            <w:pPr>
              <w:ind w:firstLine="0"/>
              <w:rPr>
                <w:sz w:val="20"/>
              </w:rPr>
            </w:pPr>
          </w:p>
          <w:p w:rsidR="00060DD5" w:rsidRDefault="00060DD5" w:rsidP="00052F2F">
            <w:pPr>
              <w:ind w:firstLine="0"/>
              <w:rPr>
                <w:sz w:val="20"/>
              </w:rPr>
            </w:pPr>
          </w:p>
          <w:p w:rsidR="00CE5E0B" w:rsidRPr="00CE5E0B" w:rsidRDefault="00CE5E0B" w:rsidP="00052F2F">
            <w:pPr>
              <w:ind w:firstLine="0"/>
              <w:rPr>
                <w:sz w:val="20"/>
              </w:rPr>
            </w:pPr>
            <w:r w:rsidRPr="00CE5E0B">
              <w:rPr>
                <w:sz w:val="20"/>
              </w:rPr>
              <w:t>1шт</w:t>
            </w:r>
          </w:p>
        </w:tc>
      </w:tr>
      <w:tr w:rsidR="00CE5E0B" w:rsidRPr="00C40B16" w:rsidTr="00052F2F">
        <w:trPr>
          <w:cantSplit/>
          <w:trHeight w:val="3817"/>
        </w:trPr>
        <w:tc>
          <w:tcPr>
            <w:tcW w:w="817" w:type="dxa"/>
            <w:vMerge w:val="restart"/>
          </w:tcPr>
          <w:p w:rsidR="00CE5E0B" w:rsidRPr="00D92B07" w:rsidRDefault="00CE5E0B" w:rsidP="00052F2F">
            <w:pPr>
              <w:ind w:firstLine="0"/>
              <w:rPr>
                <w:sz w:val="16"/>
                <w:szCs w:val="16"/>
              </w:rPr>
            </w:pPr>
            <w:r w:rsidRPr="00D92B07">
              <w:lastRenderedPageBreak/>
              <w:t>2</w:t>
            </w:r>
          </w:p>
        </w:tc>
        <w:tc>
          <w:tcPr>
            <w:tcW w:w="1701" w:type="dxa"/>
            <w:vMerge w:val="restart"/>
          </w:tcPr>
          <w:p w:rsidR="00CE5E0B" w:rsidRDefault="00052F2F" w:rsidP="00052F2F">
            <w:pPr>
              <w:ind w:firstLine="0"/>
              <w:rPr>
                <w:i/>
                <w:sz w:val="20"/>
              </w:rPr>
            </w:pPr>
            <w:r>
              <w:rPr>
                <w:i/>
                <w:sz w:val="20"/>
              </w:rPr>
              <w:t xml:space="preserve">Носимая радиостанция + дополнительная </w:t>
            </w:r>
            <w:r w:rsidR="00CE5E0B" w:rsidRPr="00052F2F">
              <w:rPr>
                <w:i/>
                <w:sz w:val="20"/>
              </w:rPr>
              <w:t>аккумуляторная батарея + гарнитура скрытого ношения</w:t>
            </w:r>
          </w:p>
          <w:p w:rsidR="00052F2F" w:rsidRPr="00052F2F" w:rsidRDefault="00052F2F" w:rsidP="00C352A2">
            <w:pPr>
              <w:ind w:firstLine="0"/>
              <w:rPr>
                <w:sz w:val="20"/>
              </w:rPr>
            </w:pPr>
            <w:r>
              <w:rPr>
                <w:i/>
                <w:sz w:val="20"/>
              </w:rPr>
              <w:t xml:space="preserve">Эрика </w:t>
            </w:r>
          </w:p>
        </w:tc>
        <w:tc>
          <w:tcPr>
            <w:tcW w:w="12683" w:type="dxa"/>
          </w:tcPr>
          <w:p w:rsidR="00CE5E0B" w:rsidRDefault="00CE5E0B" w:rsidP="00500A31">
            <w:pPr>
              <w:pStyle w:val="p2"/>
              <w:shd w:val="clear" w:color="auto" w:fill="FFFFFF"/>
              <w:spacing w:before="0" w:beforeAutospacing="0" w:after="0" w:afterAutospacing="0"/>
              <w:ind w:left="45" w:right="120" w:firstLine="566"/>
              <w:jc w:val="both"/>
              <w:rPr>
                <w:color w:val="000000"/>
                <w:sz w:val="20"/>
                <w:szCs w:val="20"/>
              </w:rPr>
            </w:pPr>
            <w:r w:rsidRPr="00CE5E0B">
              <w:rPr>
                <w:color w:val="000000"/>
                <w:sz w:val="20"/>
                <w:szCs w:val="20"/>
              </w:rPr>
              <w:t xml:space="preserve">Носимая радиостанция с частотной модуляцией должна обеспечивать двустороннюю </w:t>
            </w:r>
            <w:proofErr w:type="spellStart"/>
            <w:r w:rsidRPr="00CE5E0B">
              <w:rPr>
                <w:color w:val="000000"/>
                <w:sz w:val="20"/>
                <w:szCs w:val="20"/>
              </w:rPr>
              <w:t>беспоисковую</w:t>
            </w:r>
            <w:proofErr w:type="spellEnd"/>
            <w:r w:rsidRPr="00CE5E0B">
              <w:rPr>
                <w:color w:val="000000"/>
                <w:sz w:val="20"/>
                <w:szCs w:val="20"/>
              </w:rPr>
              <w:t xml:space="preserve">, </w:t>
            </w:r>
            <w:proofErr w:type="spellStart"/>
            <w:r w:rsidRPr="00CE5E0B">
              <w:rPr>
                <w:color w:val="000000"/>
                <w:sz w:val="20"/>
                <w:szCs w:val="20"/>
              </w:rPr>
              <w:t>бесподстроечную</w:t>
            </w:r>
            <w:proofErr w:type="spellEnd"/>
            <w:r w:rsidRPr="00CE5E0B">
              <w:rPr>
                <w:color w:val="000000"/>
                <w:sz w:val="20"/>
                <w:szCs w:val="20"/>
              </w:rPr>
              <w:t xml:space="preserve"> радиосвязь с радиостанциями, работающими в аналогичных режимах, имеющими те же рабочие частоты, разнос каналов и сигналы взаимодействия.</w:t>
            </w:r>
          </w:p>
          <w:p w:rsidR="00CE5E0B" w:rsidRPr="00CE5E0B" w:rsidRDefault="00CE5E0B" w:rsidP="00500A31">
            <w:pPr>
              <w:pStyle w:val="p3"/>
              <w:shd w:val="clear" w:color="auto" w:fill="FFFFFF"/>
              <w:spacing w:before="0" w:beforeAutospacing="0" w:after="0" w:afterAutospacing="0"/>
              <w:ind w:right="120"/>
              <w:jc w:val="both"/>
              <w:rPr>
                <w:color w:val="000000"/>
                <w:sz w:val="20"/>
                <w:szCs w:val="20"/>
              </w:rPr>
            </w:pPr>
            <w:r w:rsidRPr="00CE5E0B">
              <w:rPr>
                <w:rStyle w:val="s2"/>
                <w:color w:val="000000"/>
                <w:sz w:val="20"/>
                <w:szCs w:val="20"/>
              </w:rPr>
              <w:t>Наличие декларации о соответствии таможенного союза на соответствие требованиям ТР ТС 020\2011 «Электромагнитная совместимость технических средств» и ТР ТС 004\2011 «О безопасности низковольтного оборудования» обязательно (декларация должна быть приложена во второй части заявки)</w:t>
            </w:r>
          </w:p>
          <w:p w:rsidR="00CE5E0B" w:rsidRPr="00CE5E0B" w:rsidRDefault="00CE5E0B" w:rsidP="00500A31">
            <w:pPr>
              <w:pStyle w:val="p3"/>
              <w:shd w:val="clear" w:color="auto" w:fill="FFFFFF"/>
              <w:spacing w:before="0" w:beforeAutospacing="0" w:after="0" w:afterAutospacing="0"/>
              <w:ind w:right="120"/>
              <w:jc w:val="both"/>
              <w:rPr>
                <w:color w:val="000000"/>
                <w:sz w:val="20"/>
                <w:szCs w:val="20"/>
              </w:rPr>
            </w:pPr>
            <w:r w:rsidRPr="00CE5E0B">
              <w:rPr>
                <w:color w:val="000000"/>
                <w:sz w:val="20"/>
                <w:szCs w:val="20"/>
              </w:rPr>
              <w:t>Радиостанция производится и тестируется в условиях соответствия системе качества требованиям ИСО9001-2001 (во второй части заявки должен быть приложен соответствующий сертификат или лицензия).</w:t>
            </w:r>
          </w:p>
          <w:p w:rsidR="00CE5E0B" w:rsidRPr="00CE5E0B" w:rsidRDefault="00CE5E0B" w:rsidP="00500A31">
            <w:pPr>
              <w:autoSpaceDE w:val="0"/>
              <w:autoSpaceDN w:val="0"/>
              <w:adjustRightInd w:val="0"/>
              <w:spacing w:line="276" w:lineRule="auto"/>
              <w:rPr>
                <w:sz w:val="20"/>
              </w:rPr>
            </w:pPr>
          </w:p>
        </w:tc>
        <w:tc>
          <w:tcPr>
            <w:tcW w:w="851" w:type="dxa"/>
            <w:vMerge w:val="restart"/>
          </w:tcPr>
          <w:p w:rsidR="00CE5E0B" w:rsidRPr="00CE5E0B" w:rsidRDefault="00CE5E0B" w:rsidP="00052F2F">
            <w:pPr>
              <w:ind w:firstLine="0"/>
              <w:rPr>
                <w:sz w:val="20"/>
              </w:rPr>
            </w:pPr>
            <w:r w:rsidRPr="00CE5E0B">
              <w:rPr>
                <w:sz w:val="20"/>
              </w:rPr>
              <w:t>16шт</w:t>
            </w:r>
          </w:p>
        </w:tc>
      </w:tr>
      <w:tr w:rsidR="00CE5E0B" w:rsidRPr="00C40B16" w:rsidTr="00052F2F">
        <w:trPr>
          <w:cantSplit/>
          <w:trHeight w:val="4600"/>
        </w:trPr>
        <w:tc>
          <w:tcPr>
            <w:tcW w:w="817" w:type="dxa"/>
            <w:vMerge/>
          </w:tcPr>
          <w:p w:rsidR="00CE5E0B" w:rsidRDefault="00CE5E0B" w:rsidP="00500A31">
            <w:pPr>
              <w:rPr>
                <w:sz w:val="16"/>
                <w:szCs w:val="16"/>
              </w:rPr>
            </w:pPr>
          </w:p>
        </w:tc>
        <w:tc>
          <w:tcPr>
            <w:tcW w:w="1701" w:type="dxa"/>
            <w:vMerge/>
          </w:tcPr>
          <w:p w:rsidR="00CE5E0B" w:rsidRPr="00492ED1" w:rsidRDefault="00CE5E0B" w:rsidP="00500A31">
            <w:pPr>
              <w:jc w:val="center"/>
              <w:rPr>
                <w:sz w:val="24"/>
                <w:szCs w:val="24"/>
              </w:rPr>
            </w:pPr>
          </w:p>
        </w:tc>
        <w:tc>
          <w:tcPr>
            <w:tcW w:w="12683" w:type="dxa"/>
          </w:tcPr>
          <w:p w:rsidR="00CE5E0B" w:rsidRPr="00CE5E0B" w:rsidRDefault="00CE5E0B" w:rsidP="00500A31">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Конструктивно-технические требования:</w:t>
            </w:r>
          </w:p>
          <w:p w:rsidR="00CE5E0B" w:rsidRPr="00CE5E0B" w:rsidRDefault="00CE5E0B" w:rsidP="00500A31">
            <w:pPr>
              <w:autoSpaceDE w:val="0"/>
              <w:autoSpaceDN w:val="0"/>
              <w:adjustRightInd w:val="0"/>
              <w:rPr>
                <w:color w:val="000000"/>
                <w:sz w:val="20"/>
                <w:shd w:val="clear" w:color="auto" w:fill="FFFFFF"/>
              </w:rPr>
            </w:pPr>
            <w:r w:rsidRPr="00CE5E0B">
              <w:rPr>
                <w:color w:val="000000"/>
                <w:sz w:val="20"/>
                <w:shd w:val="clear" w:color="auto" w:fill="FFFFFF"/>
              </w:rPr>
              <w:t>- Масса радиостанций без источника питания (с источником питания) должна быть не более 210 г (340 г).</w:t>
            </w:r>
          </w:p>
          <w:p w:rsidR="00CE5E0B" w:rsidRPr="00CE5E0B" w:rsidRDefault="00CE5E0B" w:rsidP="00500A31">
            <w:pPr>
              <w:autoSpaceDE w:val="0"/>
              <w:autoSpaceDN w:val="0"/>
              <w:adjustRightInd w:val="0"/>
              <w:rPr>
                <w:color w:val="000000"/>
                <w:sz w:val="20"/>
                <w:shd w:val="clear" w:color="auto" w:fill="FFFFFF"/>
              </w:rPr>
            </w:pPr>
            <w:r w:rsidRPr="00CE5E0B">
              <w:rPr>
                <w:color w:val="000000"/>
                <w:sz w:val="20"/>
                <w:shd w:val="clear" w:color="auto" w:fill="FFFFFF"/>
              </w:rPr>
              <w:t>- Габаритные размеры радиостанций без антенны с органами управления и источником питания не более 135 х 62 х 45 мм.</w:t>
            </w:r>
          </w:p>
          <w:p w:rsidR="00CE5E0B" w:rsidRPr="00CE5E0B" w:rsidRDefault="00CE5E0B" w:rsidP="00500A31">
            <w:pPr>
              <w:autoSpaceDE w:val="0"/>
              <w:autoSpaceDN w:val="0"/>
              <w:adjustRightInd w:val="0"/>
              <w:rPr>
                <w:color w:val="000000"/>
                <w:sz w:val="20"/>
                <w:shd w:val="clear" w:color="auto" w:fill="FFFFFF"/>
              </w:rPr>
            </w:pPr>
            <w:r w:rsidRPr="00CE5E0B">
              <w:rPr>
                <w:color w:val="000000"/>
                <w:sz w:val="20"/>
                <w:shd w:val="clear" w:color="auto" w:fill="FFFFFF"/>
              </w:rPr>
              <w:t>- Количество каналов 17 (1 канал для передачи навигационных данных GPS/</w:t>
            </w:r>
            <w:proofErr w:type="spellStart"/>
            <w:r w:rsidRPr="00CE5E0B">
              <w:rPr>
                <w:color w:val="000000"/>
                <w:sz w:val="20"/>
                <w:shd w:val="clear" w:color="auto" w:fill="FFFFFF"/>
              </w:rPr>
              <w:t>Glonass</w:t>
            </w:r>
            <w:proofErr w:type="spellEnd"/>
            <w:r w:rsidRPr="00CE5E0B">
              <w:rPr>
                <w:color w:val="000000"/>
                <w:sz w:val="20"/>
                <w:shd w:val="clear" w:color="auto" w:fill="FFFFFF"/>
              </w:rPr>
              <w:t>).</w:t>
            </w:r>
          </w:p>
          <w:p w:rsidR="00CE5E0B" w:rsidRPr="00CE5E0B" w:rsidRDefault="00CE5E0B" w:rsidP="00500A31">
            <w:pPr>
              <w:autoSpaceDE w:val="0"/>
              <w:autoSpaceDN w:val="0"/>
              <w:adjustRightInd w:val="0"/>
              <w:rPr>
                <w:color w:val="000000"/>
                <w:sz w:val="20"/>
                <w:shd w:val="clear" w:color="auto" w:fill="FFFFFF"/>
              </w:rPr>
            </w:pPr>
            <w:r w:rsidRPr="00CE5E0B">
              <w:rPr>
                <w:color w:val="000000"/>
                <w:sz w:val="20"/>
                <w:shd w:val="clear" w:color="auto" w:fill="FFFFFF"/>
              </w:rPr>
              <w:t>- Степень защиты от проникновения влаги и внешних твердых частиц - не менее IP67 (подтверждается протоколом испытаний);</w:t>
            </w:r>
          </w:p>
          <w:p w:rsidR="00CE5E0B" w:rsidRPr="00CE5E0B" w:rsidRDefault="00CE5E0B" w:rsidP="00500A31">
            <w:pPr>
              <w:autoSpaceDE w:val="0"/>
              <w:autoSpaceDN w:val="0"/>
              <w:adjustRightInd w:val="0"/>
              <w:rPr>
                <w:color w:val="000000"/>
                <w:sz w:val="20"/>
                <w:shd w:val="clear" w:color="auto" w:fill="FFFFFF"/>
              </w:rPr>
            </w:pPr>
            <w:r w:rsidRPr="00CE5E0B">
              <w:rPr>
                <w:color w:val="000000"/>
                <w:sz w:val="20"/>
                <w:shd w:val="clear" w:color="auto" w:fill="FFFFFF"/>
              </w:rPr>
              <w:t>- Программное обеспечение радиостанции должно быть полностью совместимо с программным обеспечением ЦАВЖ.467234.224-11</w:t>
            </w:r>
          </w:p>
          <w:p w:rsidR="00CE5E0B" w:rsidRPr="00CE5E0B" w:rsidRDefault="00CE5E0B" w:rsidP="00500A31">
            <w:pPr>
              <w:autoSpaceDE w:val="0"/>
              <w:autoSpaceDN w:val="0"/>
              <w:adjustRightInd w:val="0"/>
              <w:rPr>
                <w:b/>
                <w:color w:val="000000"/>
                <w:sz w:val="20"/>
                <w:u w:val="single"/>
                <w:shd w:val="clear" w:color="auto" w:fill="FFFFFF"/>
              </w:rPr>
            </w:pPr>
            <w:r w:rsidRPr="00CE5E0B">
              <w:rPr>
                <w:b/>
                <w:color w:val="000000"/>
                <w:sz w:val="20"/>
                <w:u w:val="single"/>
                <w:shd w:val="clear" w:color="auto" w:fill="FFFFFF"/>
              </w:rPr>
              <w:t>Режимы работы радиостанции:</w:t>
            </w:r>
          </w:p>
          <w:p w:rsidR="00CE5E0B" w:rsidRPr="00CE5E0B" w:rsidRDefault="00CE5E0B" w:rsidP="00500A31">
            <w:pPr>
              <w:autoSpaceDE w:val="0"/>
              <w:autoSpaceDN w:val="0"/>
              <w:adjustRightInd w:val="0"/>
              <w:rPr>
                <w:color w:val="000000"/>
                <w:sz w:val="20"/>
                <w:shd w:val="clear" w:color="auto" w:fill="FFFFFF"/>
              </w:rPr>
            </w:pPr>
            <w:r w:rsidRPr="00CE5E0B">
              <w:rPr>
                <w:color w:val="000000"/>
                <w:sz w:val="20"/>
                <w:shd w:val="clear" w:color="auto" w:fill="FFFFFF"/>
              </w:rPr>
              <w:t xml:space="preserve">- дежурный режим (прием при включенном </w:t>
            </w:r>
            <w:proofErr w:type="spellStart"/>
            <w:r w:rsidRPr="00CE5E0B">
              <w:rPr>
                <w:color w:val="000000"/>
                <w:sz w:val="20"/>
                <w:shd w:val="clear" w:color="auto" w:fill="FFFFFF"/>
              </w:rPr>
              <w:t>шумоподавителе</w:t>
            </w:r>
            <w:proofErr w:type="spellEnd"/>
            <w:r w:rsidRPr="00CE5E0B">
              <w:rPr>
                <w:color w:val="000000"/>
                <w:sz w:val="20"/>
                <w:shd w:val="clear" w:color="auto" w:fill="FFFFFF"/>
              </w:rPr>
              <w:t>) с возможностью перехода в режим экономичного энергопотребления;</w:t>
            </w:r>
          </w:p>
          <w:p w:rsidR="00CE5E0B" w:rsidRPr="00CE5E0B" w:rsidRDefault="00CE5E0B" w:rsidP="00500A31">
            <w:pPr>
              <w:autoSpaceDE w:val="0"/>
              <w:autoSpaceDN w:val="0"/>
              <w:adjustRightInd w:val="0"/>
              <w:rPr>
                <w:color w:val="000000"/>
                <w:sz w:val="20"/>
                <w:shd w:val="clear" w:color="auto" w:fill="FFFFFF"/>
              </w:rPr>
            </w:pPr>
            <w:r w:rsidRPr="00CE5E0B">
              <w:rPr>
                <w:color w:val="000000"/>
                <w:sz w:val="20"/>
                <w:shd w:val="clear" w:color="auto" w:fill="FFFFFF"/>
              </w:rPr>
              <w:t>- прием-передачу информации;</w:t>
            </w:r>
          </w:p>
          <w:p w:rsidR="00CE5E0B" w:rsidRPr="00CE5E0B" w:rsidRDefault="00CE5E0B" w:rsidP="00500A31">
            <w:pPr>
              <w:autoSpaceDE w:val="0"/>
              <w:autoSpaceDN w:val="0"/>
              <w:adjustRightInd w:val="0"/>
              <w:rPr>
                <w:rFonts w:eastAsiaTheme="minorHAnsi"/>
                <w:b/>
                <w:sz w:val="20"/>
                <w:u w:val="single"/>
                <w:lang w:val="x-none" w:eastAsia="en-US"/>
              </w:rPr>
            </w:pPr>
            <w:r w:rsidRPr="00CE5E0B">
              <w:rPr>
                <w:rFonts w:eastAsiaTheme="minorHAnsi"/>
                <w:b/>
                <w:sz w:val="20"/>
                <w:u w:val="single"/>
                <w:lang w:val="x-none" w:eastAsia="en-US"/>
              </w:rPr>
              <w:t>В радиостанции должно обеспечиваться выполнение следующих операций управления и контроля:</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включение и выключение радиостанции;</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индикация работоспособности радиостанции путем прослушивания мелодичного звукового сигнала в момент включении питания;</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3)​ плавная регулировка уровня громкости;</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4)​ переключение каналов;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5)​ включение и выключение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6)​ переключение уровня мощности несущей частоты передатчика с режима «Номинальной мощности» (2 Вт) на режим «Повышенной мощности» (5Вт);</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7)​ индикация режима «Передача»;</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8)​ индикация режима «Прием»;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9)​ подача звукового сигнала превышения предельного времени работы в режиме передачи (программируется от 0 до 255 секунд с шагом 1 секунда);</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10)​ индикация снижения напряжения источника питания;</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11)​ включение и выключение режима сканирования.</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12)​ включение и выключение режима VOX</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13)​ включение и выключение светодиодной индикации состояния источника питания</w:t>
            </w:r>
          </w:p>
          <w:p w:rsidR="00CE5E0B" w:rsidRPr="00CE5E0B" w:rsidRDefault="00CE5E0B" w:rsidP="00500A31">
            <w:pPr>
              <w:autoSpaceDE w:val="0"/>
              <w:autoSpaceDN w:val="0"/>
              <w:adjustRightInd w:val="0"/>
              <w:rPr>
                <w:rFonts w:eastAsiaTheme="minorHAnsi"/>
                <w:b/>
                <w:sz w:val="20"/>
                <w:u w:val="single"/>
                <w:lang w:eastAsia="en-US"/>
              </w:rPr>
            </w:pPr>
            <w:r w:rsidRPr="00CE5E0B">
              <w:rPr>
                <w:rFonts w:eastAsiaTheme="minorHAnsi"/>
                <w:b/>
                <w:sz w:val="20"/>
                <w:u w:val="single"/>
                <w:lang w:val="x-none" w:eastAsia="en-US"/>
              </w:rPr>
              <w:t>Требования к электрическим параметрам</w:t>
            </w:r>
            <w:r w:rsidRPr="00CE5E0B">
              <w:rPr>
                <w:rFonts w:eastAsiaTheme="minorHAnsi"/>
                <w:b/>
                <w:sz w:val="20"/>
                <w:u w:val="single"/>
                <w:lang w:eastAsia="en-US"/>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Мощность несущей передатчика при номинальном напряжении питания 7,4В должна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2Вт 20% в режиме «Номинальная мощность»;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- 5Вт 20% в режиме «Повышенная мощность».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от 1 до 4 Вт в режиме «Номинальная мощность»;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от 3 до 6 Вт в режиме «Повышенная мощность».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Коэффициент нелинейных искажений передатчика должен быть:</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5%;</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7%.</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Отклонение амплитудно-частотной модуляционной характеристики (АЧМХ) передатчика от характеристики с </w:t>
            </w:r>
            <w:proofErr w:type="spellStart"/>
            <w:r w:rsidRPr="00CE5E0B">
              <w:rPr>
                <w:rFonts w:eastAsiaTheme="minorHAnsi"/>
                <w:sz w:val="20"/>
                <w:lang w:val="x-none" w:eastAsia="en-US"/>
              </w:rPr>
              <w:t>предкоррекцией</w:t>
            </w:r>
            <w:proofErr w:type="spellEnd"/>
            <w:r w:rsidRPr="00CE5E0B">
              <w:rPr>
                <w:rFonts w:eastAsiaTheme="minorHAnsi"/>
                <w:sz w:val="20"/>
                <w:lang w:val="x-none" w:eastAsia="en-US"/>
              </w:rPr>
              <w:t xml:space="preserve"> 6 дБ/октава должно быть в пределах от минус 3 до плюс 1,5 дБ.</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Максимальная девиация частоты передатчика должна быть не более 5 кГц для шага 25 кГц и не более 2,5 кГц для шага 12,5 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Девиация частоты передатчика при модулирующих частотах 5,10, 20кГц должна быть соответственно не более 1500, 300, 60 Гц для шага 25 кГц и не более 750, 150, 30 Гц для шага 12,5 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Уровень паразитной частотной модуляции передатчика должен быть не более минус 40 дБ для шага 25 кГц и не более минус 35 дБ для шага 12,5 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Уровень паразитной амплитудной модуляции передатчика должен быть не более 3%.</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КПД передатчика должен быть не менее 20% в режиме номинальной мощности несущей и не менее 30% в режиме повышенной мощности несущей.</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Ширина полосы частот излучения передатчика для полосы звуковых частот от 300 до 3000 Гц должна быть, не более: для шага 25кГц для шага 12,5кГц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на уровнях</w:t>
            </w:r>
            <w:r w:rsidRPr="00CE5E0B">
              <w:rPr>
                <w:rFonts w:eastAsiaTheme="minorHAnsi"/>
                <w:sz w:val="20"/>
                <w:lang w:val="x-none" w:eastAsia="en-US"/>
              </w:rPr>
              <w:tab/>
              <w:t>минус 30 дБ – контрольная</w:t>
            </w:r>
            <w:r w:rsidRPr="00CE5E0B">
              <w:rPr>
                <w:rFonts w:eastAsiaTheme="minorHAnsi"/>
                <w:sz w:val="20"/>
                <w:lang w:val="x-none" w:eastAsia="en-US"/>
              </w:rPr>
              <w:tab/>
              <w:t>16кГц; 11,0кГц;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минус 40 дБ</w:t>
            </w:r>
            <w:r w:rsidRPr="00CE5E0B">
              <w:rPr>
                <w:rFonts w:eastAsiaTheme="minorHAnsi"/>
                <w:sz w:val="20"/>
                <w:lang w:val="x-none" w:eastAsia="en-US"/>
              </w:rPr>
              <w:tab/>
              <w:t>21,9кГц; 15,5кГц;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минус 50 дБ</w:t>
            </w:r>
            <w:r w:rsidRPr="00CE5E0B">
              <w:rPr>
                <w:rFonts w:eastAsiaTheme="minorHAnsi"/>
                <w:sz w:val="20"/>
                <w:lang w:val="x-none" w:eastAsia="en-US"/>
              </w:rPr>
              <w:tab/>
              <w:t>27,1кГц; 20,2кГц.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минус 60 дБ</w:t>
            </w:r>
            <w:r w:rsidRPr="00CE5E0B">
              <w:rPr>
                <w:rFonts w:eastAsiaTheme="minorHAnsi"/>
                <w:sz w:val="20"/>
                <w:lang w:val="x-none" w:eastAsia="en-US"/>
              </w:rPr>
              <w:tab/>
              <w:t>32,9кГц.</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Уровень излучений передатчика в соседнем канале должен быть не более 2,5 мкВт.</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Уровень побочных излучений передатчика должен быть не более 2,5 мкВт.</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Отклонение частоты передатчика от номинального значения должно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5х10-6;</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7х10-6.</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Чувствительность модуляционного входа передатчика должна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25 мВ;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50 мВ.</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Чувствительность приемника при отношении сигнал/шум (СИНАД) 12 дБ должна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0,25 мкВ;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0,3 мкВ.</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Изменение чувствительности приемника при максимально допустимом отклонении частоты сигнала должно быть не более 3 дБ.</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Номинальная выходная мощность приемника должна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0,7 Вт;</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0,4Вт.</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Коэффициент нелинейных искажений приемника должен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5%;</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7%.</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Отклонение амплитудно-частотной характеристики (АЧХ) приемника от характеристики с после</w:t>
            </w:r>
            <w:r w:rsidRPr="00CE5E0B">
              <w:rPr>
                <w:rFonts w:eastAsiaTheme="minorHAnsi"/>
                <w:sz w:val="20"/>
                <w:lang w:eastAsia="en-US"/>
              </w:rPr>
              <w:t xml:space="preserve"> </w:t>
            </w:r>
            <w:r w:rsidRPr="00CE5E0B">
              <w:rPr>
                <w:rFonts w:eastAsiaTheme="minorHAnsi"/>
                <w:sz w:val="20"/>
                <w:lang w:val="x-none" w:eastAsia="en-US"/>
              </w:rPr>
              <w:t>коррекцией минус 6 дБ/октава должно быть в пределах минус 3 плюс 1,5 дБ.</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Избирательность приемника по соседнему каналу должна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70 дБ для шага 25 кГц и не менее 60 дБ для шага 12,5 кГц;</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65 дБ для шага 25 кГц и не менее 55 дБ для шага 12,5 кГц.</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Избирательность приемника по побочным каналам приема должна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70дБ;</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65дБ.</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Интермодуляционная избирательность приемника должна быть: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65дБ;</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60дБ.</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Уровень излучения гетеродина приемника должен быть не более 2 нВт.</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Уровень фона приемника должен быть не более минус 40дБ.</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Эффективность работы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 xml:space="preserve"> должна быть не менее 70 дБ.</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Порог включения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 xml:space="preserve"> в пределах от 0 до 4 дБ ниже измеренного уровня чувствительности. Порог выключения – в пределах от 0 до 2 дБ ниже или выше измеренного уровня чувствительности.</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Гистерезис срабатывания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 xml:space="preserve"> должен быть в пределах от 0,2 до 6дБ.</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Порог включения звуковой индикации разряда источника питания должен быть в пределах от 5,6 до 6,4 В.</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КСВ спиральной антенны должен быть не более 4,2.</w:t>
            </w:r>
          </w:p>
          <w:p w:rsidR="00CE5E0B" w:rsidRPr="00CE5E0B" w:rsidRDefault="00CE5E0B" w:rsidP="00500A31">
            <w:pPr>
              <w:autoSpaceDE w:val="0"/>
              <w:autoSpaceDN w:val="0"/>
              <w:adjustRightInd w:val="0"/>
              <w:rPr>
                <w:rFonts w:eastAsiaTheme="minorHAnsi"/>
                <w:sz w:val="20"/>
                <w:lang w:val="x-none" w:eastAsia="en-US"/>
              </w:rPr>
            </w:pPr>
          </w:p>
          <w:p w:rsidR="00CE5E0B" w:rsidRPr="00CE5E0B" w:rsidRDefault="00CE5E0B" w:rsidP="00500A31">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Требования к радиостанции по прочности и устойчивости к механическим воздействиям:</w:t>
            </w:r>
          </w:p>
          <w:p w:rsidR="00CE5E0B" w:rsidRPr="00CE5E0B" w:rsidRDefault="00CE5E0B" w:rsidP="00500A31">
            <w:pPr>
              <w:autoSpaceDE w:val="0"/>
              <w:autoSpaceDN w:val="0"/>
              <w:adjustRightInd w:val="0"/>
              <w:rPr>
                <w:b/>
                <w:bCs/>
                <w:color w:val="000000"/>
                <w:sz w:val="20"/>
                <w:u w:val="single"/>
                <w:shd w:val="clear" w:color="auto" w:fill="FFFFFF"/>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Радиостанции должны быть устойчивы к воздействию синусоидальной вибрации в диапазоне частот 10-70Гц с амплитудой </w:t>
            </w:r>
            <w:proofErr w:type="spellStart"/>
            <w:r w:rsidRPr="00CE5E0B">
              <w:rPr>
                <w:rFonts w:eastAsiaTheme="minorHAnsi"/>
                <w:sz w:val="20"/>
                <w:lang w:val="x-none" w:eastAsia="en-US"/>
              </w:rPr>
              <w:t>виброускорения</w:t>
            </w:r>
            <w:proofErr w:type="spellEnd"/>
            <w:r w:rsidRPr="00CE5E0B">
              <w:rPr>
                <w:rFonts w:eastAsiaTheme="minorHAnsi"/>
                <w:sz w:val="20"/>
                <w:lang w:val="x-none" w:eastAsia="en-US"/>
              </w:rPr>
              <w:t xml:space="preserve"> 19,6 м/с2 (2g).</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Радиостанции должны соответствовать вышеуказанным требованиям после испытаний на прочность при воздействии механических ударов с пиковым ускорением 98 м/с2 (10g) и длительностью ударного импульса 16 </w:t>
            </w:r>
            <w:proofErr w:type="spellStart"/>
            <w:r w:rsidRPr="00CE5E0B">
              <w:rPr>
                <w:rFonts w:eastAsiaTheme="minorHAnsi"/>
                <w:sz w:val="20"/>
                <w:lang w:val="x-none" w:eastAsia="en-US"/>
              </w:rPr>
              <w:t>мс</w:t>
            </w:r>
            <w:proofErr w:type="spellEnd"/>
            <w:r w:rsidRPr="00CE5E0B">
              <w:rPr>
                <w:rFonts w:eastAsiaTheme="minorHAnsi"/>
                <w:sz w:val="20"/>
                <w:lang w:val="x-none" w:eastAsia="en-US"/>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испытаний на прочность при падении с высоты 1500 мм.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Радиостанции должны соответствовать вышеуказанным требованиям после испытаний на прочность при транспортировании в упакованном виде в условиях воздействия механических ударов с пиковым ударным ускорением 250 м/с2 (25g) и длительностью ударного импульса 6 </w:t>
            </w:r>
            <w:proofErr w:type="spellStart"/>
            <w:r w:rsidRPr="00CE5E0B">
              <w:rPr>
                <w:rFonts w:eastAsiaTheme="minorHAnsi"/>
                <w:sz w:val="20"/>
                <w:lang w:val="x-none" w:eastAsia="en-US"/>
              </w:rPr>
              <w:t>мс</w:t>
            </w:r>
            <w:proofErr w:type="spellEnd"/>
            <w:r w:rsidRPr="00CE5E0B">
              <w:rPr>
                <w:rFonts w:eastAsiaTheme="minorHAnsi"/>
                <w:sz w:val="20"/>
                <w:lang w:val="x-none" w:eastAsia="en-US"/>
              </w:rPr>
              <w:t>.</w:t>
            </w:r>
          </w:p>
          <w:p w:rsidR="00CE5E0B" w:rsidRPr="00CE5E0B" w:rsidRDefault="00CE5E0B" w:rsidP="00500A31">
            <w:pPr>
              <w:autoSpaceDE w:val="0"/>
              <w:autoSpaceDN w:val="0"/>
              <w:adjustRightInd w:val="0"/>
              <w:rPr>
                <w:rFonts w:eastAsiaTheme="minorHAnsi"/>
                <w:sz w:val="20"/>
                <w:u w:val="single"/>
                <w:lang w:val="x-none" w:eastAsia="en-US"/>
              </w:rPr>
            </w:pPr>
          </w:p>
          <w:p w:rsidR="00CE5E0B" w:rsidRPr="00CE5E0B" w:rsidRDefault="00CE5E0B" w:rsidP="00500A31">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Требования к радиостанции по устойчивости к климатическим воздействиям: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при воздействии относительной влажности до 93% при температуре не выше 400С.</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в условиях воздействия пониженной рабочей температуры среды минус 250С.</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в условиях воздействия повышенной рабочей температуры среды +550С.</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выдерживать воздействие изменений температуры среды в интервале температур от предельной пониженной минус 550С до предельной повышенной +600С и соответствовать вышеуказанным требованиям.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воздействия инея и росы.</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воздействия атмосферных осадков.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воздействия пыли и песка.</w:t>
            </w:r>
          </w:p>
          <w:p w:rsidR="00CE5E0B" w:rsidRPr="00CE5E0B" w:rsidRDefault="00CE5E0B" w:rsidP="00500A31">
            <w:pPr>
              <w:autoSpaceDE w:val="0"/>
              <w:autoSpaceDN w:val="0"/>
              <w:adjustRightInd w:val="0"/>
              <w:rPr>
                <w:rFonts w:eastAsiaTheme="minorHAnsi"/>
                <w:sz w:val="20"/>
                <w:u w:val="single"/>
                <w:lang w:val="x-none" w:eastAsia="en-US"/>
              </w:rPr>
            </w:pPr>
          </w:p>
          <w:p w:rsidR="00CE5E0B" w:rsidRPr="00CE5E0B" w:rsidRDefault="00CE5E0B" w:rsidP="00500A31">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Требования по надежности:</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обеспечивать среднюю наработку на отказ не менее 6500 часов.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Срок службы радиостанций должен быть не менее 7 лет.</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Средний срок </w:t>
            </w:r>
            <w:proofErr w:type="spellStart"/>
            <w:r w:rsidRPr="00CE5E0B">
              <w:rPr>
                <w:rFonts w:eastAsiaTheme="minorHAnsi"/>
                <w:sz w:val="20"/>
                <w:lang w:val="x-none" w:eastAsia="en-US"/>
              </w:rPr>
              <w:t>сохраняемости</w:t>
            </w:r>
            <w:proofErr w:type="spellEnd"/>
            <w:r w:rsidRPr="00CE5E0B">
              <w:rPr>
                <w:rFonts w:eastAsiaTheme="minorHAnsi"/>
                <w:sz w:val="20"/>
                <w:lang w:val="x-none" w:eastAsia="en-US"/>
              </w:rPr>
              <w:t xml:space="preserve"> радиостанций в отапливаемых хранилищах должен быть не менее 6 лет.</w:t>
            </w:r>
          </w:p>
          <w:p w:rsidR="00CE5E0B" w:rsidRPr="00CE5E0B" w:rsidRDefault="00CE5E0B" w:rsidP="00500A31">
            <w:pPr>
              <w:autoSpaceDE w:val="0"/>
              <w:autoSpaceDN w:val="0"/>
              <w:adjustRightInd w:val="0"/>
              <w:rPr>
                <w:rFonts w:eastAsiaTheme="minorHAnsi"/>
                <w:sz w:val="20"/>
                <w:u w:val="single"/>
                <w:lang w:val="x-none" w:eastAsia="en-US"/>
              </w:rPr>
            </w:pPr>
          </w:p>
          <w:p w:rsidR="00CE5E0B" w:rsidRPr="00CE5E0B" w:rsidRDefault="00CE5E0B" w:rsidP="00500A31">
            <w:pPr>
              <w:autoSpaceDE w:val="0"/>
              <w:autoSpaceDN w:val="0"/>
              <w:adjustRightInd w:val="0"/>
              <w:rPr>
                <w:rStyle w:val="s1"/>
                <w:b/>
                <w:bCs/>
                <w:color w:val="000000"/>
                <w:sz w:val="20"/>
                <w:u w:val="single"/>
                <w:shd w:val="clear" w:color="auto" w:fill="FFFFFF"/>
              </w:rPr>
            </w:pPr>
            <w:bookmarkStart w:id="26" w:name="OLE_LINK1"/>
            <w:r w:rsidRPr="00CE5E0B">
              <w:rPr>
                <w:rStyle w:val="s1"/>
                <w:b/>
                <w:bCs/>
                <w:color w:val="000000"/>
                <w:sz w:val="20"/>
                <w:u w:val="single"/>
                <w:shd w:val="clear" w:color="auto" w:fill="FFFFFF"/>
              </w:rPr>
              <w:t>Комплектация:</w:t>
            </w:r>
            <w:bookmarkEnd w:id="26"/>
          </w:p>
          <w:p w:rsidR="00CE5E0B" w:rsidRPr="00CE5E0B" w:rsidRDefault="00CE5E0B" w:rsidP="00500A31">
            <w:pPr>
              <w:autoSpaceDE w:val="0"/>
              <w:autoSpaceDN w:val="0"/>
              <w:adjustRightInd w:val="0"/>
              <w:rPr>
                <w:rStyle w:val="s1"/>
                <w:b/>
                <w:bCs/>
                <w:color w:val="000000"/>
                <w:sz w:val="20"/>
                <w:u w:val="single"/>
                <w:shd w:val="clear" w:color="auto" w:fill="FFFFFF"/>
              </w:rPr>
            </w:pP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Приемопередатчик</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Антенна</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Аккумуляторная батарея для радиостанции емкостью 2000мАч </w:t>
            </w:r>
            <w:proofErr w:type="spellStart"/>
            <w:r w:rsidRPr="00CE5E0B">
              <w:rPr>
                <w:rFonts w:eastAsiaTheme="minorHAnsi"/>
                <w:sz w:val="20"/>
                <w:lang w:val="x-none" w:eastAsia="en-US"/>
              </w:rPr>
              <w:t>Li-Ion</w:t>
            </w:r>
            <w:proofErr w:type="spellEnd"/>
            <w:r w:rsidRPr="00CE5E0B">
              <w:rPr>
                <w:rFonts w:eastAsiaTheme="minorHAnsi"/>
                <w:sz w:val="20"/>
                <w:lang w:val="x-none" w:eastAsia="en-US"/>
              </w:rPr>
              <w:t xml:space="preserve"> в кол-ве: 2 </w:t>
            </w:r>
            <w:proofErr w:type="spellStart"/>
            <w:r w:rsidRPr="00CE5E0B">
              <w:rPr>
                <w:rFonts w:eastAsiaTheme="minorHAnsi"/>
                <w:sz w:val="20"/>
                <w:lang w:val="x-none" w:eastAsia="en-US"/>
              </w:rPr>
              <w:t>шт</w:t>
            </w:r>
            <w:proofErr w:type="spellEnd"/>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Зарядное устройство с индикацией окончания заряда, совместимое с поставляемой аккумуляторной батареей</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Гарнитура скрытого ношения с прозрачным </w:t>
            </w:r>
            <w:proofErr w:type="spellStart"/>
            <w:r w:rsidRPr="00CE5E0B">
              <w:rPr>
                <w:rFonts w:eastAsiaTheme="minorHAnsi"/>
                <w:sz w:val="20"/>
                <w:lang w:val="x-none" w:eastAsia="en-US"/>
              </w:rPr>
              <w:t>звуководом</w:t>
            </w:r>
            <w:proofErr w:type="spellEnd"/>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Клипса крепления на ремень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Шнур для переноски</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Руководство по эксплуатации на русском языке</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Паспорт на русском языке</w:t>
            </w:r>
          </w:p>
          <w:p w:rsidR="00CE5E0B" w:rsidRPr="00CE5E0B" w:rsidRDefault="00CE5E0B" w:rsidP="00500A31">
            <w:pPr>
              <w:autoSpaceDE w:val="0"/>
              <w:autoSpaceDN w:val="0"/>
              <w:adjustRightInd w:val="0"/>
              <w:rPr>
                <w:rFonts w:ascii="Tahoma" w:eastAsiaTheme="minorHAnsi" w:hAnsi="Tahoma" w:cs="Tahoma"/>
                <w:sz w:val="20"/>
                <w:lang w:val="x-none" w:eastAsia="en-US"/>
              </w:rPr>
            </w:pPr>
            <w:r w:rsidRPr="00CE5E0B">
              <w:rPr>
                <w:rFonts w:ascii="Tahoma" w:eastAsiaTheme="minorHAnsi" w:hAnsi="Tahoma" w:cs="Tahoma"/>
                <w:sz w:val="20"/>
                <w:lang w:val="x-none" w:eastAsia="en-US"/>
              </w:rPr>
              <w:t>Упаковка</w:t>
            </w:r>
          </w:p>
          <w:p w:rsidR="00CE5E0B" w:rsidRPr="00CE5E0B" w:rsidRDefault="00CE5E0B" w:rsidP="00500A31">
            <w:pPr>
              <w:autoSpaceDE w:val="0"/>
              <w:autoSpaceDN w:val="0"/>
              <w:adjustRightInd w:val="0"/>
              <w:rPr>
                <w:rFonts w:eastAsiaTheme="minorHAnsi"/>
                <w:sz w:val="20"/>
                <w:u w:val="single"/>
                <w:lang w:val="x-none" w:eastAsia="en-US"/>
              </w:rPr>
            </w:pPr>
          </w:p>
        </w:tc>
        <w:tc>
          <w:tcPr>
            <w:tcW w:w="851" w:type="dxa"/>
            <w:vMerge/>
          </w:tcPr>
          <w:p w:rsidR="00CE5E0B" w:rsidRPr="00285675" w:rsidRDefault="00CE5E0B" w:rsidP="00500A31">
            <w:pPr>
              <w:jc w:val="center"/>
              <w:rPr>
                <w:sz w:val="22"/>
                <w:szCs w:val="22"/>
              </w:rPr>
            </w:pPr>
          </w:p>
        </w:tc>
      </w:tr>
      <w:tr w:rsidR="00CE5E0B" w:rsidRPr="00C40B16" w:rsidTr="00052F2F">
        <w:trPr>
          <w:cantSplit/>
          <w:trHeight w:val="3186"/>
        </w:trPr>
        <w:tc>
          <w:tcPr>
            <w:tcW w:w="817" w:type="dxa"/>
          </w:tcPr>
          <w:p w:rsidR="00CE5E0B" w:rsidRDefault="00CE5E0B" w:rsidP="00171440">
            <w:pPr>
              <w:ind w:firstLine="0"/>
              <w:rPr>
                <w:sz w:val="16"/>
                <w:szCs w:val="16"/>
              </w:rPr>
            </w:pPr>
            <w:r>
              <w:rPr>
                <w:b/>
                <w:bCs/>
                <w:spacing w:val="2"/>
              </w:rPr>
              <w:lastRenderedPageBreak/>
              <w:t>3</w:t>
            </w:r>
          </w:p>
        </w:tc>
        <w:tc>
          <w:tcPr>
            <w:tcW w:w="1701" w:type="dxa"/>
          </w:tcPr>
          <w:p w:rsidR="00CE5E0B" w:rsidRDefault="00CE5E0B" w:rsidP="00052F2F">
            <w:pPr>
              <w:rPr>
                <w:i/>
                <w:sz w:val="20"/>
              </w:rPr>
            </w:pPr>
            <w:r w:rsidRPr="00052F2F">
              <w:rPr>
                <w:i/>
                <w:sz w:val="20"/>
              </w:rPr>
              <w:t xml:space="preserve">Лестница телескопическая </w:t>
            </w:r>
            <w:proofErr w:type="spellStart"/>
            <w:r w:rsidRPr="00052F2F">
              <w:rPr>
                <w:i/>
                <w:sz w:val="20"/>
              </w:rPr>
              <w:t>трехсекционная</w:t>
            </w:r>
            <w:proofErr w:type="spellEnd"/>
            <w:r w:rsidRPr="00052F2F">
              <w:rPr>
                <w:i/>
                <w:sz w:val="20"/>
              </w:rPr>
              <w:t xml:space="preserve"> с тросом </w:t>
            </w:r>
          </w:p>
          <w:p w:rsidR="00052F2F" w:rsidRPr="00052F2F" w:rsidRDefault="00052F2F" w:rsidP="00C352A2">
            <w:pPr>
              <w:ind w:firstLine="0"/>
              <w:rPr>
                <w:sz w:val="20"/>
              </w:rPr>
            </w:pPr>
            <w:r>
              <w:rPr>
                <w:i/>
                <w:sz w:val="20"/>
                <w:lang w:val="en-US"/>
              </w:rPr>
              <w:t>KRAUSE</w:t>
            </w:r>
            <w:r w:rsidRPr="00052F2F">
              <w:rPr>
                <w:i/>
                <w:sz w:val="20"/>
              </w:rPr>
              <w:t xml:space="preserve"> </w:t>
            </w:r>
            <w:r>
              <w:rPr>
                <w:i/>
                <w:sz w:val="20"/>
                <w:lang w:val="en-US"/>
              </w:rPr>
              <w:t>STABILO</w:t>
            </w:r>
            <w:r w:rsidRPr="00052F2F">
              <w:rPr>
                <w:i/>
                <w:sz w:val="20"/>
              </w:rPr>
              <w:t xml:space="preserve"> </w:t>
            </w:r>
          </w:p>
        </w:tc>
        <w:tc>
          <w:tcPr>
            <w:tcW w:w="12683" w:type="dxa"/>
          </w:tcPr>
          <w:p w:rsidR="00CE5E0B" w:rsidRPr="00CE5E0B" w:rsidRDefault="00CE5E0B" w:rsidP="00500A31">
            <w:pPr>
              <w:autoSpaceDE w:val="0"/>
              <w:autoSpaceDN w:val="0"/>
              <w:adjustRightInd w:val="0"/>
              <w:spacing w:line="276" w:lineRule="auto"/>
              <w:rPr>
                <w:sz w:val="20"/>
              </w:rPr>
            </w:pPr>
            <w:r w:rsidRPr="00CE5E0B">
              <w:rPr>
                <w:sz w:val="20"/>
              </w:rPr>
              <w:t xml:space="preserve">Лестница телескопическая </w:t>
            </w:r>
            <w:proofErr w:type="spellStart"/>
            <w:r w:rsidRPr="00CE5E0B">
              <w:rPr>
                <w:sz w:val="20"/>
              </w:rPr>
              <w:t>трехсекционная</w:t>
            </w:r>
            <w:proofErr w:type="spellEnd"/>
            <w:r w:rsidRPr="00CE5E0B">
              <w:rPr>
                <w:sz w:val="20"/>
              </w:rPr>
              <w:t xml:space="preserve"> с тросом KRAUSE STABILO 810007 или эквивалент с характеристиками не хуже:</w:t>
            </w:r>
          </w:p>
          <w:p w:rsidR="00CE5E0B" w:rsidRPr="00CE5E0B" w:rsidRDefault="00CE5E0B" w:rsidP="00500A31">
            <w:pPr>
              <w:autoSpaceDE w:val="0"/>
              <w:autoSpaceDN w:val="0"/>
              <w:adjustRightInd w:val="0"/>
              <w:spacing w:line="276" w:lineRule="auto"/>
              <w:rPr>
                <w:sz w:val="20"/>
              </w:rPr>
            </w:pPr>
            <w:r w:rsidRPr="00CE5E0B">
              <w:rPr>
                <w:sz w:val="20"/>
              </w:rPr>
              <w:t>Тип лестницы телескопическая</w:t>
            </w:r>
          </w:p>
          <w:p w:rsidR="00CE5E0B" w:rsidRPr="00CE5E0B" w:rsidRDefault="00CE5E0B" w:rsidP="00500A31">
            <w:pPr>
              <w:autoSpaceDE w:val="0"/>
              <w:autoSpaceDN w:val="0"/>
              <w:adjustRightInd w:val="0"/>
              <w:spacing w:line="276" w:lineRule="auto"/>
              <w:rPr>
                <w:sz w:val="20"/>
              </w:rPr>
            </w:pPr>
            <w:r w:rsidRPr="00CE5E0B">
              <w:rPr>
                <w:sz w:val="20"/>
              </w:rPr>
              <w:t>Кол-во секций не менее 3</w:t>
            </w:r>
          </w:p>
          <w:p w:rsidR="00CE5E0B" w:rsidRPr="00CE5E0B" w:rsidRDefault="00CE5E0B" w:rsidP="00500A31">
            <w:pPr>
              <w:autoSpaceDE w:val="0"/>
              <w:autoSpaceDN w:val="0"/>
              <w:adjustRightInd w:val="0"/>
              <w:spacing w:line="276" w:lineRule="auto"/>
              <w:rPr>
                <w:sz w:val="20"/>
              </w:rPr>
            </w:pPr>
            <w:r w:rsidRPr="00CE5E0B">
              <w:rPr>
                <w:sz w:val="20"/>
              </w:rPr>
              <w:t>Длина с собранном состоянии не менее 4,1 метра</w:t>
            </w:r>
          </w:p>
          <w:p w:rsidR="00CE5E0B" w:rsidRPr="00CE5E0B" w:rsidRDefault="00CE5E0B" w:rsidP="00500A31">
            <w:pPr>
              <w:autoSpaceDE w:val="0"/>
              <w:autoSpaceDN w:val="0"/>
              <w:adjustRightInd w:val="0"/>
              <w:spacing w:line="276" w:lineRule="auto"/>
              <w:rPr>
                <w:sz w:val="20"/>
              </w:rPr>
            </w:pPr>
            <w:r w:rsidRPr="00CE5E0B">
              <w:rPr>
                <w:sz w:val="20"/>
              </w:rPr>
              <w:t xml:space="preserve">Длина в максимально-выдвижном состоянии не менее 9,7 метра </w:t>
            </w:r>
          </w:p>
          <w:p w:rsidR="00CE5E0B" w:rsidRPr="00CE5E0B" w:rsidRDefault="00CE5E0B" w:rsidP="00500A31">
            <w:pPr>
              <w:autoSpaceDE w:val="0"/>
              <w:autoSpaceDN w:val="0"/>
              <w:adjustRightInd w:val="0"/>
              <w:spacing w:line="276" w:lineRule="auto"/>
              <w:rPr>
                <w:sz w:val="20"/>
              </w:rPr>
            </w:pPr>
            <w:r w:rsidRPr="00CE5E0B">
              <w:rPr>
                <w:sz w:val="20"/>
              </w:rPr>
              <w:t xml:space="preserve">Наличие троса вытяжения </w:t>
            </w:r>
          </w:p>
          <w:p w:rsidR="00CE5E0B" w:rsidRPr="00CE5E0B" w:rsidRDefault="00CE5E0B" w:rsidP="00500A31">
            <w:pPr>
              <w:tabs>
                <w:tab w:val="center" w:pos="2656"/>
              </w:tabs>
              <w:autoSpaceDE w:val="0"/>
              <w:autoSpaceDN w:val="0"/>
              <w:adjustRightInd w:val="0"/>
              <w:spacing w:line="276" w:lineRule="auto"/>
              <w:rPr>
                <w:sz w:val="20"/>
              </w:rPr>
            </w:pPr>
            <w:r w:rsidRPr="00CE5E0B">
              <w:rPr>
                <w:sz w:val="20"/>
              </w:rPr>
              <w:t>Сертификат ГОСТ</w:t>
            </w:r>
            <w:r w:rsidRPr="00CE5E0B">
              <w:rPr>
                <w:sz w:val="20"/>
              </w:rPr>
              <w:tab/>
            </w:r>
          </w:p>
        </w:tc>
        <w:tc>
          <w:tcPr>
            <w:tcW w:w="851" w:type="dxa"/>
          </w:tcPr>
          <w:p w:rsidR="00CE5E0B" w:rsidRPr="00CE5E0B" w:rsidRDefault="00CE5E0B" w:rsidP="00052F2F">
            <w:pPr>
              <w:ind w:firstLine="0"/>
              <w:rPr>
                <w:sz w:val="20"/>
              </w:rPr>
            </w:pPr>
            <w:r w:rsidRPr="00CE5E0B">
              <w:rPr>
                <w:sz w:val="20"/>
              </w:rPr>
              <w:t>2шт</w:t>
            </w:r>
          </w:p>
        </w:tc>
      </w:tr>
      <w:tr w:rsidR="00CE5E0B" w:rsidRPr="00C40B16" w:rsidTr="00052F2F">
        <w:trPr>
          <w:cantSplit/>
          <w:trHeight w:val="11331"/>
        </w:trPr>
        <w:tc>
          <w:tcPr>
            <w:tcW w:w="817" w:type="dxa"/>
          </w:tcPr>
          <w:p w:rsidR="00CE5E0B" w:rsidRDefault="00CE5E0B" w:rsidP="00052F2F">
            <w:pPr>
              <w:ind w:firstLine="0"/>
              <w:rPr>
                <w:b/>
                <w:bCs/>
                <w:spacing w:val="2"/>
              </w:rPr>
            </w:pPr>
            <w:r>
              <w:rPr>
                <w:b/>
                <w:bCs/>
                <w:spacing w:val="2"/>
              </w:rPr>
              <w:lastRenderedPageBreak/>
              <w:t>4</w:t>
            </w:r>
          </w:p>
        </w:tc>
        <w:tc>
          <w:tcPr>
            <w:tcW w:w="1701" w:type="dxa"/>
          </w:tcPr>
          <w:p w:rsidR="00CE5E0B" w:rsidRDefault="00CE5E0B" w:rsidP="00052F2F">
            <w:pPr>
              <w:ind w:firstLine="0"/>
              <w:rPr>
                <w:i/>
                <w:sz w:val="20"/>
              </w:rPr>
            </w:pPr>
            <w:proofErr w:type="spellStart"/>
            <w:r w:rsidRPr="00052F2F">
              <w:rPr>
                <w:i/>
                <w:sz w:val="20"/>
              </w:rPr>
              <w:t>Субминиатюр</w:t>
            </w:r>
            <w:r w:rsidR="00052F2F" w:rsidRPr="00052F2F">
              <w:rPr>
                <w:i/>
                <w:sz w:val="20"/>
              </w:rPr>
              <w:t>-</w:t>
            </w:r>
            <w:r w:rsidRPr="00052F2F">
              <w:rPr>
                <w:i/>
                <w:sz w:val="20"/>
              </w:rPr>
              <w:t>ный</w:t>
            </w:r>
            <w:proofErr w:type="spellEnd"/>
            <w:r w:rsidRPr="00052F2F">
              <w:rPr>
                <w:i/>
                <w:sz w:val="20"/>
              </w:rPr>
              <w:t xml:space="preserve"> цифровой </w:t>
            </w:r>
            <w:proofErr w:type="spellStart"/>
            <w:r w:rsidRPr="00052F2F">
              <w:rPr>
                <w:i/>
                <w:sz w:val="20"/>
              </w:rPr>
              <w:t>стереофоничес</w:t>
            </w:r>
            <w:proofErr w:type="spellEnd"/>
            <w:r w:rsidR="00052F2F">
              <w:rPr>
                <w:i/>
                <w:sz w:val="20"/>
              </w:rPr>
              <w:t>-</w:t>
            </w:r>
            <w:r w:rsidRPr="00052F2F">
              <w:rPr>
                <w:i/>
                <w:sz w:val="20"/>
              </w:rPr>
              <w:t>кий диктофон для записи речи в сложной акустической обстановке</w:t>
            </w:r>
          </w:p>
          <w:p w:rsidR="00052F2F" w:rsidRPr="00052F2F" w:rsidRDefault="00052F2F" w:rsidP="00C352A2">
            <w:pPr>
              <w:ind w:firstLine="0"/>
              <w:rPr>
                <w:i/>
                <w:sz w:val="20"/>
              </w:rPr>
            </w:pPr>
            <w:r>
              <w:rPr>
                <w:i/>
                <w:sz w:val="20"/>
              </w:rPr>
              <w:t xml:space="preserve">Гном-Нано </w:t>
            </w:r>
          </w:p>
        </w:tc>
        <w:tc>
          <w:tcPr>
            <w:tcW w:w="12683" w:type="dxa"/>
          </w:tcPr>
          <w:p w:rsidR="00CE5E0B" w:rsidRPr="00052F2F" w:rsidRDefault="00CE5E0B" w:rsidP="00500A31">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Технические характеристики: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-количество каналов записи: от 1 до 2;</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-объем встроенной </w:t>
            </w:r>
            <w:proofErr w:type="spellStart"/>
            <w:r w:rsidRPr="00052F2F">
              <w:rPr>
                <w:rFonts w:eastAsiaTheme="minorHAnsi"/>
                <w:sz w:val="16"/>
                <w:szCs w:val="16"/>
                <w:lang w:val="x-none" w:eastAsia="en-US"/>
              </w:rPr>
              <w:t>flash</w:t>
            </w:r>
            <w:proofErr w:type="spellEnd"/>
            <w:r w:rsidRPr="00052F2F">
              <w:rPr>
                <w:rFonts w:eastAsiaTheme="minorHAnsi"/>
                <w:sz w:val="16"/>
                <w:szCs w:val="16"/>
                <w:lang w:val="x-none" w:eastAsia="en-US"/>
              </w:rPr>
              <w:t>-памяти: не менее 2 ГБ;</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-стандарт записи: моно/стерео ИКМ не менее 16 бит без сжатия или с двукратным сжатием по мю-закону;</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частоты дискретизации: 8, 16 кГц (не менее 2-х указанных значений из ряда стандартных);</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-неравномерность АЧХ: не более 2 дБ;</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микрофонном входе: не менее 75 дБ;</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линейном входе: не менее 85 дБ;</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микрофонного входа (на частоте 1 кГц при частоте дискретизации 16 кГц) не более 0,1% (без сжатия), не более 1% (при двукратном сжатии);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линейного входа (на частоте 1 кГц при частоте дискретизации 16 кГц) не более 0,01% (без сжатия), не более 1% (при двукратном сжатии);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-глубина регулирования АРУ: не менее 40 дБ;</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-диапазон срабатывания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от 1 до 60дБ;</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-максимальная продолжительность работы без подзарядки аккумуляторной батареи в режиме звукозаписи: не менее 8 часов; в режиме ожидания команды от таймера: не менее 300 часов; в режиме ожидания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не менее 70 часов;</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моно со сжатием при частоте дискретизации 8 кГц: не менее 70 часов;</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стерео без сжатия при частоте дискретизации 16 кГц: не менее 8 часов;</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-питание автономное от встроенного </w:t>
            </w:r>
            <w:proofErr w:type="spellStart"/>
            <w:r w:rsidRPr="00052F2F">
              <w:rPr>
                <w:rFonts w:eastAsiaTheme="minorHAnsi"/>
                <w:sz w:val="16"/>
                <w:szCs w:val="16"/>
                <w:lang w:val="x-none" w:eastAsia="en-US"/>
              </w:rPr>
              <w:t>Li-ion</w:t>
            </w:r>
            <w:proofErr w:type="spellEnd"/>
            <w:r w:rsidRPr="00052F2F">
              <w:rPr>
                <w:rFonts w:eastAsiaTheme="minorHAnsi"/>
                <w:sz w:val="16"/>
                <w:szCs w:val="16"/>
                <w:lang w:val="x-none" w:eastAsia="en-US"/>
              </w:rPr>
              <w:t xml:space="preserve"> аккумулятора или внешнего источника постоянного тока 5 В;</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-тип микрофонов: электретные;</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совместимость программного обеспечения с операционными системами </w:t>
            </w:r>
            <w:proofErr w:type="spellStart"/>
            <w:r w:rsidRPr="00052F2F">
              <w:rPr>
                <w:rFonts w:eastAsiaTheme="minorHAnsi"/>
                <w:sz w:val="16"/>
                <w:szCs w:val="16"/>
                <w:lang w:val="x-none" w:eastAsia="en-US"/>
              </w:rPr>
              <w:t>Microsoft</w:t>
            </w:r>
            <w:proofErr w:type="spellEnd"/>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Windows</w:t>
            </w:r>
            <w:proofErr w:type="spellEnd"/>
            <w:r w:rsidRPr="00052F2F">
              <w:rPr>
                <w:rFonts w:eastAsiaTheme="minorHAnsi"/>
                <w:sz w:val="16"/>
                <w:szCs w:val="16"/>
                <w:lang w:val="x-none" w:eastAsia="en-US"/>
              </w:rPr>
              <w:t xml:space="preserve"> 7, 8;</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-интерфейс для связи с компьютером: USB;</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-скорость передачи данных в ПЭВМ: не менее 3,5 МБ/сек.;</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-корпус металлический экранирующий;</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-габариты не более: 50х40х10 мм;</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-масса (с аккумулятором): не более 40 г;</w:t>
            </w:r>
          </w:p>
          <w:p w:rsidR="00CE5E0B" w:rsidRPr="00052F2F" w:rsidRDefault="00CE5E0B" w:rsidP="00500A31">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Функциональные характеристики: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-управление процессом записи должно осуществляется как вручную, так и автоматически;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-при подключении диктофона к ПК возможно прослушивание записанных фонограмм, копирование фонограмм на диск ПК и изменение параметров работы диктофона;</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-запись по расписанию в соответствии с установками таймеров (не менее 5 сеансов звукозаписи);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-автоматическое включение записи при превышении сигналом установленного порога;</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автоматическая регулировка уровня записи;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-возможность циклической записи в ограниченный, выделенный пользователем объем карты памяти;</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фиксация даты, времени начала и длительности каждого сеанса записи и параметров диктофона;</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наличие защиты от несанкционированного использования и фальсификации записанной информации.</w:t>
            </w:r>
          </w:p>
          <w:p w:rsidR="00CE5E0B" w:rsidRPr="00052F2F" w:rsidRDefault="00CE5E0B" w:rsidP="00500A31">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Состав комплекта:</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цифровой диктофон;</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микроUSB</w:t>
            </w:r>
            <w:proofErr w:type="spellEnd"/>
            <w:r w:rsidRPr="00052F2F">
              <w:rPr>
                <w:rFonts w:eastAsiaTheme="minorHAnsi"/>
                <w:sz w:val="16"/>
                <w:szCs w:val="16"/>
                <w:lang w:val="x-none" w:eastAsia="en-US"/>
              </w:rPr>
              <w:t>-кабель для связи с ПК;</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переходник для подключения головных телефонов;</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программное обеспечение;</w:t>
            </w:r>
          </w:p>
          <w:p w:rsidR="00CE5E0B" w:rsidRPr="00052F2F" w:rsidRDefault="00CE5E0B" w:rsidP="00500A31">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руководство по эксплуатации.</w:t>
            </w:r>
          </w:p>
          <w:p w:rsidR="00CE5E0B" w:rsidRPr="00CE5E0B" w:rsidRDefault="00CE5E0B" w:rsidP="00500A31">
            <w:pPr>
              <w:autoSpaceDE w:val="0"/>
              <w:autoSpaceDN w:val="0"/>
              <w:adjustRightInd w:val="0"/>
              <w:spacing w:line="276" w:lineRule="auto"/>
              <w:rPr>
                <w:sz w:val="20"/>
                <w:lang w:val="x-none"/>
              </w:rPr>
            </w:pPr>
          </w:p>
        </w:tc>
        <w:tc>
          <w:tcPr>
            <w:tcW w:w="851" w:type="dxa"/>
          </w:tcPr>
          <w:p w:rsidR="00CE5E0B" w:rsidRDefault="00CE5E0B" w:rsidP="00052F2F">
            <w:pPr>
              <w:ind w:firstLine="0"/>
              <w:rPr>
                <w:sz w:val="22"/>
                <w:szCs w:val="22"/>
              </w:rPr>
            </w:pPr>
            <w:r>
              <w:rPr>
                <w:sz w:val="22"/>
                <w:szCs w:val="22"/>
              </w:rPr>
              <w:t>4шт</w:t>
            </w:r>
          </w:p>
        </w:tc>
      </w:tr>
      <w:tr w:rsidR="00CE5E0B" w:rsidRPr="00C40B16" w:rsidTr="00052F2F">
        <w:trPr>
          <w:cantSplit/>
          <w:trHeight w:val="3186"/>
        </w:trPr>
        <w:tc>
          <w:tcPr>
            <w:tcW w:w="817" w:type="dxa"/>
          </w:tcPr>
          <w:p w:rsidR="00CE5E0B" w:rsidRDefault="00CE5E0B" w:rsidP="00052F2F">
            <w:pPr>
              <w:ind w:firstLine="0"/>
              <w:rPr>
                <w:b/>
                <w:bCs/>
                <w:spacing w:val="2"/>
              </w:rPr>
            </w:pPr>
            <w:r>
              <w:rPr>
                <w:b/>
                <w:bCs/>
                <w:spacing w:val="2"/>
              </w:rPr>
              <w:lastRenderedPageBreak/>
              <w:t>5</w:t>
            </w:r>
          </w:p>
        </w:tc>
        <w:tc>
          <w:tcPr>
            <w:tcW w:w="1701" w:type="dxa"/>
          </w:tcPr>
          <w:p w:rsidR="00CE5E0B" w:rsidRDefault="00CE5E0B" w:rsidP="00052F2F">
            <w:pPr>
              <w:rPr>
                <w:i/>
                <w:sz w:val="20"/>
              </w:rPr>
            </w:pPr>
            <w:r w:rsidRPr="00052F2F">
              <w:rPr>
                <w:i/>
                <w:sz w:val="20"/>
              </w:rPr>
              <w:t xml:space="preserve">Набор инструментов </w:t>
            </w:r>
          </w:p>
          <w:p w:rsidR="00052F2F" w:rsidRDefault="00052F2F" w:rsidP="00052F2F">
            <w:pPr>
              <w:ind w:firstLine="0"/>
              <w:rPr>
                <w:i/>
                <w:sz w:val="20"/>
              </w:rPr>
            </w:pPr>
            <w:proofErr w:type="spellStart"/>
            <w:r>
              <w:rPr>
                <w:i/>
                <w:sz w:val="20"/>
                <w:lang w:val="en-US"/>
              </w:rPr>
              <w:t>Jonnesway</w:t>
            </w:r>
            <w:proofErr w:type="spellEnd"/>
          </w:p>
          <w:p w:rsidR="00052F2F" w:rsidRPr="00052F2F" w:rsidRDefault="00052F2F" w:rsidP="00052F2F">
            <w:pPr>
              <w:ind w:firstLine="0"/>
              <w:rPr>
                <w:i/>
                <w:sz w:val="20"/>
              </w:rPr>
            </w:pPr>
          </w:p>
        </w:tc>
        <w:tc>
          <w:tcPr>
            <w:tcW w:w="12683" w:type="dxa"/>
          </w:tcPr>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Материал -</w:t>
            </w:r>
            <w:r w:rsidRPr="00CE5E0B">
              <w:rPr>
                <w:rFonts w:eastAsiaTheme="minorHAnsi"/>
                <w:sz w:val="20"/>
                <w:lang w:val="x-none" w:eastAsia="en-US"/>
              </w:rPr>
              <w:t xml:space="preserve"> износостойк</w:t>
            </w:r>
            <w:r w:rsidRPr="00CE5E0B">
              <w:rPr>
                <w:rFonts w:eastAsiaTheme="minorHAnsi"/>
                <w:sz w:val="20"/>
                <w:lang w:eastAsia="en-US"/>
              </w:rPr>
              <w:t>ая</w:t>
            </w:r>
            <w:r w:rsidRPr="00CE5E0B">
              <w:rPr>
                <w:rFonts w:eastAsiaTheme="minorHAnsi"/>
                <w:sz w:val="20"/>
                <w:lang w:val="x-none" w:eastAsia="en-US"/>
              </w:rPr>
              <w:t xml:space="preserve"> хромованадиев</w:t>
            </w:r>
            <w:r w:rsidRPr="00CE5E0B">
              <w:rPr>
                <w:rFonts w:eastAsiaTheme="minorHAnsi"/>
                <w:sz w:val="20"/>
                <w:lang w:eastAsia="en-US"/>
              </w:rPr>
              <w:t>ая</w:t>
            </w:r>
            <w:r w:rsidRPr="00CE5E0B">
              <w:rPr>
                <w:rFonts w:eastAsiaTheme="minorHAnsi"/>
                <w:sz w:val="20"/>
                <w:lang w:val="x-none" w:eastAsia="en-US"/>
              </w:rPr>
              <w:t xml:space="preserve"> стал</w:t>
            </w:r>
            <w:r w:rsidRPr="00CE5E0B">
              <w:rPr>
                <w:rFonts w:eastAsiaTheme="minorHAnsi"/>
                <w:sz w:val="20"/>
                <w:lang w:eastAsia="en-US"/>
              </w:rPr>
              <w:t>ь</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угловые и шестигранные ключи на 1.5, 2.5, 2 и 3 мм.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Не менее </w:t>
            </w:r>
            <w:r w:rsidRPr="00CE5E0B">
              <w:rPr>
                <w:rFonts w:eastAsiaTheme="minorHAnsi"/>
                <w:sz w:val="20"/>
                <w:lang w:val="x-none" w:eastAsia="en-US"/>
              </w:rPr>
              <w:t>дву</w:t>
            </w:r>
            <w:r w:rsidRPr="00CE5E0B">
              <w:rPr>
                <w:rFonts w:eastAsiaTheme="minorHAnsi"/>
                <w:sz w:val="20"/>
                <w:lang w:eastAsia="en-US"/>
              </w:rPr>
              <w:t>х</w:t>
            </w:r>
            <w:r w:rsidRPr="00CE5E0B">
              <w:rPr>
                <w:rFonts w:eastAsiaTheme="minorHAnsi"/>
                <w:sz w:val="20"/>
                <w:lang w:val="x-none" w:eastAsia="en-US"/>
              </w:rPr>
              <w:t xml:space="preserve"> удлинител</w:t>
            </w:r>
            <w:r w:rsidRPr="00CE5E0B">
              <w:rPr>
                <w:rFonts w:eastAsiaTheme="minorHAnsi"/>
                <w:sz w:val="20"/>
                <w:lang w:eastAsia="en-US"/>
              </w:rPr>
              <w:t>ей</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торцевы</w:t>
            </w:r>
            <w:r w:rsidRPr="00CE5E0B">
              <w:rPr>
                <w:rFonts w:eastAsiaTheme="minorHAnsi"/>
                <w:sz w:val="20"/>
                <w:lang w:eastAsia="en-US"/>
              </w:rPr>
              <w:t>е</w:t>
            </w:r>
            <w:r w:rsidRPr="00CE5E0B">
              <w:rPr>
                <w:rFonts w:eastAsiaTheme="minorHAnsi"/>
                <w:sz w:val="20"/>
                <w:lang w:val="x-none" w:eastAsia="en-US"/>
              </w:rPr>
              <w:t xml:space="preserve"> головк</w:t>
            </w:r>
            <w:r w:rsidRPr="00CE5E0B">
              <w:rPr>
                <w:rFonts w:eastAsiaTheme="minorHAnsi"/>
                <w:sz w:val="20"/>
                <w:lang w:eastAsia="en-US"/>
              </w:rPr>
              <w:t>и</w:t>
            </w:r>
            <w:r w:rsidRPr="00CE5E0B">
              <w:rPr>
                <w:rFonts w:eastAsiaTheme="minorHAnsi"/>
                <w:sz w:val="20"/>
                <w:lang w:val="x-none" w:eastAsia="en-US"/>
              </w:rPr>
              <w:t xml:space="preserve"> привода 1/4”: 10 классических, 3 глубоких, 16 со вставкой.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val="x-none" w:eastAsia="en-US"/>
              </w:rPr>
              <w:t xml:space="preserve">наличие отверточной рукоятки, трещотки, кардана и адаптера вороток. </w:t>
            </w:r>
          </w:p>
          <w:p w:rsidR="00CE5E0B" w:rsidRPr="00CE5E0B" w:rsidRDefault="00CE5E0B" w:rsidP="00500A31">
            <w:pPr>
              <w:autoSpaceDE w:val="0"/>
              <w:autoSpaceDN w:val="0"/>
              <w:adjustRightInd w:val="0"/>
              <w:rPr>
                <w:rFonts w:eastAsiaTheme="minorHAnsi"/>
                <w:b/>
                <w:sz w:val="20"/>
                <w:u w:val="single"/>
                <w:lang w:eastAsia="en-US"/>
              </w:rPr>
            </w:pPr>
            <w:r w:rsidRPr="00CE5E0B">
              <w:rPr>
                <w:rFonts w:eastAsiaTheme="minorHAnsi"/>
                <w:b/>
                <w:sz w:val="20"/>
                <w:u w:val="single"/>
                <w:lang w:eastAsia="en-US"/>
              </w:rPr>
              <w:t xml:space="preserve">Основные характеристики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Размер привода:</w:t>
            </w:r>
            <w:r w:rsidRPr="00CE5E0B">
              <w:rPr>
                <w:rFonts w:eastAsiaTheme="minorHAnsi"/>
                <w:sz w:val="20"/>
                <w:lang w:eastAsia="en-US"/>
              </w:rPr>
              <w:tab/>
              <w:t xml:space="preserve">не более1/4"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Упаковка: металлический кейс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Материал: хромованадиевая сталь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Угловые/шестигранные ключи: 1.5 мм, 2.5 мм, 2 мм, 3 мм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10 мм, 11 мм, 12 мм, 13 мм, 4 мм, 5.5 мм, 5 мм, 6 мм, 7 мм, 8 мм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глубокие: 10 мм, 7 мм, 8 мм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Головки со вставкой: HEX 3 мм, HEX 4 мм, HEX 5 мм, HEX 6 мм, PH1, PH2, PH3, SL 4, SL 5.5, SL 7 мм, Т10, Т20, Т25, Т27, Т30, Т40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Удлинители: 50 мм, гибкий 150 мм </w:t>
            </w:r>
          </w:p>
          <w:p w:rsidR="00CE5E0B" w:rsidRPr="00CE5E0B" w:rsidRDefault="00CE5E0B" w:rsidP="00500A31">
            <w:pPr>
              <w:autoSpaceDE w:val="0"/>
              <w:autoSpaceDN w:val="0"/>
              <w:adjustRightInd w:val="0"/>
              <w:rPr>
                <w:rFonts w:eastAsiaTheme="minorHAnsi"/>
                <w:b/>
                <w:sz w:val="20"/>
                <w:u w:val="single"/>
                <w:lang w:val="x-none" w:eastAsia="en-US"/>
              </w:rPr>
            </w:pPr>
            <w:r w:rsidRPr="00CE5E0B">
              <w:rPr>
                <w:rFonts w:eastAsiaTheme="minorHAnsi"/>
                <w:sz w:val="20"/>
                <w:lang w:eastAsia="en-US"/>
              </w:rPr>
              <w:t>Другие предметы: адаптер вороток 3/8"F - 1/4"M, кардан, отверточная рукоятка, трещотка</w:t>
            </w:r>
          </w:p>
        </w:tc>
        <w:tc>
          <w:tcPr>
            <w:tcW w:w="851" w:type="dxa"/>
          </w:tcPr>
          <w:p w:rsidR="00CE5E0B" w:rsidRDefault="00CE5E0B" w:rsidP="00052F2F">
            <w:pPr>
              <w:ind w:firstLine="0"/>
              <w:rPr>
                <w:sz w:val="22"/>
                <w:szCs w:val="22"/>
              </w:rPr>
            </w:pPr>
            <w:r>
              <w:rPr>
                <w:sz w:val="22"/>
                <w:szCs w:val="22"/>
              </w:rPr>
              <w:t>1шт</w:t>
            </w:r>
          </w:p>
        </w:tc>
      </w:tr>
      <w:tr w:rsidR="00CE5E0B" w:rsidRPr="00C40B16" w:rsidTr="00052F2F">
        <w:trPr>
          <w:cantSplit/>
          <w:trHeight w:val="3186"/>
        </w:trPr>
        <w:tc>
          <w:tcPr>
            <w:tcW w:w="817" w:type="dxa"/>
          </w:tcPr>
          <w:p w:rsidR="00CE5E0B" w:rsidRDefault="00CE5E0B" w:rsidP="00052F2F">
            <w:pPr>
              <w:ind w:firstLine="0"/>
              <w:rPr>
                <w:b/>
                <w:bCs/>
                <w:spacing w:val="2"/>
              </w:rPr>
            </w:pPr>
            <w:r>
              <w:rPr>
                <w:b/>
                <w:bCs/>
                <w:spacing w:val="2"/>
              </w:rPr>
              <w:t>6</w:t>
            </w:r>
          </w:p>
        </w:tc>
        <w:tc>
          <w:tcPr>
            <w:tcW w:w="1701" w:type="dxa"/>
          </w:tcPr>
          <w:p w:rsidR="00CE5E0B" w:rsidRDefault="00CE5E0B" w:rsidP="00052F2F">
            <w:pPr>
              <w:ind w:firstLine="0"/>
              <w:rPr>
                <w:i/>
                <w:sz w:val="20"/>
              </w:rPr>
            </w:pPr>
            <w:proofErr w:type="spellStart"/>
            <w:r w:rsidRPr="00052F2F">
              <w:rPr>
                <w:i/>
                <w:sz w:val="20"/>
              </w:rPr>
              <w:t>Видеоскоп</w:t>
            </w:r>
            <w:proofErr w:type="spellEnd"/>
            <w:r w:rsidRPr="00052F2F">
              <w:rPr>
                <w:i/>
                <w:sz w:val="20"/>
              </w:rPr>
              <w:t xml:space="preserve"> </w:t>
            </w:r>
          </w:p>
          <w:p w:rsidR="00052F2F" w:rsidRPr="00052F2F" w:rsidRDefault="00052F2F" w:rsidP="00C352A2">
            <w:pPr>
              <w:ind w:firstLine="0"/>
              <w:rPr>
                <w:i/>
                <w:sz w:val="20"/>
              </w:rPr>
            </w:pPr>
            <w:r>
              <w:rPr>
                <w:i/>
                <w:sz w:val="20"/>
                <w:lang w:val="en-US"/>
              </w:rPr>
              <w:t>Bosch</w:t>
            </w:r>
            <w:r>
              <w:rPr>
                <w:i/>
                <w:sz w:val="20"/>
              </w:rPr>
              <w:t xml:space="preserve"> </w:t>
            </w:r>
          </w:p>
        </w:tc>
        <w:tc>
          <w:tcPr>
            <w:tcW w:w="12683" w:type="dxa"/>
          </w:tcPr>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Напряжение аккумулятора</w:t>
            </w:r>
            <w:r w:rsidRPr="00CE5E0B">
              <w:rPr>
                <w:rFonts w:eastAsiaTheme="minorHAnsi"/>
                <w:sz w:val="20"/>
                <w:lang w:eastAsia="en-US"/>
              </w:rPr>
              <w:t xml:space="preserve">: не более </w:t>
            </w:r>
            <w:r w:rsidRPr="00CE5E0B">
              <w:rPr>
                <w:rFonts w:eastAsiaTheme="minorHAnsi"/>
                <w:sz w:val="20"/>
                <w:lang w:val="x-none" w:eastAsia="en-US"/>
              </w:rPr>
              <w:t xml:space="preserve">10,8 В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Размер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3,5 "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ширина</w:t>
            </w:r>
            <w:r w:rsidRPr="00CE5E0B">
              <w:rPr>
                <w:rFonts w:eastAsiaTheme="minorHAnsi"/>
                <w:sz w:val="20"/>
                <w:lang w:eastAsia="en-US"/>
              </w:rPr>
              <w:t xml:space="preserve">: не менее </w:t>
            </w:r>
            <w:r w:rsidRPr="00CE5E0B">
              <w:rPr>
                <w:rFonts w:eastAsiaTheme="minorHAnsi"/>
                <w:sz w:val="20"/>
                <w:lang w:val="x-none" w:eastAsia="en-US"/>
              </w:rPr>
              <w:t xml:space="preserve">320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высота</w:t>
            </w:r>
            <w:r w:rsidRPr="00CE5E0B">
              <w:rPr>
                <w:rFonts w:eastAsiaTheme="minorHAnsi"/>
                <w:sz w:val="20"/>
                <w:lang w:eastAsia="en-US"/>
              </w:rPr>
              <w:t xml:space="preserve">: не менее </w:t>
            </w:r>
            <w:r w:rsidRPr="00CE5E0B">
              <w:rPr>
                <w:rFonts w:eastAsiaTheme="minorHAnsi"/>
                <w:sz w:val="20"/>
                <w:lang w:val="x-none" w:eastAsia="en-US"/>
              </w:rPr>
              <w:t xml:space="preserve">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320 x 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Диаметр головки камеры</w:t>
            </w:r>
            <w:r w:rsidRPr="00CE5E0B">
              <w:rPr>
                <w:rFonts w:eastAsiaTheme="minorHAnsi"/>
                <w:sz w:val="20"/>
                <w:lang w:eastAsia="en-US"/>
              </w:rPr>
              <w:t xml:space="preserve">: не менее </w:t>
            </w:r>
            <w:r w:rsidRPr="00CE5E0B">
              <w:rPr>
                <w:rFonts w:eastAsiaTheme="minorHAnsi"/>
                <w:sz w:val="20"/>
                <w:lang w:val="x-none" w:eastAsia="en-US"/>
              </w:rPr>
              <w:t xml:space="preserve">8,5 мм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Длина кабеля камеры</w:t>
            </w:r>
            <w:r w:rsidRPr="00CE5E0B">
              <w:rPr>
                <w:rFonts w:eastAsiaTheme="minorHAnsi"/>
                <w:sz w:val="20"/>
                <w:lang w:eastAsia="en-US"/>
              </w:rPr>
              <w:t xml:space="preserve">: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0 см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Число уровней светодиодной подсветки</w:t>
            </w:r>
            <w:r w:rsidRPr="00CE5E0B">
              <w:rPr>
                <w:rFonts w:eastAsiaTheme="minorHAnsi"/>
                <w:sz w:val="20"/>
                <w:lang w:eastAsia="en-US"/>
              </w:rPr>
              <w:t xml:space="preserve">: не менее </w:t>
            </w:r>
            <w:r w:rsidRPr="00CE5E0B">
              <w:rPr>
                <w:rFonts w:eastAsiaTheme="minorHAnsi"/>
                <w:sz w:val="20"/>
                <w:lang w:val="x-none" w:eastAsia="en-US"/>
              </w:rPr>
              <w:t xml:space="preserve">3  </w:t>
            </w:r>
          </w:p>
          <w:p w:rsidR="00CE5E0B" w:rsidRPr="00CE5E0B" w:rsidRDefault="00CE5E0B" w:rsidP="00052F2F">
            <w:pPr>
              <w:autoSpaceDE w:val="0"/>
              <w:autoSpaceDN w:val="0"/>
              <w:adjustRightInd w:val="0"/>
              <w:rPr>
                <w:rFonts w:eastAsiaTheme="minorHAnsi"/>
                <w:b/>
                <w:sz w:val="20"/>
                <w:u w:val="single"/>
                <w:lang w:val="x-none" w:eastAsia="en-US"/>
              </w:rPr>
            </w:pPr>
            <w:r w:rsidRPr="00CE5E0B">
              <w:rPr>
                <w:rFonts w:eastAsiaTheme="minorHAnsi"/>
                <w:b/>
                <w:sz w:val="20"/>
                <w:u w:val="single"/>
                <w:lang w:eastAsia="en-US"/>
              </w:rPr>
              <w:t>Комплектация:</w:t>
            </w:r>
            <w:r w:rsidRPr="00CE5E0B">
              <w:rPr>
                <w:rFonts w:eastAsiaTheme="minorHAnsi"/>
                <w:sz w:val="20"/>
                <w:lang w:val="x-none" w:eastAsia="en-US"/>
              </w:rPr>
              <w:t xml:space="preserve"> аккумуляторный переходник; кабель камеры 8,5 мм, дл. 120 см; крючок, магнит, зеркало; вкладыш для кейса L-BOXX; кабель </w:t>
            </w:r>
            <w:proofErr w:type="spellStart"/>
            <w:r w:rsidRPr="00CE5E0B">
              <w:rPr>
                <w:rFonts w:eastAsiaTheme="minorHAnsi"/>
                <w:sz w:val="20"/>
                <w:lang w:val="x-none" w:eastAsia="en-US"/>
              </w:rPr>
              <w:t>Micro</w:t>
            </w:r>
            <w:proofErr w:type="spellEnd"/>
            <w:r w:rsidRPr="00CE5E0B">
              <w:rPr>
                <w:rFonts w:eastAsiaTheme="minorHAnsi"/>
                <w:sz w:val="20"/>
                <w:lang w:val="x-none" w:eastAsia="en-US"/>
              </w:rPr>
              <w:t xml:space="preserve">-USB; 4 батареи 1,5 В; карта </w:t>
            </w:r>
            <w:proofErr w:type="spellStart"/>
            <w:r w:rsidRPr="00CE5E0B">
              <w:rPr>
                <w:rFonts w:eastAsiaTheme="minorHAnsi"/>
                <w:sz w:val="20"/>
                <w:lang w:val="x-none" w:eastAsia="en-US"/>
              </w:rPr>
              <w:t>MicroSD</w:t>
            </w:r>
            <w:proofErr w:type="spellEnd"/>
            <w:r w:rsidRPr="00CE5E0B">
              <w:rPr>
                <w:rFonts w:eastAsiaTheme="minorHAnsi"/>
                <w:sz w:val="20"/>
                <w:lang w:val="x-none" w:eastAsia="en-US"/>
              </w:rPr>
              <w:t xml:space="preserve"> 4 ГБ.</w:t>
            </w:r>
          </w:p>
        </w:tc>
        <w:tc>
          <w:tcPr>
            <w:tcW w:w="851" w:type="dxa"/>
          </w:tcPr>
          <w:p w:rsidR="00CE5E0B" w:rsidRDefault="00CE5E0B" w:rsidP="00052F2F">
            <w:pPr>
              <w:ind w:firstLine="0"/>
              <w:rPr>
                <w:sz w:val="22"/>
                <w:szCs w:val="22"/>
              </w:rPr>
            </w:pPr>
            <w:r>
              <w:rPr>
                <w:sz w:val="22"/>
                <w:szCs w:val="22"/>
              </w:rPr>
              <w:t>1шт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b/>
                <w:bCs/>
                <w:spacing w:val="2"/>
              </w:rPr>
            </w:pPr>
            <w:r>
              <w:rPr>
                <w:b/>
                <w:bCs/>
                <w:spacing w:val="2"/>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052F2F">
            <w:pPr>
              <w:rPr>
                <w:i/>
                <w:sz w:val="20"/>
              </w:rPr>
            </w:pPr>
            <w:r w:rsidRPr="00052F2F">
              <w:rPr>
                <w:i/>
                <w:sz w:val="20"/>
              </w:rPr>
              <w:t xml:space="preserve">Бинокль </w:t>
            </w:r>
          </w:p>
          <w:p w:rsidR="00052F2F" w:rsidRDefault="00052F2F" w:rsidP="00052F2F">
            <w:pPr>
              <w:rPr>
                <w:i/>
                <w:sz w:val="20"/>
                <w:lang w:val="en-US"/>
              </w:rPr>
            </w:pPr>
            <w:r>
              <w:rPr>
                <w:i/>
                <w:sz w:val="20"/>
                <w:lang w:val="en-US"/>
              </w:rPr>
              <w:t>Yukon</w:t>
            </w:r>
          </w:p>
          <w:p w:rsidR="00052F2F" w:rsidRPr="00052F2F" w:rsidRDefault="00052F2F" w:rsidP="00052F2F">
            <w:pPr>
              <w:rPr>
                <w:i/>
                <w:sz w:val="20"/>
              </w:rPr>
            </w:pP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объектива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 мм</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Визуальное увеличение</w:t>
            </w:r>
            <w:r w:rsidRPr="00CE5E0B">
              <w:rPr>
                <w:rFonts w:eastAsiaTheme="minorHAnsi"/>
                <w:sz w:val="20"/>
                <w:lang w:eastAsia="en-US"/>
              </w:rPr>
              <w:t>: не менее 28х</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Удаление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1 мм</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6 мм</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Поле зрения</w:t>
            </w:r>
            <w:r w:rsidRPr="00CE5E0B">
              <w:rPr>
                <w:rFonts w:eastAsiaTheme="minorHAnsi"/>
                <w:sz w:val="20"/>
                <w:lang w:eastAsia="en-US"/>
              </w:rPr>
              <w:t xml:space="preserve">: не менее </w:t>
            </w:r>
            <w:r w:rsidRPr="00CE5E0B">
              <w:rPr>
                <w:rFonts w:eastAsiaTheme="minorHAnsi"/>
                <w:sz w:val="20"/>
                <w:lang w:val="x-none" w:eastAsia="en-US"/>
              </w:rPr>
              <w:t>1.8</w:t>
            </w:r>
            <w:r w:rsidRPr="00CE5E0B">
              <w:rPr>
                <w:rFonts w:eastAsiaTheme="minorHAnsi"/>
                <w:sz w:val="20"/>
                <w:lang w:eastAsia="en-US"/>
              </w:rPr>
              <w:t xml:space="preserve"> градусов</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Минимальная дистанция фокусировки</w:t>
            </w:r>
            <w:r w:rsidRPr="00CE5E0B">
              <w:rPr>
                <w:rFonts w:eastAsiaTheme="minorHAnsi"/>
                <w:sz w:val="20"/>
                <w:lang w:eastAsia="en-US"/>
              </w:rPr>
              <w:t xml:space="preserve">: не менее </w:t>
            </w:r>
            <w:r w:rsidRPr="00CE5E0B">
              <w:rPr>
                <w:rFonts w:eastAsiaTheme="minorHAnsi"/>
                <w:sz w:val="20"/>
                <w:lang w:val="x-none" w:eastAsia="en-US"/>
              </w:rPr>
              <w:t>25</w:t>
            </w:r>
            <w:r w:rsidRPr="00CE5E0B">
              <w:rPr>
                <w:rFonts w:eastAsiaTheme="minorHAnsi"/>
                <w:sz w:val="20"/>
                <w:lang w:eastAsia="en-US"/>
              </w:rPr>
              <w:t xml:space="preserve"> м</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Размеры</w:t>
            </w:r>
            <w:r w:rsidRPr="00CE5E0B">
              <w:rPr>
                <w:rFonts w:eastAsiaTheme="minorHAnsi"/>
                <w:sz w:val="20"/>
                <w:lang w:eastAsia="en-US"/>
              </w:rPr>
              <w:t xml:space="preserve"> (</w:t>
            </w:r>
            <w:proofErr w:type="spellStart"/>
            <w:r w:rsidRPr="00CE5E0B">
              <w:rPr>
                <w:rFonts w:eastAsiaTheme="minorHAnsi"/>
                <w:sz w:val="20"/>
                <w:lang w:eastAsia="en-US"/>
              </w:rPr>
              <w:t>ШхДхВ</w:t>
            </w:r>
            <w:proofErr w:type="spellEnd"/>
            <w:r w:rsidRPr="00CE5E0B">
              <w:rPr>
                <w:rFonts w:eastAsiaTheme="minorHAnsi"/>
                <w:sz w:val="20"/>
                <w:lang w:eastAsia="en-US"/>
              </w:rPr>
              <w:t>):</w:t>
            </w:r>
            <w:r w:rsidRPr="00CE5E0B">
              <w:rPr>
                <w:rFonts w:eastAsiaTheme="minorHAnsi"/>
                <w:sz w:val="20"/>
                <w:lang w:val="x-none" w:eastAsia="en-US"/>
              </w:rPr>
              <w:t xml:space="preserve"> </w:t>
            </w:r>
            <w:r w:rsidRPr="00CE5E0B">
              <w:rPr>
                <w:rFonts w:eastAsiaTheme="minorHAnsi"/>
                <w:sz w:val="20"/>
                <w:lang w:eastAsia="en-US"/>
              </w:rPr>
              <w:t xml:space="preserve">не более </w:t>
            </w:r>
            <w:r w:rsidRPr="00CE5E0B">
              <w:rPr>
                <w:rFonts w:eastAsiaTheme="minorHAnsi"/>
                <w:sz w:val="20"/>
                <w:lang w:val="x-none" w:eastAsia="en-US"/>
              </w:rPr>
              <w:t>20</w:t>
            </w:r>
            <w:r w:rsidRPr="00CE5E0B">
              <w:rPr>
                <w:rFonts w:eastAsiaTheme="minorHAnsi"/>
                <w:sz w:val="20"/>
                <w:lang w:eastAsia="en-US"/>
              </w:rPr>
              <w:t>5</w:t>
            </w:r>
            <w:r w:rsidRPr="00CE5E0B">
              <w:rPr>
                <w:rFonts w:eastAsiaTheme="minorHAnsi"/>
                <w:sz w:val="20"/>
                <w:lang w:val="x-none" w:eastAsia="en-US"/>
              </w:rPr>
              <w:t>x21</w:t>
            </w:r>
            <w:r w:rsidRPr="00CE5E0B">
              <w:rPr>
                <w:rFonts w:eastAsiaTheme="minorHAnsi"/>
                <w:sz w:val="20"/>
                <w:lang w:eastAsia="en-US"/>
              </w:rPr>
              <w:t>1</w:t>
            </w:r>
            <w:r w:rsidRPr="00CE5E0B">
              <w:rPr>
                <w:rFonts w:eastAsiaTheme="minorHAnsi"/>
                <w:sz w:val="20"/>
                <w:lang w:val="x-none" w:eastAsia="en-US"/>
              </w:rPr>
              <w:t>x8</w:t>
            </w:r>
            <w:r w:rsidRPr="00CE5E0B">
              <w:rPr>
                <w:rFonts w:eastAsiaTheme="minorHAnsi"/>
                <w:sz w:val="20"/>
                <w:lang w:eastAsia="en-US"/>
              </w:rPr>
              <w:t>6 мм</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Масса</w:t>
            </w:r>
            <w:r w:rsidRPr="00CE5E0B">
              <w:rPr>
                <w:rFonts w:eastAsiaTheme="minorHAnsi"/>
                <w:sz w:val="20"/>
                <w:lang w:eastAsia="en-US"/>
              </w:rPr>
              <w:t xml:space="preserve">: не более </w:t>
            </w:r>
            <w:r w:rsidRPr="00CE5E0B">
              <w:rPr>
                <w:rFonts w:eastAsiaTheme="minorHAnsi"/>
                <w:sz w:val="20"/>
                <w:lang w:val="x-none" w:eastAsia="en-US"/>
              </w:rPr>
              <w:t>1.</w:t>
            </w:r>
            <w:r w:rsidRPr="00CE5E0B">
              <w:rPr>
                <w:rFonts w:eastAsiaTheme="minorHAnsi"/>
                <w:sz w:val="20"/>
                <w:lang w:eastAsia="en-US"/>
              </w:rPr>
              <w:t>2 кг</w:t>
            </w:r>
          </w:p>
          <w:p w:rsidR="00CE5E0B" w:rsidRPr="00CE5E0B" w:rsidRDefault="00CE5E0B" w:rsidP="00500A31">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Гнездо крепления</w:t>
            </w:r>
            <w:r w:rsidRPr="00CE5E0B">
              <w:rPr>
                <w:rFonts w:eastAsiaTheme="minorHAnsi"/>
                <w:sz w:val="20"/>
                <w:lang w:eastAsia="en-US"/>
              </w:rPr>
              <w:t xml:space="preserve"> на штатив: не менее</w:t>
            </w:r>
            <w:r w:rsidRPr="00CE5E0B">
              <w:rPr>
                <w:rFonts w:eastAsiaTheme="minorHAnsi"/>
                <w:sz w:val="20"/>
                <w:lang w:val="x-none" w:eastAsia="en-US"/>
              </w:rPr>
              <w:t xml:space="preserve"> ¼</w:t>
            </w:r>
            <w:r w:rsidRPr="00CE5E0B">
              <w:rPr>
                <w:rFonts w:eastAsiaTheme="minorHAnsi"/>
                <w:sz w:val="20"/>
                <w:lang w:eastAsia="en-US"/>
              </w:rPr>
              <w:t xml:space="preserve"> дюйм</w:t>
            </w:r>
          </w:p>
          <w:p w:rsidR="00CE5E0B" w:rsidRPr="00CE5E0B" w:rsidRDefault="00CE5E0B" w:rsidP="00500A31">
            <w:pPr>
              <w:autoSpaceDE w:val="0"/>
              <w:autoSpaceDN w:val="0"/>
              <w:adjustRightInd w:val="0"/>
              <w:rPr>
                <w:rFonts w:eastAsiaTheme="minorHAnsi"/>
                <w:b/>
                <w:sz w:val="20"/>
                <w:u w:val="single"/>
                <w:lang w:eastAsia="en-US"/>
              </w:rPr>
            </w:pP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8шт</w:t>
            </w:r>
          </w:p>
        </w:tc>
      </w:tr>
      <w:tr w:rsidR="00CE5E0B" w:rsidTr="00052F2F">
        <w:trPr>
          <w:cantSplit/>
          <w:trHeight w:val="2779"/>
        </w:trPr>
        <w:tc>
          <w:tcPr>
            <w:tcW w:w="817"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b/>
                <w:bCs/>
                <w:spacing w:val="2"/>
              </w:rPr>
            </w:pPr>
            <w:r>
              <w:rPr>
                <w:b/>
                <w:bCs/>
                <w:spacing w:val="2"/>
              </w:rPr>
              <w:t>8</w:t>
            </w:r>
          </w:p>
        </w:tc>
        <w:tc>
          <w:tcPr>
            <w:tcW w:w="1701" w:type="dxa"/>
            <w:tcBorders>
              <w:top w:val="single" w:sz="4" w:space="0" w:color="auto"/>
              <w:left w:val="single" w:sz="4" w:space="0" w:color="auto"/>
              <w:bottom w:val="single" w:sz="4" w:space="0" w:color="auto"/>
              <w:right w:val="single" w:sz="4" w:space="0" w:color="auto"/>
            </w:tcBorders>
          </w:tcPr>
          <w:p w:rsidR="00CE5E0B" w:rsidRDefault="00052F2F" w:rsidP="00052F2F">
            <w:pPr>
              <w:ind w:firstLine="0"/>
              <w:rPr>
                <w:i/>
                <w:sz w:val="20"/>
              </w:rPr>
            </w:pPr>
            <w:r>
              <w:rPr>
                <w:i/>
                <w:sz w:val="20"/>
              </w:rPr>
              <w:t>Фонарь Эра</w:t>
            </w:r>
          </w:p>
          <w:p w:rsidR="00052F2F" w:rsidRPr="00052F2F" w:rsidRDefault="00052F2F" w:rsidP="00052F2F">
            <w:pPr>
              <w:ind w:firstLine="0"/>
              <w:rPr>
                <w:i/>
                <w:sz w:val="20"/>
              </w:rPr>
            </w:pP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Тип</w:t>
            </w:r>
            <w:r w:rsidRPr="00CE5E0B">
              <w:rPr>
                <w:rFonts w:eastAsiaTheme="minorHAnsi"/>
                <w:sz w:val="20"/>
                <w:lang w:eastAsia="en-US"/>
              </w:rPr>
              <w:t>:</w:t>
            </w:r>
            <w:r w:rsidRPr="00CE5E0B">
              <w:rPr>
                <w:rFonts w:eastAsiaTheme="minorHAnsi"/>
                <w:sz w:val="20"/>
                <w:lang w:val="x-none" w:eastAsia="en-US"/>
              </w:rPr>
              <w:t xml:space="preserve"> ручной прожектор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Материал корпуса</w:t>
            </w:r>
            <w:r w:rsidRPr="00CE5E0B">
              <w:rPr>
                <w:rFonts w:eastAsiaTheme="minorHAnsi"/>
                <w:sz w:val="20"/>
                <w:lang w:eastAsia="en-US"/>
              </w:rPr>
              <w:t>:</w:t>
            </w:r>
            <w:r w:rsidRPr="00CE5E0B">
              <w:rPr>
                <w:rFonts w:eastAsiaTheme="minorHAnsi"/>
                <w:sz w:val="20"/>
                <w:lang w:val="x-none" w:eastAsia="en-US"/>
              </w:rPr>
              <w:t xml:space="preserve"> АБС-пластик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Источник света</w:t>
            </w:r>
            <w:r w:rsidRPr="00CE5E0B">
              <w:rPr>
                <w:rFonts w:eastAsiaTheme="minorHAnsi"/>
                <w:sz w:val="20"/>
                <w:lang w:eastAsia="en-US"/>
              </w:rPr>
              <w:t>:</w:t>
            </w:r>
            <w:r w:rsidRPr="00CE5E0B">
              <w:rPr>
                <w:rFonts w:eastAsiaTheme="minorHAnsi"/>
                <w:sz w:val="20"/>
                <w:lang w:val="x-none" w:eastAsia="en-US"/>
              </w:rPr>
              <w:t xml:space="preserve"> светодиод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 xml:space="preserve">Наличие </w:t>
            </w:r>
            <w:r w:rsidRPr="00CE5E0B">
              <w:rPr>
                <w:rFonts w:eastAsiaTheme="minorHAnsi"/>
                <w:sz w:val="20"/>
                <w:lang w:val="x-none" w:eastAsia="en-US"/>
              </w:rPr>
              <w:t>аккумулятор</w:t>
            </w:r>
            <w:r w:rsidRPr="00CE5E0B">
              <w:rPr>
                <w:rFonts w:eastAsiaTheme="minorHAnsi"/>
                <w:sz w:val="20"/>
                <w:lang w:eastAsia="en-US"/>
              </w:rPr>
              <w:t>а емкостью не менее 4390мАч;</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val="x-none" w:eastAsia="en-US"/>
              </w:rPr>
              <w:t xml:space="preserve"> Вес</w:t>
            </w:r>
            <w:r w:rsidRPr="00CE5E0B">
              <w:rPr>
                <w:rFonts w:eastAsiaTheme="minorHAnsi"/>
                <w:sz w:val="20"/>
                <w:lang w:eastAsia="en-US"/>
              </w:rPr>
              <w:t xml:space="preserve">: не более </w:t>
            </w:r>
            <w:r w:rsidRPr="00CE5E0B">
              <w:rPr>
                <w:rFonts w:eastAsiaTheme="minorHAnsi"/>
                <w:sz w:val="20"/>
                <w:lang w:val="x-none" w:eastAsia="en-US"/>
              </w:rPr>
              <w:t>2</w:t>
            </w:r>
            <w:r w:rsidRPr="00CE5E0B">
              <w:rPr>
                <w:rFonts w:eastAsiaTheme="minorHAnsi"/>
                <w:sz w:val="20"/>
                <w:lang w:eastAsia="en-US"/>
              </w:rPr>
              <w:t xml:space="preserve"> кг.</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Кол-во светодиодов не менее 42;</w:t>
            </w:r>
          </w:p>
          <w:p w:rsidR="00CE5E0B" w:rsidRPr="00CE5E0B" w:rsidRDefault="00CE5E0B" w:rsidP="00500A31">
            <w:pPr>
              <w:rPr>
                <w:rFonts w:eastAsiaTheme="minorHAnsi"/>
                <w:sz w:val="20"/>
                <w:lang w:val="x-none" w:eastAsia="en-US"/>
              </w:rPr>
            </w:pPr>
            <w:r w:rsidRPr="00CE5E0B">
              <w:rPr>
                <w:rFonts w:eastAsiaTheme="minorHAnsi"/>
                <w:sz w:val="20"/>
                <w:lang w:eastAsia="en-US"/>
              </w:rPr>
              <w:t>Время автономной работы не менее 7,3 часа;</w:t>
            </w: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6шт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b/>
                <w:bCs/>
                <w:spacing w:val="2"/>
              </w:rPr>
            </w:pPr>
            <w:r>
              <w:rPr>
                <w:b/>
                <w:bCs/>
                <w:spacing w:val="2"/>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i/>
                <w:sz w:val="20"/>
              </w:rPr>
            </w:pPr>
            <w:r w:rsidRPr="00052F2F">
              <w:rPr>
                <w:i/>
                <w:sz w:val="20"/>
              </w:rPr>
              <w:t xml:space="preserve">Фонарь </w:t>
            </w:r>
            <w:r w:rsidR="00052F2F">
              <w:rPr>
                <w:i/>
                <w:sz w:val="20"/>
              </w:rPr>
              <w:t xml:space="preserve">высокой яркости </w:t>
            </w:r>
            <w:proofErr w:type="spellStart"/>
            <w:r w:rsidR="00052F2F">
              <w:rPr>
                <w:i/>
                <w:sz w:val="20"/>
              </w:rPr>
              <w:t>Феникс+аккуму-лятор</w:t>
            </w:r>
            <w:proofErr w:type="spellEnd"/>
            <w:r w:rsidR="00052F2F">
              <w:rPr>
                <w:i/>
                <w:sz w:val="20"/>
              </w:rPr>
              <w:t xml:space="preserve"> + зарядное устройство</w:t>
            </w:r>
          </w:p>
          <w:p w:rsidR="00052F2F" w:rsidRPr="00052F2F" w:rsidRDefault="00052F2F" w:rsidP="00052F2F">
            <w:pPr>
              <w:ind w:firstLine="0"/>
              <w:rPr>
                <w:i/>
                <w:sz w:val="20"/>
              </w:rPr>
            </w:pP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val="x-none" w:eastAsia="en-US"/>
              </w:rPr>
              <w:t>Возможность использования в качестве подствольного фонаря</w:t>
            </w:r>
            <w:r w:rsidRPr="00CE5E0B">
              <w:rPr>
                <w:rFonts w:eastAsiaTheme="minorHAnsi"/>
                <w:sz w:val="20"/>
                <w:lang w:eastAsia="en-US"/>
              </w:rPr>
              <w:t>;</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Максимальная яркость не менее 1000 люмен;</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Водонепроницаемость не менее 2 метров;</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Материал корпуса – авиационный алюминий;</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Кнопка переключения режимов – наличие;</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Режим стробоскопа с яркостью в 1000 люмен – наличие;</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Максимальная дистанция свечения не менее 235 метров.</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Емкость аккумулятора в комплекте не менее 2850 </w:t>
            </w:r>
            <w:proofErr w:type="spellStart"/>
            <w:r w:rsidRPr="00CE5E0B">
              <w:rPr>
                <w:rFonts w:eastAsiaTheme="minorHAnsi"/>
                <w:sz w:val="20"/>
                <w:lang w:eastAsia="en-US"/>
              </w:rPr>
              <w:t>мАч</w:t>
            </w:r>
            <w:proofErr w:type="spellEnd"/>
            <w:r w:rsidRPr="00CE5E0B">
              <w:rPr>
                <w:rFonts w:eastAsiaTheme="minorHAnsi"/>
                <w:sz w:val="20"/>
                <w:lang w:eastAsia="en-US"/>
              </w:rPr>
              <w:t>;</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Тип электролита – Литий-ион;</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Перезарядка циклов не менее 450 циклов;</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Зарядное устройство в комплекте;</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Кол-во разъемов для установки аккумуляторов не менее 2;</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Функция защиты от замыкания;</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Наличие функции заряда других устройств через </w:t>
            </w:r>
            <w:r w:rsidRPr="00CE5E0B">
              <w:rPr>
                <w:rFonts w:eastAsiaTheme="minorHAnsi"/>
                <w:sz w:val="20"/>
                <w:lang w:val="en-US" w:eastAsia="en-US"/>
              </w:rPr>
              <w:t>USB</w:t>
            </w:r>
            <w:r w:rsidRPr="00CE5E0B">
              <w:rPr>
                <w:rFonts w:eastAsiaTheme="minorHAnsi"/>
                <w:sz w:val="20"/>
                <w:lang w:eastAsia="en-US"/>
              </w:rPr>
              <w:t xml:space="preserve"> разъем (</w:t>
            </w:r>
            <w:r w:rsidRPr="00CE5E0B">
              <w:rPr>
                <w:rFonts w:eastAsiaTheme="minorHAnsi"/>
                <w:sz w:val="20"/>
                <w:lang w:val="en-US" w:eastAsia="en-US"/>
              </w:rPr>
              <w:t>power</w:t>
            </w:r>
            <w:r w:rsidRPr="00CE5E0B">
              <w:rPr>
                <w:rFonts w:eastAsiaTheme="minorHAnsi"/>
                <w:sz w:val="20"/>
                <w:lang w:eastAsia="en-US"/>
              </w:rPr>
              <w:t xml:space="preserve"> </w:t>
            </w:r>
            <w:r w:rsidRPr="00CE5E0B">
              <w:rPr>
                <w:rFonts w:eastAsiaTheme="minorHAnsi"/>
                <w:sz w:val="20"/>
                <w:lang w:val="en-US" w:eastAsia="en-US"/>
              </w:rPr>
              <w:t>bank</w:t>
            </w:r>
            <w:r w:rsidRPr="00CE5E0B">
              <w:rPr>
                <w:rFonts w:eastAsiaTheme="minorHAnsi"/>
                <w:sz w:val="20"/>
                <w:lang w:eastAsia="en-US"/>
              </w:rPr>
              <w:t>);</w:t>
            </w:r>
          </w:p>
          <w:p w:rsidR="00CE5E0B" w:rsidRPr="00CE5E0B" w:rsidRDefault="00CE5E0B" w:rsidP="00500A31">
            <w:pPr>
              <w:autoSpaceDE w:val="0"/>
              <w:autoSpaceDN w:val="0"/>
              <w:adjustRightInd w:val="0"/>
              <w:rPr>
                <w:rFonts w:eastAsiaTheme="minorHAnsi"/>
                <w:sz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10шт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b/>
                <w:bCs/>
                <w:spacing w:val="2"/>
              </w:rPr>
            </w:pPr>
            <w:r>
              <w:rPr>
                <w:b/>
                <w:bCs/>
                <w:spacing w:val="2"/>
              </w:rPr>
              <w:t>10</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i/>
                <w:sz w:val="20"/>
              </w:rPr>
            </w:pPr>
            <w:proofErr w:type="spellStart"/>
            <w:r w:rsidRPr="00052F2F">
              <w:rPr>
                <w:i/>
                <w:sz w:val="20"/>
              </w:rPr>
              <w:t>Углошлифоваль</w:t>
            </w:r>
            <w:r w:rsidR="00052F2F">
              <w:rPr>
                <w:i/>
                <w:sz w:val="20"/>
              </w:rPr>
              <w:t>-</w:t>
            </w:r>
            <w:r w:rsidRPr="00052F2F">
              <w:rPr>
                <w:i/>
                <w:sz w:val="20"/>
              </w:rPr>
              <w:t>ная</w:t>
            </w:r>
            <w:proofErr w:type="spellEnd"/>
            <w:r w:rsidRPr="00052F2F">
              <w:rPr>
                <w:i/>
                <w:sz w:val="20"/>
              </w:rPr>
              <w:t xml:space="preserve"> машина</w:t>
            </w:r>
          </w:p>
          <w:p w:rsidR="00052F2F" w:rsidRPr="00052F2F" w:rsidRDefault="00052F2F" w:rsidP="00C352A2">
            <w:pPr>
              <w:ind w:firstLine="0"/>
              <w:rPr>
                <w:i/>
                <w:sz w:val="20"/>
              </w:rPr>
            </w:pPr>
            <w:r>
              <w:rPr>
                <w:i/>
                <w:sz w:val="20"/>
                <w:lang w:val="en-US"/>
              </w:rPr>
              <w:t>Makita</w:t>
            </w:r>
            <w:r w:rsidRPr="00024EB6">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val="x-none" w:eastAsia="en-US"/>
              </w:rPr>
              <w:t>Тип машины</w:t>
            </w:r>
            <w:r w:rsidRPr="00CE5E0B">
              <w:rPr>
                <w:rFonts w:eastAsiaTheme="minorHAnsi"/>
                <w:sz w:val="20"/>
                <w:lang w:eastAsia="en-US"/>
              </w:rPr>
              <w:t xml:space="preserve">: </w:t>
            </w:r>
            <w:r w:rsidRPr="00CE5E0B">
              <w:rPr>
                <w:rFonts w:eastAsiaTheme="minorHAnsi"/>
                <w:sz w:val="20"/>
                <w:lang w:val="x-none" w:eastAsia="en-US"/>
              </w:rPr>
              <w:t>угловая</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Потребляемая мощность</w:t>
            </w:r>
            <w:r w:rsidRPr="00CE5E0B">
              <w:rPr>
                <w:rFonts w:eastAsiaTheme="minorHAnsi"/>
                <w:sz w:val="20"/>
                <w:lang w:eastAsia="en-US"/>
              </w:rPr>
              <w:t xml:space="preserve">: не более </w:t>
            </w:r>
            <w:r w:rsidRPr="00CE5E0B">
              <w:rPr>
                <w:rFonts w:eastAsiaTheme="minorHAnsi"/>
                <w:sz w:val="20"/>
                <w:lang w:val="x-none" w:eastAsia="en-US"/>
              </w:rPr>
              <w:t xml:space="preserve"> 2</w:t>
            </w:r>
            <w:r w:rsidRPr="00CE5E0B">
              <w:rPr>
                <w:rFonts w:eastAsiaTheme="minorHAnsi"/>
                <w:sz w:val="20"/>
                <w:lang w:eastAsia="en-US"/>
              </w:rPr>
              <w:t>1</w:t>
            </w:r>
            <w:r w:rsidRPr="00CE5E0B">
              <w:rPr>
                <w:rFonts w:eastAsiaTheme="minorHAnsi"/>
                <w:sz w:val="20"/>
                <w:lang w:val="x-none" w:eastAsia="en-US"/>
              </w:rPr>
              <w:t>00 Вт</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Макс. частота вращения диска</w:t>
            </w:r>
            <w:r w:rsidRPr="00CE5E0B">
              <w:rPr>
                <w:rFonts w:eastAsiaTheme="minorHAnsi"/>
                <w:sz w:val="20"/>
                <w:lang w:eastAsia="en-US"/>
              </w:rPr>
              <w:t xml:space="preserve">: не менее </w:t>
            </w:r>
            <w:r w:rsidRPr="00CE5E0B">
              <w:rPr>
                <w:rFonts w:eastAsiaTheme="minorHAnsi"/>
                <w:sz w:val="20"/>
                <w:lang w:val="x-none" w:eastAsia="en-US"/>
              </w:rPr>
              <w:t>6</w:t>
            </w:r>
            <w:r w:rsidRPr="00CE5E0B">
              <w:rPr>
                <w:rFonts w:eastAsiaTheme="minorHAnsi"/>
                <w:sz w:val="20"/>
                <w:lang w:eastAsia="en-US"/>
              </w:rPr>
              <w:t>550</w:t>
            </w:r>
            <w:r w:rsidRPr="00CE5E0B">
              <w:rPr>
                <w:rFonts w:eastAsiaTheme="minorHAnsi"/>
                <w:sz w:val="20"/>
                <w:lang w:val="x-none" w:eastAsia="en-US"/>
              </w:rPr>
              <w:t xml:space="preserve"> об/мин</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Макс. диаметр диска</w:t>
            </w:r>
            <w:r w:rsidRPr="00CE5E0B">
              <w:rPr>
                <w:rFonts w:eastAsiaTheme="minorHAnsi"/>
                <w:sz w:val="20"/>
                <w:lang w:eastAsia="en-US"/>
              </w:rPr>
              <w:t xml:space="preserve">: не менее </w:t>
            </w:r>
            <w:r w:rsidRPr="00CE5E0B">
              <w:rPr>
                <w:rFonts w:eastAsiaTheme="minorHAnsi"/>
                <w:sz w:val="20"/>
                <w:lang w:val="x-none" w:eastAsia="en-US"/>
              </w:rPr>
              <w:t>2</w:t>
            </w:r>
            <w:r w:rsidRPr="00CE5E0B">
              <w:rPr>
                <w:rFonts w:eastAsiaTheme="minorHAnsi"/>
                <w:sz w:val="20"/>
                <w:lang w:eastAsia="en-US"/>
              </w:rPr>
              <w:t>2</w:t>
            </w:r>
            <w:r w:rsidRPr="00CE5E0B">
              <w:rPr>
                <w:rFonts w:eastAsiaTheme="minorHAnsi"/>
                <w:sz w:val="20"/>
                <w:lang w:val="x-none" w:eastAsia="en-US"/>
              </w:rPr>
              <w:t>0 мм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Резьба шпинделя</w:t>
            </w:r>
            <w:r w:rsidRPr="00CE5E0B">
              <w:rPr>
                <w:rFonts w:eastAsiaTheme="minorHAnsi"/>
                <w:sz w:val="20"/>
                <w:lang w:eastAsia="en-US"/>
              </w:rPr>
              <w:t xml:space="preserve">: не менее </w:t>
            </w:r>
            <w:r w:rsidRPr="00CE5E0B">
              <w:rPr>
                <w:rFonts w:eastAsiaTheme="minorHAnsi"/>
                <w:sz w:val="20"/>
                <w:lang w:val="x-none" w:eastAsia="en-US"/>
              </w:rPr>
              <w:t>M14</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Питание - от сети</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Вес: не более 4.3 кг</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Замена угольных щеток снаружи</w:t>
            </w:r>
          </w:p>
          <w:p w:rsidR="00CE5E0B" w:rsidRPr="00CE5E0B" w:rsidRDefault="00CE5E0B" w:rsidP="00500A31">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Функция </w:t>
            </w:r>
            <w:r w:rsidRPr="00CE5E0B">
              <w:rPr>
                <w:rFonts w:eastAsiaTheme="minorHAnsi"/>
                <w:sz w:val="20"/>
                <w:lang w:val="x-none" w:eastAsia="en-US"/>
              </w:rPr>
              <w:t>ограничен</w:t>
            </w:r>
            <w:r w:rsidRPr="00CE5E0B">
              <w:rPr>
                <w:rFonts w:eastAsiaTheme="minorHAnsi"/>
                <w:sz w:val="20"/>
                <w:lang w:eastAsia="en-US"/>
              </w:rPr>
              <w:t>ного</w:t>
            </w:r>
            <w:r w:rsidRPr="00CE5E0B">
              <w:rPr>
                <w:rFonts w:eastAsiaTheme="minorHAnsi"/>
                <w:sz w:val="20"/>
                <w:lang w:val="x-none" w:eastAsia="en-US"/>
              </w:rPr>
              <w:t xml:space="preserve"> пускового тока</w:t>
            </w: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1шт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b/>
                <w:bCs/>
                <w:spacing w:val="2"/>
              </w:rPr>
            </w:pPr>
            <w:r>
              <w:rPr>
                <w:b/>
                <w:bCs/>
                <w:spacing w:val="2"/>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i/>
                <w:sz w:val="20"/>
              </w:rPr>
            </w:pPr>
            <w:r w:rsidRPr="00052F2F">
              <w:rPr>
                <w:i/>
                <w:sz w:val="20"/>
              </w:rPr>
              <w:t>Видеокамера</w:t>
            </w:r>
          </w:p>
          <w:p w:rsidR="00052F2F" w:rsidRPr="00052F2F" w:rsidRDefault="00052F2F" w:rsidP="00C352A2">
            <w:pPr>
              <w:ind w:firstLine="0"/>
              <w:rPr>
                <w:i/>
                <w:sz w:val="20"/>
              </w:rPr>
            </w:pPr>
            <w:r>
              <w:rPr>
                <w:i/>
                <w:sz w:val="20"/>
                <w:lang w:val="en-US"/>
              </w:rPr>
              <w:t xml:space="preserve">Panasonic </w:t>
            </w: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 xml:space="preserve">Тип матрицы </w:t>
            </w:r>
            <w:r w:rsidRPr="00CE5E0B">
              <w:rPr>
                <w:rFonts w:eastAsiaTheme="minorHAnsi"/>
                <w:sz w:val="20"/>
                <w:lang w:val="x-none" w:eastAsia="en-US"/>
              </w:rPr>
              <w:t>BSI MOS</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Макс. разрешение видеозаписи</w:t>
            </w:r>
            <w:r w:rsidRPr="00CE5E0B">
              <w:rPr>
                <w:rFonts w:eastAsiaTheme="minorHAnsi"/>
                <w:sz w:val="20"/>
                <w:lang w:eastAsia="en-US"/>
              </w:rPr>
              <w:t>: не менее</w:t>
            </w:r>
            <w:r w:rsidRPr="00CE5E0B">
              <w:rPr>
                <w:rFonts w:eastAsiaTheme="minorHAnsi"/>
                <w:sz w:val="20"/>
                <w:lang w:val="x-none" w:eastAsia="en-US"/>
              </w:rPr>
              <w:t xml:space="preserve"> 1920x1080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 не менее</w:t>
            </w:r>
            <w:r w:rsidRPr="00CE5E0B">
              <w:rPr>
                <w:rFonts w:eastAsiaTheme="minorHAnsi"/>
                <w:sz w:val="20"/>
                <w:lang w:val="x-none" w:eastAsia="en-US"/>
              </w:rPr>
              <w:t xml:space="preserve"> 2.5</w:t>
            </w:r>
            <w:r w:rsidRPr="00CE5E0B">
              <w:rPr>
                <w:rFonts w:eastAsiaTheme="minorHAnsi"/>
                <w:sz w:val="20"/>
                <w:lang w:eastAsia="en-US"/>
              </w:rPr>
              <w:t>0</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1/5.8 дюйма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Оптический зум</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w:t>
            </w:r>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val="x-none" w:eastAsia="en-US"/>
              </w:rPr>
              <w:t>Разрешение фотосъемки</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9</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25</w:t>
            </w:r>
            <w:r w:rsidRPr="00CE5E0B">
              <w:rPr>
                <w:rFonts w:eastAsiaTheme="minorHAnsi"/>
                <w:sz w:val="20"/>
                <w:lang w:eastAsia="en-US"/>
              </w:rPr>
              <w:t>5</w:t>
            </w:r>
            <w:r w:rsidRPr="00CE5E0B">
              <w:rPr>
                <w:rFonts w:eastAsiaTheme="minorHAnsi"/>
                <w:sz w:val="20"/>
                <w:lang w:val="x-none" w:eastAsia="en-US"/>
              </w:rPr>
              <w:t>(г)</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Порт </w:t>
            </w:r>
            <w:r w:rsidRPr="00CE5E0B">
              <w:rPr>
                <w:rFonts w:eastAsiaTheme="minorHAnsi"/>
                <w:sz w:val="20"/>
                <w:lang w:val="en-US" w:eastAsia="en-US"/>
              </w:rPr>
              <w:t>HDMI</w:t>
            </w:r>
            <w:r w:rsidRPr="00CE5E0B">
              <w:rPr>
                <w:rFonts w:eastAsiaTheme="minorHAnsi"/>
                <w:sz w:val="20"/>
                <w:lang w:eastAsia="en-US"/>
              </w:rPr>
              <w:t xml:space="preserve"> – не менее 1;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Композитный видео выход – не менее 1;</w:t>
            </w:r>
          </w:p>
          <w:p w:rsidR="00CE5E0B" w:rsidRPr="00CE5E0B" w:rsidRDefault="00CE5E0B" w:rsidP="00500A31">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Тип поддерживаемых карт памяти </w:t>
            </w:r>
            <w:r w:rsidRPr="00CE5E0B">
              <w:rPr>
                <w:rFonts w:eastAsiaTheme="minorHAnsi"/>
                <w:sz w:val="20"/>
                <w:lang w:val="en-US" w:eastAsia="en-US"/>
              </w:rPr>
              <w:t>SDXC</w:t>
            </w: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5шт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b/>
                <w:bCs/>
                <w:spacing w:val="2"/>
              </w:rPr>
            </w:pPr>
            <w:r>
              <w:rPr>
                <w:b/>
                <w:bCs/>
                <w:spacing w:val="2"/>
              </w:rPr>
              <w:t>12</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i/>
                <w:sz w:val="20"/>
              </w:rPr>
            </w:pPr>
            <w:r w:rsidRPr="00052F2F">
              <w:rPr>
                <w:i/>
                <w:sz w:val="20"/>
              </w:rPr>
              <w:t>Объектив к фотоаппарату</w:t>
            </w:r>
          </w:p>
          <w:p w:rsidR="00052F2F" w:rsidRPr="00052F2F" w:rsidRDefault="00052F2F" w:rsidP="00C352A2">
            <w:pPr>
              <w:ind w:firstLine="0"/>
              <w:rPr>
                <w:i/>
                <w:sz w:val="20"/>
              </w:rPr>
            </w:pPr>
            <w:r>
              <w:rPr>
                <w:i/>
                <w:sz w:val="20"/>
                <w:lang w:val="en-US"/>
              </w:rPr>
              <w:t>Canon</w:t>
            </w:r>
            <w:r w:rsidRPr="00052F2F">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 xml:space="preserve">Объектив к фотоаппарату </w:t>
            </w:r>
            <w:r w:rsidRPr="00CE5E0B">
              <w:rPr>
                <w:rFonts w:eastAsiaTheme="minorHAnsi"/>
                <w:sz w:val="20"/>
                <w:lang w:val="en-US" w:eastAsia="en-US"/>
              </w:rPr>
              <w:t>Canon</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Минимальное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w:t>
            </w:r>
            <w:r w:rsidRPr="00CE5E0B">
              <w:rPr>
                <w:rFonts w:eastAsiaTheme="minorHAnsi"/>
                <w:sz w:val="20"/>
                <w:lang w:eastAsia="en-US"/>
              </w:rPr>
              <w:t>: не менее 69</w:t>
            </w:r>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Максимальное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 </w:t>
            </w:r>
            <w:r w:rsidRPr="00CE5E0B">
              <w:rPr>
                <w:rFonts w:eastAsiaTheme="minorHAnsi"/>
                <w:sz w:val="20"/>
                <w:lang w:eastAsia="en-US"/>
              </w:rPr>
              <w:t>не менее</w:t>
            </w:r>
            <w:r w:rsidRPr="00CE5E0B">
              <w:rPr>
                <w:rFonts w:eastAsiaTheme="minorHAnsi"/>
                <w:sz w:val="20"/>
                <w:lang w:val="x-none" w:eastAsia="en-US"/>
              </w:rPr>
              <w:t xml:space="preserve"> </w:t>
            </w:r>
            <w:r w:rsidRPr="00CE5E0B">
              <w:rPr>
                <w:rFonts w:eastAsiaTheme="minorHAnsi"/>
                <w:sz w:val="20"/>
                <w:lang w:eastAsia="en-US"/>
              </w:rPr>
              <w:t>198</w:t>
            </w:r>
            <w:r w:rsidRPr="00CE5E0B">
              <w:rPr>
                <w:rFonts w:eastAsiaTheme="minorHAnsi"/>
                <w:sz w:val="20"/>
                <w:lang w:val="x-none" w:eastAsia="en-US"/>
              </w:rPr>
              <w:t xml:space="preserve"> мм</w:t>
            </w:r>
            <w:r w:rsidRPr="00CE5E0B">
              <w:rPr>
                <w:rFonts w:eastAsiaTheme="minorHAnsi"/>
                <w:sz w:val="20"/>
                <w:lang w:val="x-none" w:eastAsia="en-US"/>
              </w:rPr>
              <w:tab/>
              <w:t xml:space="preserve"> </w:t>
            </w:r>
            <w:r w:rsidRPr="00CE5E0B">
              <w:rPr>
                <w:rFonts w:eastAsiaTheme="minorHAnsi"/>
                <w:sz w:val="20"/>
                <w:lang w:eastAsia="en-US"/>
              </w:rPr>
              <w:t xml:space="preserve">Диафрагма: не менее </w:t>
            </w:r>
            <w:r w:rsidRPr="00CE5E0B">
              <w:rPr>
                <w:rFonts w:eastAsiaTheme="minorHAnsi"/>
                <w:sz w:val="20"/>
                <w:lang w:val="x-none" w:eastAsia="en-US"/>
              </w:rPr>
              <w:t>4.0</w:t>
            </w:r>
            <w:r w:rsidRPr="00CE5E0B">
              <w:rPr>
                <w:rFonts w:eastAsiaTheme="minorHAnsi"/>
                <w:sz w:val="20"/>
                <w:lang w:val="x-none" w:eastAsia="en-US"/>
              </w:rPr>
              <w:tab/>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Минимальная фокусировк</w:t>
            </w:r>
            <w:r w:rsidRPr="00CE5E0B">
              <w:rPr>
                <w:rFonts w:eastAsiaTheme="minorHAnsi"/>
                <w:sz w:val="20"/>
                <w:lang w:eastAsia="en-US"/>
              </w:rPr>
              <w:t xml:space="preserve">а: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 м</w:t>
            </w:r>
            <w:r w:rsidRPr="00CE5E0B">
              <w:rPr>
                <w:rFonts w:eastAsiaTheme="minorHAnsi"/>
                <w:sz w:val="20"/>
                <w:lang w:val="x-none" w:eastAsia="en-US"/>
              </w:rPr>
              <w:tab/>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Привод автофокусировки</w:t>
            </w:r>
            <w:r w:rsidRPr="00CE5E0B">
              <w:rPr>
                <w:rFonts w:eastAsiaTheme="minorHAnsi"/>
                <w:sz w:val="20"/>
                <w:lang w:eastAsia="en-US"/>
              </w:rPr>
              <w:t xml:space="preserve">: </w:t>
            </w:r>
            <w:r w:rsidRPr="00CE5E0B">
              <w:rPr>
                <w:rFonts w:eastAsiaTheme="minorHAnsi"/>
                <w:sz w:val="20"/>
                <w:lang w:val="x-none" w:eastAsia="en-US"/>
              </w:rPr>
              <w:t>ультразвуковой</w:t>
            </w:r>
            <w:r w:rsidRPr="00CE5E0B">
              <w:rPr>
                <w:rFonts w:eastAsiaTheme="minorHAnsi"/>
                <w:sz w:val="20"/>
                <w:lang w:val="x-none" w:eastAsia="en-US"/>
              </w:rPr>
              <w:tab/>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Диаметр фильтра</w:t>
            </w:r>
            <w:r w:rsidRPr="00CE5E0B">
              <w:rPr>
                <w:rFonts w:eastAsiaTheme="minorHAnsi"/>
                <w:sz w:val="20"/>
                <w:lang w:eastAsia="en-US"/>
              </w:rPr>
              <w:t xml:space="preserve">: не менее </w:t>
            </w:r>
            <w:r w:rsidRPr="00CE5E0B">
              <w:rPr>
                <w:rFonts w:eastAsiaTheme="minorHAnsi"/>
                <w:sz w:val="20"/>
                <w:lang w:val="x-none" w:eastAsia="en-US"/>
              </w:rPr>
              <w:t xml:space="preserve"> 67 мм</w:t>
            </w:r>
            <w:r w:rsidRPr="00CE5E0B">
              <w:rPr>
                <w:rFonts w:eastAsiaTheme="minorHAnsi"/>
                <w:sz w:val="20"/>
                <w:lang w:val="x-none" w:eastAsia="en-US"/>
              </w:rPr>
              <w:tab/>
              <w:t xml:space="preserve"> </w:t>
            </w:r>
          </w:p>
          <w:p w:rsidR="00CE5E0B" w:rsidRPr="00CE5E0B" w:rsidRDefault="00CE5E0B" w:rsidP="00500A31">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не более 800</w:t>
            </w:r>
            <w:r w:rsidRPr="00CE5E0B">
              <w:rPr>
                <w:rFonts w:eastAsiaTheme="minorHAnsi"/>
                <w:sz w:val="20"/>
                <w:lang w:val="x-none" w:eastAsia="en-US"/>
              </w:rPr>
              <w:t xml:space="preserve"> г</w:t>
            </w: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2шт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b/>
                <w:bCs/>
                <w:spacing w:val="2"/>
              </w:rPr>
            </w:pPr>
            <w:r>
              <w:rPr>
                <w:b/>
                <w:bCs/>
                <w:spacing w:val="2"/>
              </w:rPr>
              <w:t>13</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i/>
                <w:sz w:val="20"/>
              </w:rPr>
            </w:pPr>
            <w:r w:rsidRPr="00052F2F">
              <w:rPr>
                <w:i/>
                <w:sz w:val="20"/>
              </w:rPr>
              <w:t xml:space="preserve">Цифровой зеркальный фотоаппарат </w:t>
            </w:r>
          </w:p>
          <w:p w:rsidR="00052F2F" w:rsidRPr="00052F2F" w:rsidRDefault="00052F2F" w:rsidP="00C352A2">
            <w:pPr>
              <w:ind w:firstLine="0"/>
              <w:rPr>
                <w:i/>
                <w:sz w:val="20"/>
              </w:rPr>
            </w:pPr>
            <w:r>
              <w:rPr>
                <w:i/>
                <w:sz w:val="20"/>
                <w:lang w:val="en-US"/>
              </w:rPr>
              <w:t>Canon</w:t>
            </w:r>
            <w:r>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w:t>
            </w:r>
            <w:r w:rsidRPr="00CE5E0B">
              <w:rPr>
                <w:rFonts w:eastAsiaTheme="minorHAnsi"/>
                <w:sz w:val="20"/>
                <w:lang w:eastAsia="en-US"/>
              </w:rPr>
              <w:t>17</w:t>
            </w:r>
            <w:r w:rsidRPr="00CE5E0B">
              <w:rPr>
                <w:rFonts w:eastAsiaTheme="minorHAnsi"/>
                <w:sz w:val="20"/>
                <w:lang w:val="x-none" w:eastAsia="en-US"/>
              </w:rPr>
              <w:t xml:space="preserve"> (</w:t>
            </w:r>
            <w:proofErr w:type="spellStart"/>
            <w:r w:rsidRPr="00CE5E0B">
              <w:rPr>
                <w:rFonts w:eastAsiaTheme="minorHAnsi"/>
                <w:sz w:val="20"/>
                <w:lang w:val="x-none" w:eastAsia="en-US"/>
              </w:rPr>
              <w:t>Мп</w:t>
            </w:r>
            <w:proofErr w:type="spellEnd"/>
            <w:r w:rsidRPr="00CE5E0B">
              <w:rPr>
                <w:rFonts w:eastAsiaTheme="minorHAnsi"/>
                <w:sz w:val="20"/>
                <w:lang w:val="x-none" w:eastAsia="en-US"/>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не менее</w:t>
            </w:r>
            <w:r w:rsidRPr="00CE5E0B">
              <w:rPr>
                <w:rFonts w:eastAsiaTheme="minorHAnsi"/>
                <w:sz w:val="20"/>
                <w:lang w:val="x-none" w:eastAsia="en-US"/>
              </w:rPr>
              <w:t xml:space="preserve"> 22.3 х 14.9 мм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видеозаписи</w:t>
            </w:r>
            <w:r w:rsidRPr="00CE5E0B">
              <w:rPr>
                <w:rFonts w:eastAsiaTheme="minorHAnsi"/>
                <w:sz w:val="20"/>
                <w:lang w:eastAsia="en-US"/>
              </w:rPr>
              <w:t>:</w:t>
            </w:r>
            <w:r w:rsidRPr="00CE5E0B">
              <w:rPr>
                <w:rFonts w:eastAsiaTheme="minorHAnsi"/>
                <w:sz w:val="20"/>
                <w:lang w:val="x-none" w:eastAsia="en-US"/>
              </w:rPr>
              <w:t xml:space="preserve"> 1920x1080</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Скорость кадров в сек не менее 3;</w:t>
            </w:r>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Частота кадров видеозаписи 50/60 кадров/с при разрешении 1280x720, 25/30 кадров/с при разрешении 1920x1080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дисплея</w:t>
            </w:r>
            <w:r w:rsidRPr="00CE5E0B">
              <w:rPr>
                <w:rFonts w:eastAsiaTheme="minorHAnsi"/>
                <w:sz w:val="20"/>
                <w:lang w:eastAsia="en-US"/>
              </w:rPr>
              <w:t>: не менее</w:t>
            </w:r>
            <w:r w:rsidRPr="00CE5E0B">
              <w:rPr>
                <w:rFonts w:eastAsiaTheme="minorHAnsi"/>
                <w:sz w:val="20"/>
                <w:lang w:val="x-none" w:eastAsia="en-US"/>
              </w:rPr>
              <w:t xml:space="preserve"> 3 (дюйм)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Карта памяти SD, SDHC, SDXC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Ресурс аккумулятора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45</w:t>
            </w:r>
            <w:r w:rsidRPr="00CE5E0B">
              <w:rPr>
                <w:rFonts w:eastAsiaTheme="minorHAnsi"/>
                <w:sz w:val="20"/>
                <w:lang w:val="x-none" w:eastAsia="en-US"/>
              </w:rPr>
              <w:t>0 (снимков)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 xml:space="preserve">Интерфейс </w:t>
            </w:r>
            <w:r w:rsidRPr="00CE5E0B">
              <w:rPr>
                <w:rFonts w:eastAsiaTheme="minorHAnsi"/>
                <w:sz w:val="20"/>
                <w:lang w:val="en-US" w:eastAsia="en-US"/>
              </w:rPr>
              <w:t>mini</w:t>
            </w:r>
            <w:r w:rsidRPr="00CE5E0B">
              <w:rPr>
                <w:rFonts w:eastAsiaTheme="minorHAnsi"/>
                <w:sz w:val="20"/>
                <w:lang w:eastAsia="en-US"/>
              </w:rPr>
              <w:t>-</w:t>
            </w:r>
            <w:r w:rsidRPr="00CE5E0B">
              <w:rPr>
                <w:rFonts w:eastAsiaTheme="minorHAnsi"/>
                <w:sz w:val="20"/>
                <w:lang w:val="en-US" w:eastAsia="en-US"/>
              </w:rPr>
              <w:t>HDMI</w:t>
            </w:r>
            <w:r w:rsidRPr="00CE5E0B">
              <w:rPr>
                <w:rFonts w:eastAsiaTheme="minorHAnsi"/>
                <w:sz w:val="20"/>
                <w:lang w:eastAsia="en-US"/>
              </w:rPr>
              <w:t xml:space="preserve"> – наличие;</w:t>
            </w:r>
          </w:p>
          <w:p w:rsidR="00CE5E0B" w:rsidRPr="00CE5E0B" w:rsidRDefault="00CE5E0B" w:rsidP="00500A31">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w:t>
            </w:r>
            <w:r w:rsidRPr="00CE5E0B">
              <w:rPr>
                <w:rFonts w:eastAsiaTheme="minorHAnsi"/>
                <w:sz w:val="20"/>
                <w:lang w:eastAsia="en-US"/>
              </w:rPr>
              <w:t>500</w:t>
            </w:r>
            <w:r w:rsidRPr="00CE5E0B">
              <w:rPr>
                <w:rFonts w:eastAsiaTheme="minorHAnsi"/>
                <w:sz w:val="20"/>
                <w:lang w:val="x-none" w:eastAsia="en-US"/>
              </w:rPr>
              <w:t>(г)</w:t>
            </w: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4шт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b/>
                <w:bCs/>
                <w:spacing w:val="2"/>
              </w:rPr>
            </w:pPr>
            <w:r>
              <w:rPr>
                <w:b/>
                <w:bCs/>
                <w:spacing w:val="2"/>
              </w:rPr>
              <w:lastRenderedPageBreak/>
              <w:t>14</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i/>
                <w:sz w:val="20"/>
              </w:rPr>
            </w:pPr>
            <w:r w:rsidRPr="00052F2F">
              <w:rPr>
                <w:i/>
                <w:sz w:val="20"/>
              </w:rPr>
              <w:t xml:space="preserve">Брошюровщик </w:t>
            </w:r>
          </w:p>
          <w:p w:rsidR="00052F2F" w:rsidRPr="00052F2F" w:rsidRDefault="00052F2F" w:rsidP="00C352A2">
            <w:pPr>
              <w:ind w:firstLine="0"/>
              <w:rPr>
                <w:i/>
                <w:sz w:val="20"/>
              </w:rPr>
            </w:pPr>
            <w:proofErr w:type="spellStart"/>
            <w:r>
              <w:rPr>
                <w:i/>
                <w:sz w:val="20"/>
                <w:lang w:val="en-US"/>
              </w:rPr>
              <w:t>Rayson</w:t>
            </w:r>
            <w:proofErr w:type="spellEnd"/>
            <w:r>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Материал корпуса: металл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устройства: брошюровщик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Максимальный формат:</w:t>
            </w:r>
            <w:r w:rsidRPr="00CE5E0B">
              <w:rPr>
                <w:rFonts w:eastAsiaTheme="minorHAnsi"/>
                <w:sz w:val="20"/>
                <w:lang w:eastAsia="en-US"/>
              </w:rPr>
              <w:t xml:space="preserve"> не менее</w:t>
            </w:r>
            <w:r w:rsidRPr="00CE5E0B">
              <w:rPr>
                <w:rFonts w:eastAsiaTheme="minorHAnsi"/>
                <w:sz w:val="20"/>
                <w:lang w:val="x-none" w:eastAsia="en-US"/>
              </w:rPr>
              <w:t xml:space="preserve"> А4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Вес: </w:t>
            </w:r>
            <w:r w:rsidRPr="00CE5E0B">
              <w:rPr>
                <w:rFonts w:eastAsiaTheme="minorHAnsi"/>
                <w:sz w:val="20"/>
                <w:lang w:eastAsia="en-US"/>
              </w:rPr>
              <w:t>не более 13</w:t>
            </w:r>
            <w:r w:rsidRPr="00CE5E0B">
              <w:rPr>
                <w:rFonts w:eastAsiaTheme="minorHAnsi"/>
                <w:sz w:val="20"/>
                <w:lang w:val="x-none" w:eastAsia="en-US"/>
              </w:rPr>
              <w:t xml:space="preserve"> кг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 устройства: стационарный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переплета: пластиковые пружины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Привод </w:t>
            </w:r>
            <w:proofErr w:type="spellStart"/>
            <w:r w:rsidRPr="00CE5E0B">
              <w:rPr>
                <w:rFonts w:eastAsiaTheme="minorHAnsi"/>
                <w:sz w:val="20"/>
                <w:lang w:val="x-none" w:eastAsia="en-US"/>
              </w:rPr>
              <w:t>брошюратора</w:t>
            </w:r>
            <w:proofErr w:type="spellEnd"/>
            <w:r w:rsidRPr="00CE5E0B">
              <w:rPr>
                <w:rFonts w:eastAsiaTheme="minorHAnsi"/>
                <w:sz w:val="20"/>
                <w:lang w:val="x-none" w:eastAsia="en-US"/>
              </w:rPr>
              <w:t xml:space="preserve">: механический </w:t>
            </w:r>
          </w:p>
          <w:p w:rsidR="00CE5E0B" w:rsidRPr="00CE5E0B" w:rsidRDefault="00CE5E0B" w:rsidP="00500A31">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переплетаемых листов:</w:t>
            </w:r>
            <w:r w:rsidRPr="00CE5E0B">
              <w:rPr>
                <w:rFonts w:eastAsiaTheme="minorHAnsi"/>
                <w:sz w:val="20"/>
                <w:lang w:eastAsia="en-US"/>
              </w:rPr>
              <w:t xml:space="preserve"> не менее</w:t>
            </w:r>
            <w:r w:rsidRPr="00CE5E0B">
              <w:rPr>
                <w:rFonts w:eastAsiaTheme="minorHAnsi"/>
                <w:sz w:val="20"/>
                <w:lang w:val="x-none" w:eastAsia="en-US"/>
              </w:rPr>
              <w:t xml:space="preserve"> </w:t>
            </w:r>
            <w:r w:rsidRPr="00CE5E0B">
              <w:rPr>
                <w:rFonts w:eastAsiaTheme="minorHAnsi"/>
                <w:sz w:val="20"/>
                <w:lang w:eastAsia="en-US"/>
              </w:rPr>
              <w:t>450</w:t>
            </w:r>
            <w:r w:rsidRPr="00CE5E0B">
              <w:rPr>
                <w:rFonts w:eastAsiaTheme="minorHAnsi"/>
                <w:sz w:val="20"/>
                <w:lang w:val="x-none" w:eastAsia="en-US"/>
              </w:rPr>
              <w:t xml:space="preserve"> листов </w:t>
            </w:r>
          </w:p>
          <w:p w:rsidR="00CE5E0B" w:rsidRPr="00CE5E0B" w:rsidRDefault="00CE5E0B" w:rsidP="00500A31">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перфорируемых листов: </w:t>
            </w:r>
            <w:r w:rsidRPr="00CE5E0B">
              <w:rPr>
                <w:rFonts w:eastAsiaTheme="minorHAnsi"/>
                <w:sz w:val="20"/>
                <w:lang w:eastAsia="en-US"/>
              </w:rPr>
              <w:t>не менее 19</w:t>
            </w:r>
            <w:r w:rsidRPr="00CE5E0B">
              <w:rPr>
                <w:rFonts w:eastAsiaTheme="minorHAnsi"/>
                <w:sz w:val="20"/>
                <w:lang w:val="x-none" w:eastAsia="en-US"/>
              </w:rPr>
              <w:t xml:space="preserve"> листов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Максимальный диаметр пружины: </w:t>
            </w:r>
            <w:r w:rsidRPr="00CE5E0B">
              <w:rPr>
                <w:rFonts w:eastAsiaTheme="minorHAnsi"/>
                <w:sz w:val="20"/>
                <w:lang w:eastAsia="en-US"/>
              </w:rPr>
              <w:t xml:space="preserve"> не менее 49</w:t>
            </w:r>
            <w:r w:rsidRPr="00CE5E0B">
              <w:rPr>
                <w:rFonts w:eastAsiaTheme="minorHAnsi"/>
                <w:sz w:val="20"/>
                <w:lang w:val="x-none" w:eastAsia="en-US"/>
              </w:rPr>
              <w:t xml:space="preserve"> мм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Форма отверстия: прямоугольная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Положение листов при перфорации: горизонтальное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Шкала выбора диаметра перфорации: есть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Регулировка глубины перфорации: есть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Отключение пуансонов (ножей) при перфорации: есть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Держатель бумаги: есть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val="x-none" w:eastAsia="en-US"/>
              </w:rPr>
              <w:t xml:space="preserve">фиксатор для выравнивания страниц документа </w:t>
            </w:r>
            <w:r w:rsidRPr="00CE5E0B">
              <w:rPr>
                <w:rFonts w:eastAsiaTheme="minorHAnsi"/>
                <w:sz w:val="20"/>
                <w:lang w:eastAsia="en-US"/>
              </w:rPr>
              <w:t xml:space="preserve">– наличие </w:t>
            </w:r>
          </w:p>
          <w:p w:rsidR="00CE5E0B" w:rsidRPr="00CE5E0B" w:rsidRDefault="00CE5E0B" w:rsidP="00500A31">
            <w:pPr>
              <w:autoSpaceDE w:val="0"/>
              <w:autoSpaceDN w:val="0"/>
              <w:adjustRightInd w:val="0"/>
              <w:rPr>
                <w:rFonts w:eastAsiaTheme="minorHAnsi"/>
                <w:b/>
                <w:sz w:val="20"/>
                <w:u w:val="single"/>
                <w:lang w:val="x-none" w:eastAsia="en-US"/>
              </w:rPr>
            </w:pP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1шт</w:t>
            </w:r>
          </w:p>
        </w:tc>
      </w:tr>
      <w:tr w:rsidR="00CE5E0B" w:rsidTr="00052F2F">
        <w:trPr>
          <w:cantSplit/>
          <w:trHeight w:val="3186"/>
        </w:trPr>
        <w:tc>
          <w:tcPr>
            <w:tcW w:w="817" w:type="dxa"/>
            <w:tcBorders>
              <w:top w:val="single" w:sz="4" w:space="0" w:color="auto"/>
              <w:left w:val="single" w:sz="4" w:space="0" w:color="auto"/>
              <w:bottom w:val="single" w:sz="4" w:space="0" w:color="auto"/>
              <w:right w:val="single" w:sz="4" w:space="0" w:color="auto"/>
            </w:tcBorders>
          </w:tcPr>
          <w:p w:rsidR="00CE5E0B" w:rsidRDefault="00CE5E0B" w:rsidP="00500A31">
            <w:pPr>
              <w:ind w:firstLine="0"/>
              <w:rPr>
                <w:b/>
                <w:bCs/>
                <w:spacing w:val="2"/>
              </w:rPr>
            </w:pPr>
            <w:r>
              <w:rPr>
                <w:b/>
                <w:bCs/>
                <w:spacing w:val="2"/>
              </w:rPr>
              <w:t>15</w:t>
            </w:r>
          </w:p>
        </w:tc>
        <w:tc>
          <w:tcPr>
            <w:tcW w:w="170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i/>
                <w:sz w:val="20"/>
              </w:rPr>
            </w:pPr>
            <w:r w:rsidRPr="00052F2F">
              <w:rPr>
                <w:i/>
                <w:sz w:val="20"/>
              </w:rPr>
              <w:t xml:space="preserve">Шредер </w:t>
            </w:r>
          </w:p>
          <w:p w:rsidR="00052F2F" w:rsidRPr="00052F2F" w:rsidRDefault="00052F2F" w:rsidP="00C352A2">
            <w:pPr>
              <w:ind w:firstLine="0"/>
              <w:rPr>
                <w:i/>
                <w:sz w:val="20"/>
              </w:rPr>
            </w:pPr>
            <w:proofErr w:type="spellStart"/>
            <w:r>
              <w:rPr>
                <w:i/>
                <w:sz w:val="20"/>
                <w:lang w:val="en-US"/>
              </w:rPr>
              <w:t>Buro</w:t>
            </w:r>
            <w:proofErr w:type="spellEnd"/>
            <w:r>
              <w:rPr>
                <w:i/>
                <w:sz w:val="20"/>
                <w:lang w:val="en-US"/>
              </w:rPr>
              <w:t xml:space="preserve"> </w:t>
            </w:r>
          </w:p>
        </w:tc>
        <w:tc>
          <w:tcPr>
            <w:tcW w:w="12683" w:type="dxa"/>
            <w:tcBorders>
              <w:top w:val="single" w:sz="4" w:space="0" w:color="auto"/>
              <w:left w:val="single" w:sz="4" w:space="0" w:color="auto"/>
              <w:bottom w:val="single" w:sz="4" w:space="0" w:color="auto"/>
              <w:right w:val="single" w:sz="4" w:space="0" w:color="auto"/>
            </w:tcBorders>
          </w:tcPr>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Тип нарезки: перекрёстная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Тип уничтожаемых материалов: бумага, пластиковые карты, скрепки, </w:t>
            </w:r>
            <w:proofErr w:type="spellStart"/>
            <w:r w:rsidRPr="00CE5E0B">
              <w:rPr>
                <w:rFonts w:eastAsiaTheme="minorHAnsi"/>
                <w:sz w:val="20"/>
                <w:lang w:eastAsia="en-US"/>
              </w:rPr>
              <w:t>степлерные</w:t>
            </w:r>
            <w:proofErr w:type="spellEnd"/>
            <w:r w:rsidRPr="00CE5E0B">
              <w:rPr>
                <w:rFonts w:eastAsiaTheme="minorHAnsi"/>
                <w:sz w:val="20"/>
                <w:lang w:eastAsia="en-US"/>
              </w:rPr>
              <w:t xml:space="preserve"> скобы, ﻿CD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Объем корзины шредера: не менее 15 л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Рабочая ширина: не менее 220 мм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Мощность: не менее 230 Вт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Размер фрагмента (продольная): не более 6 мм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Уровень секретности: не менее 4;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Ширина фрагмента (поперечная): не более 2 мм </w:t>
            </w:r>
          </w:p>
          <w:p w:rsidR="00CE5E0B" w:rsidRPr="00CE5E0B" w:rsidRDefault="00CE5E0B" w:rsidP="00500A31">
            <w:pPr>
              <w:autoSpaceDE w:val="0"/>
              <w:autoSpaceDN w:val="0"/>
              <w:adjustRightInd w:val="0"/>
              <w:rPr>
                <w:rFonts w:eastAsiaTheme="minorHAnsi"/>
                <w:sz w:val="20"/>
                <w:lang w:eastAsia="en-US"/>
              </w:rPr>
            </w:pPr>
            <w:r w:rsidRPr="00CE5E0B">
              <w:rPr>
                <w:rFonts w:eastAsiaTheme="minorHAnsi"/>
                <w:sz w:val="20"/>
                <w:lang w:eastAsia="en-US"/>
              </w:rPr>
              <w:t xml:space="preserve">Особенности корпуса: выдвижная корзина </w:t>
            </w:r>
          </w:p>
        </w:tc>
        <w:tc>
          <w:tcPr>
            <w:tcW w:w="851" w:type="dxa"/>
            <w:tcBorders>
              <w:top w:val="single" w:sz="4" w:space="0" w:color="auto"/>
              <w:left w:val="single" w:sz="4" w:space="0" w:color="auto"/>
              <w:bottom w:val="single" w:sz="4" w:space="0" w:color="auto"/>
              <w:right w:val="single" w:sz="4" w:space="0" w:color="auto"/>
            </w:tcBorders>
          </w:tcPr>
          <w:p w:rsidR="00CE5E0B" w:rsidRDefault="00CE5E0B" w:rsidP="00052F2F">
            <w:pPr>
              <w:ind w:firstLine="0"/>
              <w:rPr>
                <w:sz w:val="22"/>
                <w:szCs w:val="22"/>
              </w:rPr>
            </w:pPr>
            <w:r>
              <w:rPr>
                <w:sz w:val="22"/>
                <w:szCs w:val="22"/>
              </w:rPr>
              <w:t>1шт</w:t>
            </w:r>
          </w:p>
        </w:tc>
      </w:tr>
      <w:tr w:rsidR="00CE5E0B" w:rsidTr="00052F2F">
        <w:trPr>
          <w:cantSplit/>
          <w:trHeight w:val="3186"/>
        </w:trPr>
        <w:tc>
          <w:tcPr>
            <w:tcW w:w="817" w:type="dxa"/>
          </w:tcPr>
          <w:p w:rsidR="00CE5E0B" w:rsidRDefault="00CE5E0B" w:rsidP="00500A31">
            <w:pPr>
              <w:ind w:firstLine="0"/>
              <w:rPr>
                <w:b/>
                <w:bCs/>
                <w:spacing w:val="2"/>
              </w:rPr>
            </w:pPr>
            <w:r>
              <w:rPr>
                <w:b/>
                <w:bCs/>
                <w:spacing w:val="2"/>
              </w:rPr>
              <w:lastRenderedPageBreak/>
              <w:t>16</w:t>
            </w:r>
          </w:p>
        </w:tc>
        <w:tc>
          <w:tcPr>
            <w:tcW w:w="1701" w:type="dxa"/>
          </w:tcPr>
          <w:p w:rsidR="00CE5E0B" w:rsidRPr="00052F2F" w:rsidRDefault="00CE5E0B" w:rsidP="00184263">
            <w:pPr>
              <w:ind w:firstLine="0"/>
              <w:rPr>
                <w:i/>
                <w:sz w:val="20"/>
              </w:rPr>
            </w:pPr>
            <w:r w:rsidRPr="00052F2F">
              <w:rPr>
                <w:i/>
                <w:sz w:val="20"/>
              </w:rPr>
              <w:t xml:space="preserve"> МФУ</w:t>
            </w:r>
            <w:r w:rsidR="00052F2F">
              <w:rPr>
                <w:i/>
                <w:sz w:val="20"/>
              </w:rPr>
              <w:t xml:space="preserve"> лазерный цветной </w:t>
            </w:r>
            <w:r w:rsidR="00052F2F">
              <w:rPr>
                <w:i/>
                <w:sz w:val="20"/>
                <w:lang w:val="en-US"/>
              </w:rPr>
              <w:t>CANON</w:t>
            </w:r>
            <w:r w:rsidRPr="00052F2F">
              <w:rPr>
                <w:i/>
                <w:sz w:val="20"/>
              </w:rPr>
              <w:t xml:space="preserve"> формата А3</w:t>
            </w:r>
          </w:p>
        </w:tc>
        <w:tc>
          <w:tcPr>
            <w:tcW w:w="12683" w:type="dxa"/>
          </w:tcPr>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Тип устройства – многофункциональное устройство принтер, сканер, копир;</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Максимальный формат печати: не менее A3;</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Цветная лазерная печать – наличие;</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 xml:space="preserve">Максимальное разрешение печати: не менее 1200x1200 </w:t>
            </w:r>
            <w:proofErr w:type="spellStart"/>
            <w:r w:rsidRPr="00171440">
              <w:rPr>
                <w:color w:val="000000"/>
                <w:sz w:val="18"/>
                <w:szCs w:val="18"/>
                <w:shd w:val="clear" w:color="auto" w:fill="FFFFFF"/>
              </w:rPr>
              <w:t>dpi</w:t>
            </w:r>
            <w:proofErr w:type="spellEnd"/>
            <w:r w:rsidRPr="00171440">
              <w:rPr>
                <w:color w:val="000000"/>
                <w:sz w:val="18"/>
                <w:szCs w:val="18"/>
                <w:shd w:val="clear" w:color="auto" w:fill="FFFFFF"/>
              </w:rPr>
              <w:t>;</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 xml:space="preserve">Устройство автоматической двухсторонней подачи </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документов емкостью не менее 95 листов;</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 xml:space="preserve">Скорость сканирования в цвете форма А4 не менее 30 </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изображений в мин;</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 xml:space="preserve">Скорость двухстороннего сканирования в цвете форма А4 не </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менее 15 изображений в мин;</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А3: не менее 15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А4: не менее 20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 xml:space="preserve">Печать с </w:t>
            </w:r>
            <w:r w:rsidRPr="00171440">
              <w:rPr>
                <w:color w:val="000000"/>
                <w:sz w:val="18"/>
                <w:szCs w:val="18"/>
                <w:shd w:val="clear" w:color="auto" w:fill="FFFFFF"/>
                <w:lang w:val="en-US"/>
              </w:rPr>
              <w:t>USB</w:t>
            </w:r>
            <w:r w:rsidRPr="00171440">
              <w:rPr>
                <w:color w:val="000000"/>
                <w:sz w:val="18"/>
                <w:szCs w:val="18"/>
                <w:shd w:val="clear" w:color="auto" w:fill="FFFFFF"/>
              </w:rPr>
              <w:t xml:space="preserve"> носителя – наличие;</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Время выхода первой страницы: не более 6 сек;</w:t>
            </w:r>
          </w:p>
          <w:p w:rsidR="00CE5E0B" w:rsidRPr="00171440" w:rsidRDefault="00CE5E0B" w:rsidP="00500A31">
            <w:pPr>
              <w:rPr>
                <w:bCs/>
                <w:color w:val="000000"/>
                <w:sz w:val="18"/>
                <w:szCs w:val="18"/>
                <w:shd w:val="clear" w:color="auto" w:fill="FFFFFF"/>
              </w:rPr>
            </w:pPr>
            <w:r w:rsidRPr="00171440">
              <w:rPr>
                <w:bCs/>
                <w:color w:val="000000"/>
                <w:sz w:val="18"/>
                <w:szCs w:val="18"/>
                <w:shd w:val="clear" w:color="auto" w:fill="FFFFFF"/>
              </w:rPr>
              <w:t>Лотки:</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Подача бумаги: не менее 1050 листов;</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Максимальная емкость лотков подачи бумаги не менее 2250 листов (80г/м2);</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Вывод бумаги: не менее 240 листов;</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Жесткий диск емкость не менее 250гб;</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Сенсорный ЖК дисплей с диагональю не менее 7 дюймов;</w:t>
            </w:r>
          </w:p>
          <w:p w:rsidR="00CE5E0B" w:rsidRPr="00171440" w:rsidRDefault="00CE5E0B" w:rsidP="00500A31">
            <w:pPr>
              <w:rPr>
                <w:color w:val="000000"/>
                <w:sz w:val="18"/>
                <w:szCs w:val="18"/>
                <w:shd w:val="clear" w:color="auto" w:fill="FFFFFF"/>
              </w:rPr>
            </w:pPr>
            <w:r w:rsidRPr="00171440">
              <w:rPr>
                <w:color w:val="000000"/>
                <w:sz w:val="18"/>
                <w:szCs w:val="18"/>
                <w:shd w:val="clear" w:color="auto" w:fill="FFFFFF"/>
              </w:rPr>
              <w:t>Потребляемая мощность (в спящем режиме): не более 1Вт;</w:t>
            </w:r>
          </w:p>
          <w:p w:rsidR="00CE5E0B" w:rsidRPr="00171440" w:rsidRDefault="00CE5E0B" w:rsidP="00500A31">
            <w:pPr>
              <w:snapToGrid w:val="0"/>
              <w:spacing w:line="276" w:lineRule="auto"/>
              <w:rPr>
                <w:sz w:val="18"/>
                <w:szCs w:val="18"/>
              </w:rPr>
            </w:pPr>
            <w:r w:rsidRPr="00171440">
              <w:rPr>
                <w:sz w:val="18"/>
                <w:szCs w:val="18"/>
              </w:rPr>
              <w:t xml:space="preserve">Возможность использования ч/б картриджа емкостью 35000 </w:t>
            </w:r>
          </w:p>
          <w:p w:rsidR="00CE5E0B" w:rsidRPr="00171440" w:rsidRDefault="00CE5E0B" w:rsidP="00500A31">
            <w:pPr>
              <w:snapToGrid w:val="0"/>
              <w:spacing w:line="276" w:lineRule="auto"/>
              <w:rPr>
                <w:sz w:val="18"/>
                <w:szCs w:val="18"/>
              </w:rPr>
            </w:pP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19752 и более;</w:t>
            </w:r>
          </w:p>
          <w:p w:rsidR="00CE5E0B" w:rsidRPr="00171440" w:rsidRDefault="00CE5E0B" w:rsidP="00500A31">
            <w:pPr>
              <w:snapToGrid w:val="0"/>
              <w:spacing w:line="276" w:lineRule="auto"/>
              <w:rPr>
                <w:sz w:val="18"/>
                <w:szCs w:val="18"/>
              </w:rPr>
            </w:pPr>
            <w:r w:rsidRPr="00171440">
              <w:rPr>
                <w:sz w:val="18"/>
                <w:szCs w:val="18"/>
              </w:rPr>
              <w:t xml:space="preserve">Возможность использования цветных тонер-картриджей </w:t>
            </w:r>
          </w:p>
          <w:p w:rsidR="00CE5E0B" w:rsidRPr="00171440" w:rsidRDefault="00CE5E0B" w:rsidP="00500A31">
            <w:pPr>
              <w:snapToGrid w:val="0"/>
              <w:spacing w:line="276" w:lineRule="auto"/>
              <w:rPr>
                <w:sz w:val="18"/>
                <w:szCs w:val="18"/>
              </w:rPr>
            </w:pPr>
            <w:r w:rsidRPr="00171440">
              <w:rPr>
                <w:sz w:val="18"/>
                <w:szCs w:val="18"/>
              </w:rPr>
              <w:t xml:space="preserve">емкостью 18750 </w:t>
            </w: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 xml:space="preserve">19752 и </w:t>
            </w:r>
          </w:p>
          <w:p w:rsidR="00CE5E0B" w:rsidRPr="00171440" w:rsidRDefault="00CE5E0B" w:rsidP="00500A31">
            <w:pPr>
              <w:snapToGrid w:val="0"/>
              <w:spacing w:line="276" w:lineRule="auto"/>
              <w:rPr>
                <w:sz w:val="18"/>
                <w:szCs w:val="18"/>
              </w:rPr>
            </w:pPr>
            <w:r w:rsidRPr="00171440">
              <w:rPr>
                <w:sz w:val="18"/>
                <w:szCs w:val="18"/>
              </w:rPr>
              <w:t>более;</w:t>
            </w:r>
          </w:p>
          <w:p w:rsidR="00CE5E0B" w:rsidRPr="00171440" w:rsidRDefault="00CE5E0B" w:rsidP="00500A31">
            <w:pPr>
              <w:snapToGrid w:val="0"/>
              <w:spacing w:line="276" w:lineRule="auto"/>
              <w:rPr>
                <w:sz w:val="18"/>
                <w:szCs w:val="18"/>
              </w:rPr>
            </w:pPr>
            <w:r w:rsidRPr="00171440">
              <w:rPr>
                <w:sz w:val="18"/>
                <w:szCs w:val="18"/>
              </w:rPr>
              <w:t>В комплекте поставки:</w:t>
            </w:r>
          </w:p>
          <w:p w:rsidR="00CE5E0B" w:rsidRPr="00171440" w:rsidRDefault="00CE5E0B" w:rsidP="00500A31">
            <w:pPr>
              <w:snapToGrid w:val="0"/>
              <w:spacing w:line="276" w:lineRule="auto"/>
              <w:rPr>
                <w:sz w:val="18"/>
                <w:szCs w:val="18"/>
              </w:rPr>
            </w:pPr>
            <w:r w:rsidRPr="00171440">
              <w:rPr>
                <w:sz w:val="18"/>
                <w:szCs w:val="18"/>
              </w:rPr>
              <w:t>Оригинальный ч/б тонер емкостью не менее 35000стр – 1шт;</w:t>
            </w:r>
          </w:p>
          <w:p w:rsidR="00CE5E0B" w:rsidRPr="00171440" w:rsidRDefault="00CE5E0B" w:rsidP="00500A31">
            <w:pPr>
              <w:snapToGrid w:val="0"/>
              <w:spacing w:line="276" w:lineRule="auto"/>
              <w:rPr>
                <w:sz w:val="18"/>
                <w:szCs w:val="18"/>
              </w:rPr>
            </w:pPr>
            <w:r w:rsidRPr="00171440">
              <w:rPr>
                <w:sz w:val="18"/>
                <w:szCs w:val="18"/>
              </w:rPr>
              <w:t xml:space="preserve">Комплект из 3-х цветных оригинальных тонера емкость не менее 18750 </w:t>
            </w:r>
            <w:proofErr w:type="spellStart"/>
            <w:r w:rsidRPr="00171440">
              <w:rPr>
                <w:sz w:val="18"/>
                <w:szCs w:val="18"/>
              </w:rPr>
              <w:t>стр</w:t>
            </w:r>
            <w:proofErr w:type="spellEnd"/>
            <w:r w:rsidRPr="00171440">
              <w:rPr>
                <w:sz w:val="18"/>
                <w:szCs w:val="18"/>
              </w:rPr>
              <w:t xml:space="preserve"> – 1шт;</w:t>
            </w:r>
          </w:p>
          <w:p w:rsidR="00CE5E0B" w:rsidRPr="00CE5E0B" w:rsidRDefault="00CE5E0B" w:rsidP="00500A31">
            <w:pPr>
              <w:snapToGrid w:val="0"/>
              <w:spacing w:line="276" w:lineRule="auto"/>
              <w:rPr>
                <w:sz w:val="20"/>
              </w:rPr>
            </w:pPr>
            <w:r w:rsidRPr="00171440">
              <w:rPr>
                <w:color w:val="000000"/>
                <w:sz w:val="18"/>
                <w:szCs w:val="18"/>
                <w:shd w:val="clear" w:color="auto" w:fill="FFFFFF"/>
              </w:rPr>
              <w:t xml:space="preserve">Наличие в МФУ интерфейса: </w:t>
            </w:r>
            <w:proofErr w:type="spellStart"/>
            <w:r w:rsidRPr="00171440">
              <w:rPr>
                <w:rFonts w:eastAsiaTheme="minorHAnsi"/>
                <w:sz w:val="18"/>
                <w:szCs w:val="18"/>
                <w:lang w:val="x-none" w:eastAsia="en-US"/>
              </w:rPr>
              <w:t>Ethernet</w:t>
            </w:r>
            <w:proofErr w:type="spellEnd"/>
            <w:r w:rsidRPr="00171440">
              <w:rPr>
                <w:rFonts w:eastAsiaTheme="minorHAnsi"/>
                <w:sz w:val="18"/>
                <w:szCs w:val="18"/>
                <w:lang w:eastAsia="en-US"/>
              </w:rPr>
              <w:t>.</w:t>
            </w:r>
          </w:p>
        </w:tc>
        <w:tc>
          <w:tcPr>
            <w:tcW w:w="851" w:type="dxa"/>
          </w:tcPr>
          <w:p w:rsidR="00CE5E0B" w:rsidRDefault="00CE5E0B" w:rsidP="00052F2F">
            <w:pPr>
              <w:ind w:firstLine="0"/>
              <w:rPr>
                <w:sz w:val="22"/>
                <w:szCs w:val="22"/>
              </w:rPr>
            </w:pPr>
            <w:r>
              <w:rPr>
                <w:sz w:val="22"/>
                <w:szCs w:val="22"/>
              </w:rPr>
              <w:t>1шт</w:t>
            </w:r>
          </w:p>
        </w:tc>
      </w:tr>
      <w:tr w:rsidR="00CE5E0B" w:rsidRPr="00583DA5" w:rsidTr="00052F2F">
        <w:trPr>
          <w:cantSplit/>
          <w:trHeight w:val="3186"/>
        </w:trPr>
        <w:tc>
          <w:tcPr>
            <w:tcW w:w="817" w:type="dxa"/>
          </w:tcPr>
          <w:p w:rsidR="00CE5E0B" w:rsidRDefault="00CE5E0B" w:rsidP="00500A31">
            <w:pPr>
              <w:ind w:firstLine="0"/>
              <w:rPr>
                <w:b/>
                <w:bCs/>
                <w:spacing w:val="2"/>
              </w:rPr>
            </w:pPr>
            <w:r>
              <w:rPr>
                <w:b/>
                <w:bCs/>
                <w:spacing w:val="2"/>
              </w:rPr>
              <w:lastRenderedPageBreak/>
              <w:t>17</w:t>
            </w:r>
          </w:p>
        </w:tc>
        <w:tc>
          <w:tcPr>
            <w:tcW w:w="1701" w:type="dxa"/>
          </w:tcPr>
          <w:p w:rsidR="00CE5E0B" w:rsidRPr="00171440" w:rsidRDefault="00CE5E0B" w:rsidP="00184263">
            <w:pPr>
              <w:ind w:firstLine="0"/>
              <w:rPr>
                <w:i/>
                <w:sz w:val="20"/>
              </w:rPr>
            </w:pPr>
            <w:r w:rsidRPr="00171440">
              <w:rPr>
                <w:i/>
                <w:sz w:val="20"/>
              </w:rPr>
              <w:t>МФУ лазерн</w:t>
            </w:r>
            <w:r w:rsidR="00171440">
              <w:rPr>
                <w:i/>
                <w:sz w:val="20"/>
              </w:rPr>
              <w:t xml:space="preserve">ый </w:t>
            </w:r>
            <w:r w:rsidR="00171440">
              <w:rPr>
                <w:i/>
                <w:sz w:val="20"/>
                <w:lang w:val="en-US"/>
              </w:rPr>
              <w:t>Brother</w:t>
            </w:r>
            <w:r w:rsidR="00171440" w:rsidRPr="00171440">
              <w:rPr>
                <w:i/>
                <w:sz w:val="20"/>
              </w:rPr>
              <w:t xml:space="preserve"> </w:t>
            </w:r>
          </w:p>
        </w:tc>
        <w:tc>
          <w:tcPr>
            <w:tcW w:w="12683" w:type="dxa"/>
          </w:tcPr>
          <w:p w:rsidR="00CE5E0B" w:rsidRPr="00CE5E0B" w:rsidRDefault="00CE5E0B" w:rsidP="00500A31">
            <w:pPr>
              <w:rPr>
                <w:color w:val="000000"/>
                <w:sz w:val="20"/>
                <w:shd w:val="clear" w:color="auto" w:fill="FFFFFF"/>
              </w:rPr>
            </w:pPr>
            <w:r w:rsidRPr="00CE5E0B">
              <w:rPr>
                <w:color w:val="000000"/>
                <w:sz w:val="20"/>
                <w:shd w:val="clear" w:color="auto" w:fill="FFFFFF"/>
              </w:rPr>
              <w:t>Тип устройства – многофункциональное устройство принтер, сканер, копир;</w:t>
            </w:r>
          </w:p>
          <w:p w:rsidR="00CE5E0B" w:rsidRPr="00CE5E0B" w:rsidRDefault="00CE5E0B" w:rsidP="00500A31">
            <w:pPr>
              <w:rPr>
                <w:color w:val="000000"/>
                <w:sz w:val="20"/>
                <w:shd w:val="clear" w:color="auto" w:fill="FFFFFF"/>
              </w:rPr>
            </w:pPr>
            <w:r w:rsidRPr="00CE5E0B">
              <w:rPr>
                <w:color w:val="000000"/>
                <w:sz w:val="20"/>
                <w:shd w:val="clear" w:color="auto" w:fill="FFFFFF"/>
              </w:rPr>
              <w:t>Максимальный формат: не менее A4;</w:t>
            </w:r>
          </w:p>
          <w:p w:rsidR="00CE5E0B" w:rsidRPr="00CE5E0B" w:rsidRDefault="00CE5E0B" w:rsidP="00500A31">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CE5E0B" w:rsidRPr="00CE5E0B" w:rsidRDefault="00CE5E0B" w:rsidP="00500A31">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CE5E0B" w:rsidRPr="00CE5E0B" w:rsidRDefault="00CE5E0B" w:rsidP="00500A31">
            <w:pPr>
              <w:rPr>
                <w:color w:val="000000"/>
                <w:sz w:val="20"/>
                <w:shd w:val="clear" w:color="auto" w:fill="FFFFFF"/>
              </w:rPr>
            </w:pPr>
            <w:r w:rsidRPr="00CE5E0B">
              <w:rPr>
                <w:color w:val="000000"/>
                <w:sz w:val="20"/>
                <w:shd w:val="clear" w:color="auto" w:fill="FFFFFF"/>
              </w:rPr>
              <w:t xml:space="preserve">Скорость двухсторонней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w:t>
            </w:r>
          </w:p>
          <w:p w:rsidR="00CE5E0B" w:rsidRPr="00CE5E0B" w:rsidRDefault="00CE5E0B" w:rsidP="00500A31">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CE5E0B" w:rsidRPr="00CE5E0B" w:rsidRDefault="00CE5E0B" w:rsidP="00500A31">
            <w:pPr>
              <w:rPr>
                <w:bCs/>
                <w:color w:val="000000"/>
                <w:sz w:val="20"/>
                <w:shd w:val="clear" w:color="auto" w:fill="FFFFFF"/>
              </w:rPr>
            </w:pPr>
            <w:r w:rsidRPr="00CE5E0B">
              <w:rPr>
                <w:bCs/>
                <w:color w:val="000000"/>
                <w:sz w:val="20"/>
                <w:shd w:val="clear" w:color="auto" w:fill="FFFFFF"/>
              </w:rPr>
              <w:t>Лотки:</w:t>
            </w:r>
          </w:p>
          <w:p w:rsidR="00CE5E0B" w:rsidRPr="00CE5E0B" w:rsidRDefault="00CE5E0B" w:rsidP="00500A31">
            <w:pPr>
              <w:rPr>
                <w:color w:val="000000"/>
                <w:sz w:val="20"/>
                <w:shd w:val="clear" w:color="auto" w:fill="FFFFFF"/>
              </w:rPr>
            </w:pPr>
            <w:r w:rsidRPr="00CE5E0B">
              <w:rPr>
                <w:color w:val="000000"/>
                <w:sz w:val="20"/>
                <w:shd w:val="clear" w:color="auto" w:fill="FFFFFF"/>
              </w:rPr>
              <w:t>Подача бумаги: не менее 250 листов;</w:t>
            </w:r>
          </w:p>
          <w:p w:rsidR="00CE5E0B" w:rsidRPr="00CE5E0B" w:rsidRDefault="00CE5E0B" w:rsidP="00500A31">
            <w:pPr>
              <w:rPr>
                <w:color w:val="000000"/>
                <w:sz w:val="20"/>
                <w:shd w:val="clear" w:color="auto" w:fill="FFFFFF"/>
              </w:rPr>
            </w:pPr>
            <w:r w:rsidRPr="00CE5E0B">
              <w:rPr>
                <w:color w:val="000000"/>
                <w:sz w:val="20"/>
                <w:shd w:val="clear" w:color="auto" w:fill="FFFFFF"/>
              </w:rPr>
              <w:t>Вывод бумаги: не менее 100 листов;</w:t>
            </w:r>
          </w:p>
          <w:p w:rsidR="00CE5E0B" w:rsidRPr="00CE5E0B" w:rsidRDefault="00CE5E0B" w:rsidP="00500A31">
            <w:pPr>
              <w:rPr>
                <w:color w:val="000000"/>
                <w:sz w:val="20"/>
                <w:shd w:val="clear" w:color="auto" w:fill="FFFFFF"/>
              </w:rPr>
            </w:pPr>
            <w:r w:rsidRPr="00CE5E0B">
              <w:rPr>
                <w:color w:val="000000"/>
                <w:sz w:val="20"/>
                <w:shd w:val="clear" w:color="auto" w:fill="FFFFFF"/>
              </w:rPr>
              <w:t>Потребляемая мощность (при работе): не более 490 Вт.</w:t>
            </w:r>
          </w:p>
          <w:p w:rsidR="00CE5E0B" w:rsidRPr="00CE5E0B" w:rsidRDefault="00CE5E0B" w:rsidP="00500A31">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CE5E0B" w:rsidRPr="00CE5E0B" w:rsidRDefault="00CE5E0B" w:rsidP="00500A31">
            <w:pPr>
              <w:rPr>
                <w:color w:val="000000"/>
                <w:sz w:val="20"/>
                <w:shd w:val="clear" w:color="auto" w:fill="FFFFFF"/>
              </w:rPr>
            </w:pPr>
            <w:r w:rsidRPr="00CE5E0B">
              <w:rPr>
                <w:color w:val="000000"/>
                <w:sz w:val="20"/>
                <w:shd w:val="clear" w:color="auto" w:fill="FFFFFF"/>
              </w:rPr>
              <w:t>Тип печати: черно-белая.</w:t>
            </w:r>
          </w:p>
          <w:p w:rsidR="00CE5E0B" w:rsidRPr="00CE5E0B" w:rsidRDefault="00CE5E0B" w:rsidP="00500A31">
            <w:pPr>
              <w:rPr>
                <w:color w:val="000000"/>
                <w:sz w:val="20"/>
                <w:shd w:val="clear" w:color="auto" w:fill="FFFFFF"/>
              </w:rPr>
            </w:pPr>
            <w:r w:rsidRPr="00CE5E0B">
              <w:rPr>
                <w:color w:val="000000"/>
                <w:sz w:val="20"/>
                <w:shd w:val="clear" w:color="auto" w:fill="FFFFFF"/>
              </w:rPr>
              <w:t>Технология печати: лазерная.</w:t>
            </w:r>
          </w:p>
          <w:p w:rsidR="00CE5E0B" w:rsidRPr="00CE5E0B" w:rsidRDefault="00CE5E0B" w:rsidP="00500A31">
            <w:pPr>
              <w:rPr>
                <w:color w:val="000000"/>
                <w:sz w:val="20"/>
                <w:shd w:val="clear" w:color="auto" w:fill="FFFFFF"/>
              </w:rPr>
            </w:pPr>
            <w:r w:rsidRPr="00CE5E0B">
              <w:rPr>
                <w:color w:val="000000"/>
                <w:sz w:val="20"/>
                <w:shd w:val="clear" w:color="auto" w:fill="FFFFFF"/>
              </w:rPr>
              <w:t>Размещение: настольный.</w:t>
            </w:r>
          </w:p>
          <w:p w:rsidR="00CE5E0B" w:rsidRPr="00CE5E0B" w:rsidRDefault="00CE5E0B" w:rsidP="00500A31">
            <w:pPr>
              <w:rPr>
                <w:color w:val="000000"/>
                <w:sz w:val="20"/>
                <w:shd w:val="clear" w:color="auto" w:fill="FFFFFF"/>
              </w:rPr>
            </w:pPr>
            <w:r w:rsidRPr="00CE5E0B">
              <w:rPr>
                <w:color w:val="000000"/>
                <w:sz w:val="20"/>
                <w:shd w:val="clear" w:color="auto" w:fill="FFFFFF"/>
              </w:rPr>
              <w:t>Область применения: персональный.</w:t>
            </w:r>
          </w:p>
          <w:p w:rsidR="00CE5E0B" w:rsidRPr="00CE5E0B" w:rsidRDefault="00CE5E0B" w:rsidP="00500A31">
            <w:pPr>
              <w:pStyle w:val="af4"/>
              <w:ind w:left="0"/>
              <w:rPr>
                <w:color w:val="000000"/>
                <w:sz w:val="20"/>
              </w:rPr>
            </w:pPr>
            <w:r w:rsidRPr="00CE5E0B">
              <w:rPr>
                <w:sz w:val="20"/>
              </w:rPr>
              <w:t xml:space="preserve">Возможность МФУ печатать на пленках, </w:t>
            </w:r>
            <w:r w:rsidRPr="00CE5E0B">
              <w:rPr>
                <w:color w:val="000000"/>
                <w:sz w:val="20"/>
              </w:rPr>
              <w:t>этикетках, глянцевой бумаге, конвертах, матовой бумаге – наличие;</w:t>
            </w:r>
          </w:p>
          <w:p w:rsidR="00CE5E0B" w:rsidRPr="00CE5E0B" w:rsidRDefault="00CE5E0B" w:rsidP="00500A31">
            <w:pPr>
              <w:pStyle w:val="af4"/>
              <w:ind w:left="0"/>
              <w:rPr>
                <w:color w:val="000000"/>
                <w:sz w:val="20"/>
              </w:rPr>
            </w:pPr>
            <w:r w:rsidRPr="00CE5E0B">
              <w:rPr>
                <w:color w:val="000000"/>
                <w:sz w:val="20"/>
              </w:rPr>
              <w:t>Возможность двухсторонней печати – наличие;</w:t>
            </w:r>
          </w:p>
          <w:p w:rsidR="00CE5E0B" w:rsidRPr="00CE5E0B" w:rsidRDefault="00CE5E0B" w:rsidP="00500A31">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CE5E0B" w:rsidRPr="00CE5E0B" w:rsidRDefault="00CE5E0B" w:rsidP="00500A31">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CE5E0B" w:rsidRPr="00CE5E0B" w:rsidRDefault="00CE5E0B" w:rsidP="00500A31">
            <w:pPr>
              <w:autoSpaceDE w:val="0"/>
              <w:autoSpaceDN w:val="0"/>
              <w:adjustRightInd w:val="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851" w:type="dxa"/>
          </w:tcPr>
          <w:p w:rsidR="00CE5E0B" w:rsidRPr="00583DA5" w:rsidRDefault="00CE5E0B" w:rsidP="00171440">
            <w:pPr>
              <w:ind w:firstLine="0"/>
              <w:rPr>
                <w:sz w:val="22"/>
                <w:szCs w:val="22"/>
              </w:rPr>
            </w:pPr>
            <w:r>
              <w:rPr>
                <w:sz w:val="22"/>
                <w:szCs w:val="22"/>
              </w:rPr>
              <w:t>3шт</w:t>
            </w:r>
          </w:p>
        </w:tc>
      </w:tr>
      <w:tr w:rsidR="00CE5E0B" w:rsidTr="00052F2F">
        <w:trPr>
          <w:cantSplit/>
          <w:trHeight w:val="3186"/>
        </w:trPr>
        <w:tc>
          <w:tcPr>
            <w:tcW w:w="817" w:type="dxa"/>
          </w:tcPr>
          <w:p w:rsidR="00CE5E0B" w:rsidRDefault="00CE5E0B" w:rsidP="00500A31">
            <w:pPr>
              <w:ind w:firstLine="0"/>
              <w:rPr>
                <w:b/>
                <w:bCs/>
                <w:spacing w:val="2"/>
              </w:rPr>
            </w:pPr>
            <w:r>
              <w:rPr>
                <w:b/>
                <w:bCs/>
                <w:spacing w:val="2"/>
              </w:rPr>
              <w:lastRenderedPageBreak/>
              <w:t>18</w:t>
            </w:r>
          </w:p>
        </w:tc>
        <w:tc>
          <w:tcPr>
            <w:tcW w:w="1701" w:type="dxa"/>
          </w:tcPr>
          <w:p w:rsidR="00CE5E0B" w:rsidRDefault="00CE5E0B" w:rsidP="00500A31">
            <w:pPr>
              <w:ind w:firstLine="0"/>
              <w:rPr>
                <w:i/>
                <w:sz w:val="20"/>
              </w:rPr>
            </w:pPr>
            <w:r w:rsidRPr="00171440">
              <w:rPr>
                <w:i/>
                <w:sz w:val="20"/>
              </w:rPr>
              <w:t>Принтер</w:t>
            </w:r>
            <w:r w:rsidRPr="00024EB6">
              <w:rPr>
                <w:i/>
                <w:sz w:val="20"/>
              </w:rPr>
              <w:t xml:space="preserve"> </w:t>
            </w:r>
            <w:r w:rsidRPr="00171440">
              <w:rPr>
                <w:i/>
                <w:sz w:val="20"/>
              </w:rPr>
              <w:t>лазерный</w:t>
            </w:r>
            <w:r w:rsidRPr="00024EB6">
              <w:rPr>
                <w:i/>
                <w:sz w:val="20"/>
              </w:rPr>
              <w:t xml:space="preserve"> </w:t>
            </w:r>
          </w:p>
          <w:p w:rsidR="00171440" w:rsidRPr="00171440" w:rsidRDefault="00171440" w:rsidP="00184263">
            <w:pPr>
              <w:ind w:firstLine="0"/>
              <w:rPr>
                <w:i/>
                <w:sz w:val="20"/>
              </w:rPr>
            </w:pPr>
            <w:r>
              <w:rPr>
                <w:i/>
                <w:sz w:val="20"/>
                <w:lang w:val="en-US"/>
              </w:rPr>
              <w:t>Brother</w:t>
            </w:r>
            <w:r w:rsidRPr="00024EB6">
              <w:rPr>
                <w:i/>
                <w:sz w:val="20"/>
              </w:rPr>
              <w:t xml:space="preserve"> </w:t>
            </w:r>
          </w:p>
        </w:tc>
        <w:tc>
          <w:tcPr>
            <w:tcW w:w="12683" w:type="dxa"/>
          </w:tcPr>
          <w:p w:rsidR="00CE5E0B" w:rsidRPr="00CE5E0B" w:rsidRDefault="00CE5E0B" w:rsidP="00500A31">
            <w:pPr>
              <w:rPr>
                <w:color w:val="000000"/>
                <w:sz w:val="20"/>
                <w:shd w:val="clear" w:color="auto" w:fill="FFFFFF"/>
              </w:rPr>
            </w:pPr>
            <w:r w:rsidRPr="00CE5E0B">
              <w:rPr>
                <w:color w:val="000000"/>
                <w:sz w:val="20"/>
                <w:shd w:val="clear" w:color="auto" w:fill="FFFFFF"/>
              </w:rPr>
              <w:t>Максимальный формат: не менее A4;</w:t>
            </w:r>
          </w:p>
          <w:p w:rsidR="00CE5E0B" w:rsidRPr="00CE5E0B" w:rsidRDefault="00CE5E0B" w:rsidP="00500A31">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CE5E0B" w:rsidRPr="00CE5E0B" w:rsidRDefault="00CE5E0B" w:rsidP="00500A31">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CE5E0B" w:rsidRPr="00CE5E0B" w:rsidRDefault="00CE5E0B" w:rsidP="00500A31">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CE5E0B" w:rsidRPr="00CE5E0B" w:rsidRDefault="00CE5E0B" w:rsidP="00500A31">
            <w:pPr>
              <w:rPr>
                <w:bCs/>
                <w:color w:val="000000"/>
                <w:sz w:val="20"/>
                <w:shd w:val="clear" w:color="auto" w:fill="FFFFFF"/>
              </w:rPr>
            </w:pPr>
            <w:r w:rsidRPr="00CE5E0B">
              <w:rPr>
                <w:bCs/>
                <w:color w:val="000000"/>
                <w:sz w:val="20"/>
                <w:shd w:val="clear" w:color="auto" w:fill="FFFFFF"/>
              </w:rPr>
              <w:t>Лотки:</w:t>
            </w:r>
          </w:p>
          <w:p w:rsidR="00CE5E0B" w:rsidRPr="00CE5E0B" w:rsidRDefault="00CE5E0B" w:rsidP="00500A31">
            <w:pPr>
              <w:rPr>
                <w:color w:val="000000"/>
                <w:sz w:val="20"/>
                <w:shd w:val="clear" w:color="auto" w:fill="FFFFFF"/>
              </w:rPr>
            </w:pPr>
            <w:r w:rsidRPr="00CE5E0B">
              <w:rPr>
                <w:color w:val="000000"/>
                <w:sz w:val="20"/>
                <w:shd w:val="clear" w:color="auto" w:fill="FFFFFF"/>
              </w:rPr>
              <w:t>Подача бумаги: не менее 250 листов;</w:t>
            </w:r>
          </w:p>
          <w:p w:rsidR="00CE5E0B" w:rsidRPr="00CE5E0B" w:rsidRDefault="00CE5E0B" w:rsidP="00500A31">
            <w:pPr>
              <w:rPr>
                <w:color w:val="000000"/>
                <w:sz w:val="20"/>
                <w:shd w:val="clear" w:color="auto" w:fill="FFFFFF"/>
              </w:rPr>
            </w:pPr>
            <w:r w:rsidRPr="00CE5E0B">
              <w:rPr>
                <w:color w:val="000000"/>
                <w:sz w:val="20"/>
                <w:shd w:val="clear" w:color="auto" w:fill="FFFFFF"/>
              </w:rPr>
              <w:t>Вывод бумаги: не менее 100 листов;</w:t>
            </w:r>
          </w:p>
          <w:p w:rsidR="00CE5E0B" w:rsidRPr="00CE5E0B" w:rsidRDefault="00CE5E0B" w:rsidP="00500A31">
            <w:pPr>
              <w:rPr>
                <w:color w:val="000000"/>
                <w:sz w:val="20"/>
                <w:shd w:val="clear" w:color="auto" w:fill="FFFFFF"/>
              </w:rPr>
            </w:pPr>
            <w:r w:rsidRPr="00CE5E0B">
              <w:rPr>
                <w:color w:val="000000"/>
                <w:sz w:val="20"/>
                <w:shd w:val="clear" w:color="auto" w:fill="FFFFFF"/>
              </w:rPr>
              <w:t>Потребляемая мощность (при работе): не более 460 Вт.</w:t>
            </w:r>
          </w:p>
          <w:p w:rsidR="00CE5E0B" w:rsidRPr="00CE5E0B" w:rsidRDefault="00CE5E0B" w:rsidP="00500A31">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CE5E0B" w:rsidRPr="00CE5E0B" w:rsidRDefault="00CE5E0B" w:rsidP="00500A31">
            <w:pPr>
              <w:rPr>
                <w:color w:val="000000"/>
                <w:sz w:val="20"/>
                <w:shd w:val="clear" w:color="auto" w:fill="FFFFFF"/>
              </w:rPr>
            </w:pPr>
            <w:r w:rsidRPr="00CE5E0B">
              <w:rPr>
                <w:color w:val="000000"/>
                <w:sz w:val="20"/>
                <w:shd w:val="clear" w:color="auto" w:fill="FFFFFF"/>
              </w:rPr>
              <w:t>Тип печати: черно-белая.</w:t>
            </w:r>
          </w:p>
          <w:p w:rsidR="00CE5E0B" w:rsidRPr="00CE5E0B" w:rsidRDefault="00CE5E0B" w:rsidP="00500A31">
            <w:pPr>
              <w:rPr>
                <w:color w:val="000000"/>
                <w:sz w:val="20"/>
                <w:shd w:val="clear" w:color="auto" w:fill="FFFFFF"/>
              </w:rPr>
            </w:pPr>
            <w:r w:rsidRPr="00CE5E0B">
              <w:rPr>
                <w:color w:val="000000"/>
                <w:sz w:val="20"/>
                <w:shd w:val="clear" w:color="auto" w:fill="FFFFFF"/>
              </w:rPr>
              <w:t>Технология печати: лазерная.</w:t>
            </w:r>
          </w:p>
          <w:p w:rsidR="00CE5E0B" w:rsidRPr="00CE5E0B" w:rsidRDefault="00CE5E0B" w:rsidP="00500A31">
            <w:pPr>
              <w:rPr>
                <w:color w:val="000000"/>
                <w:sz w:val="20"/>
                <w:shd w:val="clear" w:color="auto" w:fill="FFFFFF"/>
              </w:rPr>
            </w:pPr>
            <w:r w:rsidRPr="00CE5E0B">
              <w:rPr>
                <w:color w:val="000000"/>
                <w:sz w:val="20"/>
                <w:shd w:val="clear" w:color="auto" w:fill="FFFFFF"/>
              </w:rPr>
              <w:t>Размещение: настольный.</w:t>
            </w:r>
          </w:p>
          <w:p w:rsidR="00CE5E0B" w:rsidRPr="00CE5E0B" w:rsidRDefault="00CE5E0B" w:rsidP="00500A31">
            <w:pPr>
              <w:rPr>
                <w:color w:val="000000"/>
                <w:sz w:val="20"/>
                <w:shd w:val="clear" w:color="auto" w:fill="FFFFFF"/>
              </w:rPr>
            </w:pPr>
            <w:r w:rsidRPr="00CE5E0B">
              <w:rPr>
                <w:color w:val="000000"/>
                <w:sz w:val="20"/>
                <w:shd w:val="clear" w:color="auto" w:fill="FFFFFF"/>
              </w:rPr>
              <w:t>Область применения: персональный.</w:t>
            </w:r>
          </w:p>
          <w:p w:rsidR="00CE5E0B" w:rsidRPr="00CE5E0B" w:rsidRDefault="00CE5E0B" w:rsidP="00500A31">
            <w:pPr>
              <w:pStyle w:val="af4"/>
              <w:ind w:left="0"/>
              <w:rPr>
                <w:color w:val="000000"/>
                <w:sz w:val="20"/>
              </w:rPr>
            </w:pPr>
            <w:r w:rsidRPr="00CE5E0B">
              <w:rPr>
                <w:sz w:val="20"/>
              </w:rPr>
              <w:t xml:space="preserve">Возможность принтера печатать на пленках, </w:t>
            </w:r>
            <w:r w:rsidRPr="00CE5E0B">
              <w:rPr>
                <w:color w:val="000000"/>
                <w:sz w:val="20"/>
              </w:rPr>
              <w:t>этикетках, глянцевой бумаге, конвертах, матовой бумаге – наличие;</w:t>
            </w:r>
          </w:p>
          <w:p w:rsidR="00CE5E0B" w:rsidRPr="00CE5E0B" w:rsidRDefault="00CE5E0B" w:rsidP="00500A31">
            <w:pPr>
              <w:pStyle w:val="af4"/>
              <w:ind w:left="0"/>
              <w:rPr>
                <w:color w:val="000000"/>
                <w:sz w:val="20"/>
              </w:rPr>
            </w:pPr>
            <w:r w:rsidRPr="00CE5E0B">
              <w:rPr>
                <w:color w:val="000000"/>
                <w:sz w:val="20"/>
              </w:rPr>
              <w:t>Возможность двухсторонней печати – наличие;</w:t>
            </w:r>
          </w:p>
          <w:p w:rsidR="00CE5E0B" w:rsidRPr="00CE5E0B" w:rsidRDefault="00CE5E0B" w:rsidP="00500A31">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CE5E0B" w:rsidRPr="00CE5E0B" w:rsidRDefault="00CE5E0B" w:rsidP="00500A31">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CE5E0B" w:rsidRPr="00CE5E0B" w:rsidRDefault="00CE5E0B" w:rsidP="00500A31">
            <w:pPr>
              <w:pStyle w:val="af4"/>
              <w:ind w:left="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851" w:type="dxa"/>
          </w:tcPr>
          <w:p w:rsidR="00CE5E0B" w:rsidRDefault="00CE5E0B" w:rsidP="00171440">
            <w:pPr>
              <w:ind w:firstLine="0"/>
              <w:rPr>
                <w:sz w:val="22"/>
                <w:szCs w:val="22"/>
              </w:rPr>
            </w:pPr>
            <w:r>
              <w:rPr>
                <w:sz w:val="22"/>
                <w:szCs w:val="22"/>
              </w:rPr>
              <w:t>5шт</w:t>
            </w:r>
          </w:p>
        </w:tc>
      </w:tr>
      <w:tr w:rsidR="00CE5E0B" w:rsidRPr="008D6268" w:rsidTr="00052F2F">
        <w:trPr>
          <w:cantSplit/>
          <w:trHeight w:val="3186"/>
        </w:trPr>
        <w:tc>
          <w:tcPr>
            <w:tcW w:w="817" w:type="dxa"/>
          </w:tcPr>
          <w:p w:rsidR="00CE5E0B" w:rsidRDefault="00CE5E0B" w:rsidP="00500A31">
            <w:pPr>
              <w:ind w:firstLine="0"/>
              <w:rPr>
                <w:b/>
                <w:bCs/>
                <w:spacing w:val="2"/>
              </w:rPr>
            </w:pPr>
            <w:r>
              <w:rPr>
                <w:b/>
                <w:bCs/>
                <w:spacing w:val="2"/>
              </w:rPr>
              <w:lastRenderedPageBreak/>
              <w:t>19</w:t>
            </w:r>
          </w:p>
        </w:tc>
        <w:tc>
          <w:tcPr>
            <w:tcW w:w="1701" w:type="dxa"/>
          </w:tcPr>
          <w:p w:rsidR="00CE5E0B" w:rsidRDefault="00171440" w:rsidP="00500A31">
            <w:pPr>
              <w:jc w:val="center"/>
              <w:rPr>
                <w:i/>
                <w:sz w:val="20"/>
                <w:u w:val="single" w:color="000000"/>
              </w:rPr>
            </w:pPr>
            <w:proofErr w:type="spellStart"/>
            <w:r>
              <w:rPr>
                <w:i/>
                <w:sz w:val="20"/>
                <w:u w:val="single" w:color="000000"/>
              </w:rPr>
              <w:t>Компью</w:t>
            </w:r>
            <w:proofErr w:type="spellEnd"/>
            <w:r>
              <w:rPr>
                <w:i/>
                <w:sz w:val="20"/>
                <w:u w:val="single" w:color="000000"/>
              </w:rPr>
              <w:t xml:space="preserve">-тер в комплекте (Системный блок </w:t>
            </w:r>
            <w:r>
              <w:rPr>
                <w:i/>
                <w:sz w:val="20"/>
                <w:u w:val="single" w:color="000000"/>
                <w:lang w:val="en-US"/>
              </w:rPr>
              <w:t>Lenovo</w:t>
            </w:r>
            <w:r w:rsidRPr="00171440">
              <w:rPr>
                <w:i/>
                <w:sz w:val="20"/>
                <w:u w:val="single" w:color="000000"/>
              </w:rPr>
              <w:t xml:space="preserve"> </w:t>
            </w:r>
            <w:proofErr w:type="spellStart"/>
            <w:r>
              <w:rPr>
                <w:i/>
                <w:sz w:val="20"/>
                <w:u w:val="single" w:color="000000"/>
                <w:lang w:val="en-US"/>
              </w:rPr>
              <w:t>i</w:t>
            </w:r>
            <w:proofErr w:type="spellEnd"/>
            <w:r w:rsidRPr="00171440">
              <w:rPr>
                <w:i/>
                <w:sz w:val="20"/>
                <w:u w:val="single" w:color="000000"/>
              </w:rPr>
              <w:t xml:space="preserve">3 6100, монитор </w:t>
            </w:r>
            <w:r>
              <w:rPr>
                <w:i/>
                <w:sz w:val="20"/>
                <w:u w:val="single" w:color="000000"/>
                <w:lang w:val="en-US"/>
              </w:rPr>
              <w:t>Dell</w:t>
            </w:r>
            <w:r>
              <w:rPr>
                <w:i/>
                <w:sz w:val="20"/>
                <w:u w:val="single" w:color="000000"/>
              </w:rPr>
              <w:t>)</w:t>
            </w:r>
          </w:p>
          <w:p w:rsidR="00171440" w:rsidRPr="00171440" w:rsidRDefault="00171440" w:rsidP="00500A31">
            <w:pPr>
              <w:jc w:val="center"/>
              <w:rPr>
                <w:i/>
                <w:sz w:val="20"/>
                <w:u w:val="single" w:color="000000"/>
              </w:rPr>
            </w:pPr>
          </w:p>
        </w:tc>
        <w:tc>
          <w:tcPr>
            <w:tcW w:w="12683" w:type="dxa"/>
          </w:tcPr>
          <w:p w:rsidR="00CE5E0B" w:rsidRPr="00171440" w:rsidRDefault="00CE5E0B" w:rsidP="00500A31">
            <w:pPr>
              <w:autoSpaceDE w:val="0"/>
              <w:autoSpaceDN w:val="0"/>
              <w:adjustRightInd w:val="0"/>
              <w:spacing w:line="276" w:lineRule="auto"/>
              <w:rPr>
                <w:b/>
                <w:sz w:val="16"/>
                <w:szCs w:val="16"/>
                <w:u w:val="single"/>
                <w:lang w:val="x-none"/>
              </w:rPr>
            </w:pPr>
            <w:r w:rsidRPr="00171440">
              <w:rPr>
                <w:b/>
                <w:sz w:val="16"/>
                <w:szCs w:val="16"/>
                <w:u w:val="single"/>
                <w:lang w:val="x-none"/>
              </w:rPr>
              <w:t xml:space="preserve">Процессор: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Частота работы процессора: не менее 3.</w:t>
            </w:r>
            <w:r w:rsidRPr="00171440">
              <w:rPr>
                <w:sz w:val="16"/>
                <w:szCs w:val="16"/>
              </w:rPr>
              <w:t>7</w:t>
            </w:r>
            <w:r w:rsidRPr="00171440">
              <w:rPr>
                <w:sz w:val="16"/>
                <w:szCs w:val="16"/>
                <w:lang w:val="x-none"/>
              </w:rPr>
              <w:t xml:space="preserve"> ГГц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Рассеиваемая мощность: не более </w:t>
            </w:r>
            <w:r w:rsidRPr="00171440">
              <w:rPr>
                <w:sz w:val="16"/>
                <w:szCs w:val="16"/>
              </w:rPr>
              <w:t>5</w:t>
            </w:r>
            <w:r w:rsidRPr="00171440">
              <w:rPr>
                <w:sz w:val="16"/>
                <w:szCs w:val="16"/>
                <w:lang w:val="x-none"/>
              </w:rPr>
              <w:t xml:space="preserve">5 Вт;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Кэш: не менее </w:t>
            </w:r>
            <w:r w:rsidRPr="00171440">
              <w:rPr>
                <w:sz w:val="16"/>
                <w:szCs w:val="16"/>
              </w:rPr>
              <w:t>3</w:t>
            </w:r>
            <w:r w:rsidRPr="00171440">
              <w:rPr>
                <w:sz w:val="16"/>
                <w:szCs w:val="16"/>
                <w:lang w:val="x-none"/>
              </w:rPr>
              <w:t xml:space="preserve"> Мб;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Количество ядер: не менее </w:t>
            </w:r>
            <w:r w:rsidRPr="00171440">
              <w:rPr>
                <w:sz w:val="16"/>
                <w:szCs w:val="16"/>
              </w:rPr>
              <w:t>2</w:t>
            </w:r>
            <w:r w:rsidRPr="00171440">
              <w:rPr>
                <w:sz w:val="16"/>
                <w:szCs w:val="16"/>
                <w:lang w:val="x-none"/>
              </w:rPr>
              <w:t>;</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Количество</w:t>
            </w:r>
            <w:r w:rsidRPr="00171440">
              <w:rPr>
                <w:sz w:val="16"/>
                <w:szCs w:val="16"/>
              </w:rPr>
              <w:t xml:space="preserve"> потоков: не менее 4;</w:t>
            </w:r>
          </w:p>
          <w:p w:rsidR="00CE5E0B" w:rsidRPr="00171440" w:rsidRDefault="00CE5E0B" w:rsidP="00500A31">
            <w:pPr>
              <w:autoSpaceDE w:val="0"/>
              <w:autoSpaceDN w:val="0"/>
              <w:adjustRightInd w:val="0"/>
              <w:spacing w:line="276" w:lineRule="auto"/>
              <w:rPr>
                <w:color w:val="000000"/>
                <w:sz w:val="16"/>
                <w:szCs w:val="16"/>
              </w:rPr>
            </w:pPr>
            <w:r w:rsidRPr="00171440">
              <w:rPr>
                <w:color w:val="000000"/>
                <w:sz w:val="16"/>
                <w:szCs w:val="16"/>
              </w:rPr>
              <w:t xml:space="preserve">Максимальная частота интегрированного графического ядра: не менее 1050 </w:t>
            </w:r>
            <w:proofErr w:type="spellStart"/>
            <w:r w:rsidRPr="00171440">
              <w:rPr>
                <w:color w:val="000000"/>
                <w:sz w:val="16"/>
                <w:szCs w:val="16"/>
              </w:rPr>
              <w:t>Мгц</w:t>
            </w:r>
            <w:proofErr w:type="spellEnd"/>
            <w:r w:rsidRPr="00171440">
              <w:rPr>
                <w:color w:val="000000"/>
                <w:sz w:val="16"/>
                <w:szCs w:val="16"/>
              </w:rPr>
              <w:t>;</w:t>
            </w:r>
          </w:p>
          <w:p w:rsidR="00CE5E0B" w:rsidRPr="00171440" w:rsidRDefault="00CE5E0B" w:rsidP="00500A31">
            <w:pPr>
              <w:autoSpaceDE w:val="0"/>
              <w:autoSpaceDN w:val="0"/>
              <w:adjustRightInd w:val="0"/>
              <w:rPr>
                <w:rFonts w:eastAsiaTheme="minorHAnsi"/>
                <w:sz w:val="16"/>
                <w:szCs w:val="16"/>
                <w:lang w:val="x-none" w:eastAsia="en-US"/>
              </w:rPr>
            </w:pPr>
            <w:r w:rsidRPr="00171440">
              <w:rPr>
                <w:rFonts w:eastAsiaTheme="minorHAnsi"/>
                <w:sz w:val="16"/>
                <w:szCs w:val="16"/>
                <w:lang w:val="x-none" w:eastAsia="en-US"/>
              </w:rPr>
              <w:t xml:space="preserve">Техпроцесс процессора: не более 14 </w:t>
            </w:r>
            <w:proofErr w:type="spellStart"/>
            <w:r w:rsidRPr="00171440">
              <w:rPr>
                <w:rFonts w:eastAsiaTheme="minorHAnsi"/>
                <w:sz w:val="16"/>
                <w:szCs w:val="16"/>
                <w:lang w:val="x-none" w:eastAsia="en-US"/>
              </w:rPr>
              <w:t>нм</w:t>
            </w:r>
            <w:proofErr w:type="spellEnd"/>
            <w:r w:rsidRPr="00171440">
              <w:rPr>
                <w:rFonts w:eastAsiaTheme="minorHAnsi"/>
                <w:sz w:val="16"/>
                <w:szCs w:val="16"/>
                <w:lang w:val="x-none" w:eastAsia="en-US"/>
              </w:rPr>
              <w:t>;</w:t>
            </w:r>
          </w:p>
          <w:p w:rsidR="00CE5E0B" w:rsidRPr="00171440" w:rsidRDefault="00CE5E0B" w:rsidP="00500A31">
            <w:pPr>
              <w:autoSpaceDE w:val="0"/>
              <w:autoSpaceDN w:val="0"/>
              <w:adjustRightInd w:val="0"/>
              <w:spacing w:line="276" w:lineRule="auto"/>
              <w:rPr>
                <w:b/>
                <w:sz w:val="16"/>
                <w:szCs w:val="16"/>
                <w:u w:val="single"/>
                <w:lang w:val="x-none"/>
              </w:rPr>
            </w:pPr>
            <w:r w:rsidRPr="00171440">
              <w:rPr>
                <w:b/>
                <w:sz w:val="16"/>
                <w:szCs w:val="16"/>
                <w:u w:val="single"/>
              </w:rPr>
              <w:t xml:space="preserve">Материнская </w:t>
            </w:r>
            <w:r w:rsidRPr="00171440">
              <w:rPr>
                <w:b/>
                <w:sz w:val="16"/>
                <w:szCs w:val="16"/>
                <w:u w:val="single"/>
                <w:lang w:val="x-none"/>
              </w:rPr>
              <w:t>плата:</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не менее </w:t>
            </w:r>
            <w:r w:rsidRPr="00171440">
              <w:rPr>
                <w:sz w:val="16"/>
                <w:szCs w:val="16"/>
              </w:rPr>
              <w:t>2</w:t>
            </w:r>
            <w:r w:rsidRPr="00171440">
              <w:rPr>
                <w:sz w:val="16"/>
                <w:szCs w:val="16"/>
                <w:lang w:val="x-none"/>
              </w:rPr>
              <w:t xml:space="preserve">х разъемов  </w:t>
            </w:r>
            <w:proofErr w:type="spellStart"/>
            <w:r w:rsidRPr="00171440">
              <w:rPr>
                <w:sz w:val="16"/>
                <w:szCs w:val="16"/>
                <w:lang w:val="x-none"/>
              </w:rPr>
              <w:t>Dualchannel</w:t>
            </w:r>
            <w:proofErr w:type="spellEnd"/>
            <w:r w:rsidRPr="00171440">
              <w:rPr>
                <w:sz w:val="16"/>
                <w:szCs w:val="16"/>
                <w:lang w:val="x-none"/>
              </w:rPr>
              <w:t xml:space="preserve"> DDR</w:t>
            </w:r>
            <w:r w:rsidRPr="00171440">
              <w:rPr>
                <w:sz w:val="16"/>
                <w:szCs w:val="16"/>
              </w:rPr>
              <w:t>4;</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Поддержка частоты работы оперативной памяти не менее </w:t>
            </w:r>
            <w:r w:rsidRPr="00171440">
              <w:rPr>
                <w:sz w:val="16"/>
                <w:szCs w:val="16"/>
              </w:rPr>
              <w:t>2133</w:t>
            </w:r>
            <w:r w:rsidRPr="00171440">
              <w:rPr>
                <w:sz w:val="16"/>
                <w:szCs w:val="16"/>
                <w:lang w:val="x-none"/>
              </w:rPr>
              <w:t xml:space="preserve"> МГц</w:t>
            </w:r>
            <w:r w:rsidRPr="00171440">
              <w:rPr>
                <w:sz w:val="16"/>
                <w:szCs w:val="16"/>
              </w:rPr>
              <w:t>;</w:t>
            </w:r>
          </w:p>
          <w:p w:rsidR="00CE5E0B" w:rsidRPr="00171440" w:rsidRDefault="00CE5E0B" w:rsidP="00500A31">
            <w:pPr>
              <w:autoSpaceDE w:val="0"/>
              <w:autoSpaceDN w:val="0"/>
              <w:adjustRightInd w:val="0"/>
              <w:spacing w:line="276" w:lineRule="auto"/>
              <w:rPr>
                <w:b/>
                <w:sz w:val="16"/>
                <w:szCs w:val="16"/>
                <w:u w:val="single"/>
                <w:lang w:val="x-none"/>
              </w:rPr>
            </w:pPr>
            <w:r w:rsidRPr="00171440">
              <w:rPr>
                <w:b/>
                <w:sz w:val="16"/>
                <w:szCs w:val="16"/>
                <w:u w:val="single"/>
                <w:lang w:val="x-none"/>
              </w:rPr>
              <w:t>Оперативная память:</w:t>
            </w:r>
          </w:p>
          <w:p w:rsidR="00CE5E0B" w:rsidRPr="00171440" w:rsidRDefault="00CE5E0B" w:rsidP="00500A31">
            <w:pPr>
              <w:autoSpaceDE w:val="0"/>
              <w:autoSpaceDN w:val="0"/>
              <w:adjustRightInd w:val="0"/>
              <w:spacing w:line="276" w:lineRule="auto"/>
              <w:rPr>
                <w:sz w:val="16"/>
                <w:szCs w:val="16"/>
              </w:rPr>
            </w:pPr>
            <w:r w:rsidRPr="00171440">
              <w:rPr>
                <w:sz w:val="16"/>
                <w:szCs w:val="16"/>
              </w:rPr>
              <w:t xml:space="preserve">Объем установленной оперативной памяти: не менее 4 </w:t>
            </w:r>
            <w:r w:rsidRPr="00171440">
              <w:rPr>
                <w:sz w:val="16"/>
                <w:szCs w:val="16"/>
                <w:lang w:val="en-US"/>
              </w:rPr>
              <w:t>GB</w:t>
            </w:r>
            <w:r w:rsidRPr="00171440">
              <w:rPr>
                <w:sz w:val="16"/>
                <w:szCs w:val="16"/>
              </w:rPr>
              <w:t>;</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Частота не менее </w:t>
            </w:r>
            <w:r w:rsidRPr="00171440">
              <w:rPr>
                <w:sz w:val="16"/>
                <w:szCs w:val="16"/>
              </w:rPr>
              <w:t>2133</w:t>
            </w:r>
            <w:r w:rsidRPr="00171440">
              <w:rPr>
                <w:sz w:val="16"/>
                <w:szCs w:val="16"/>
                <w:lang w:val="x-none"/>
              </w:rPr>
              <w:t xml:space="preserve"> МГц; </w:t>
            </w:r>
          </w:p>
          <w:p w:rsidR="00CE5E0B" w:rsidRPr="00171440" w:rsidRDefault="00CE5E0B" w:rsidP="00500A31">
            <w:pPr>
              <w:autoSpaceDE w:val="0"/>
              <w:autoSpaceDN w:val="0"/>
              <w:adjustRightInd w:val="0"/>
              <w:spacing w:line="276" w:lineRule="auto"/>
              <w:rPr>
                <w:b/>
                <w:sz w:val="16"/>
                <w:szCs w:val="16"/>
                <w:u w:val="single"/>
                <w:lang w:val="x-none"/>
              </w:rPr>
            </w:pPr>
            <w:r w:rsidRPr="00171440">
              <w:rPr>
                <w:b/>
                <w:sz w:val="16"/>
                <w:szCs w:val="16"/>
                <w:u w:val="single"/>
                <w:lang w:val="x-none"/>
              </w:rPr>
              <w:t>Жесткий диск:</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Объем - не менее </w:t>
            </w:r>
            <w:r w:rsidRPr="00171440">
              <w:rPr>
                <w:sz w:val="16"/>
                <w:szCs w:val="16"/>
              </w:rPr>
              <w:t>5</w:t>
            </w:r>
            <w:r w:rsidRPr="00171440">
              <w:rPr>
                <w:sz w:val="16"/>
                <w:szCs w:val="16"/>
                <w:lang w:val="x-none"/>
              </w:rPr>
              <w:t xml:space="preserve">00 ГБ;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Пропускная способность - не менее 6 Гбит/сек;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 xml:space="preserve">Скорость вращения шпинделя - не менее 7200 об/мин;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rPr>
              <w:t>Кэш: не менее 64 Мб;</w:t>
            </w:r>
          </w:p>
          <w:p w:rsidR="00CE5E0B" w:rsidRPr="00171440" w:rsidRDefault="00CE5E0B" w:rsidP="00500A31">
            <w:pPr>
              <w:autoSpaceDE w:val="0"/>
              <w:autoSpaceDN w:val="0"/>
              <w:adjustRightInd w:val="0"/>
              <w:spacing w:line="276" w:lineRule="auto"/>
              <w:rPr>
                <w:b/>
                <w:sz w:val="16"/>
                <w:szCs w:val="16"/>
                <w:u w:val="single"/>
              </w:rPr>
            </w:pPr>
            <w:r w:rsidRPr="00171440">
              <w:rPr>
                <w:b/>
                <w:sz w:val="16"/>
                <w:szCs w:val="16"/>
                <w:u w:val="single"/>
              </w:rPr>
              <w:t>Корпус:</w:t>
            </w:r>
          </w:p>
          <w:p w:rsidR="00CE5E0B" w:rsidRPr="00171440" w:rsidRDefault="00CE5E0B" w:rsidP="00500A31">
            <w:pPr>
              <w:autoSpaceDE w:val="0"/>
              <w:autoSpaceDN w:val="0"/>
              <w:adjustRightInd w:val="0"/>
              <w:spacing w:line="276" w:lineRule="auto"/>
              <w:rPr>
                <w:b/>
                <w:sz w:val="16"/>
                <w:szCs w:val="16"/>
              </w:rPr>
            </w:pPr>
            <w:r w:rsidRPr="00171440">
              <w:rPr>
                <w:b/>
                <w:sz w:val="16"/>
                <w:szCs w:val="16"/>
              </w:rPr>
              <w:t>Передняя панель:</w:t>
            </w:r>
          </w:p>
          <w:p w:rsidR="00CE5E0B" w:rsidRPr="00171440" w:rsidRDefault="00CE5E0B" w:rsidP="00500A31">
            <w:pPr>
              <w:autoSpaceDE w:val="0"/>
              <w:autoSpaceDN w:val="0"/>
              <w:adjustRightInd w:val="0"/>
              <w:spacing w:line="276" w:lineRule="auto"/>
              <w:rPr>
                <w:sz w:val="16"/>
                <w:szCs w:val="16"/>
              </w:rPr>
            </w:pPr>
            <w:r w:rsidRPr="00171440">
              <w:rPr>
                <w:sz w:val="16"/>
                <w:szCs w:val="16"/>
              </w:rPr>
              <w:t>Разъем</w:t>
            </w:r>
            <w:r w:rsidRPr="00171440">
              <w:rPr>
                <w:sz w:val="16"/>
                <w:szCs w:val="16"/>
                <w:lang w:val="x-none"/>
              </w:rPr>
              <w:t xml:space="preserve"> USB</w:t>
            </w:r>
            <w:r w:rsidRPr="00171440">
              <w:rPr>
                <w:sz w:val="16"/>
                <w:szCs w:val="16"/>
              </w:rPr>
              <w:t xml:space="preserve">: не менее 2; </w:t>
            </w:r>
          </w:p>
          <w:p w:rsidR="00CE5E0B" w:rsidRPr="00171440" w:rsidRDefault="00CE5E0B" w:rsidP="00500A31">
            <w:pPr>
              <w:autoSpaceDE w:val="0"/>
              <w:autoSpaceDN w:val="0"/>
              <w:adjustRightInd w:val="0"/>
              <w:spacing w:line="276" w:lineRule="auto"/>
              <w:rPr>
                <w:sz w:val="16"/>
                <w:szCs w:val="16"/>
              </w:rPr>
            </w:pPr>
            <w:r w:rsidRPr="00171440">
              <w:rPr>
                <w:sz w:val="16"/>
                <w:szCs w:val="16"/>
                <w:lang w:val="x-none"/>
              </w:rPr>
              <w:t>разъем для наушников</w:t>
            </w:r>
            <w:r w:rsidRPr="00171440">
              <w:rPr>
                <w:sz w:val="16"/>
                <w:szCs w:val="16"/>
              </w:rPr>
              <w:t>: не менее 1;</w:t>
            </w:r>
          </w:p>
          <w:p w:rsidR="00CE5E0B" w:rsidRPr="00171440" w:rsidRDefault="00CE5E0B" w:rsidP="00500A31">
            <w:pPr>
              <w:autoSpaceDE w:val="0"/>
              <w:autoSpaceDN w:val="0"/>
              <w:adjustRightInd w:val="0"/>
              <w:spacing w:line="276" w:lineRule="auto"/>
              <w:rPr>
                <w:sz w:val="16"/>
                <w:szCs w:val="16"/>
              </w:rPr>
            </w:pPr>
            <w:r w:rsidRPr="00171440">
              <w:rPr>
                <w:sz w:val="16"/>
                <w:szCs w:val="16"/>
                <w:lang w:val="x-none"/>
              </w:rPr>
              <w:t>разъем для микрофона</w:t>
            </w:r>
            <w:r w:rsidRPr="00171440">
              <w:rPr>
                <w:sz w:val="16"/>
                <w:szCs w:val="16"/>
              </w:rPr>
              <w:t>: не менее 1;</w:t>
            </w:r>
          </w:p>
          <w:p w:rsidR="00CE5E0B" w:rsidRPr="00171440" w:rsidRDefault="00CE5E0B" w:rsidP="00500A31">
            <w:pPr>
              <w:autoSpaceDE w:val="0"/>
              <w:autoSpaceDN w:val="0"/>
              <w:adjustRightInd w:val="0"/>
              <w:spacing w:line="276" w:lineRule="auto"/>
              <w:rPr>
                <w:b/>
                <w:sz w:val="16"/>
                <w:szCs w:val="16"/>
                <w:u w:val="single"/>
              </w:rPr>
            </w:pPr>
            <w:r w:rsidRPr="00171440">
              <w:rPr>
                <w:b/>
                <w:sz w:val="16"/>
                <w:szCs w:val="16"/>
                <w:u w:val="single"/>
              </w:rPr>
              <w:t>Оптический привод:</w:t>
            </w:r>
          </w:p>
          <w:p w:rsidR="00CE5E0B" w:rsidRPr="00171440" w:rsidRDefault="00CE5E0B" w:rsidP="00500A31">
            <w:pPr>
              <w:autoSpaceDE w:val="0"/>
              <w:autoSpaceDN w:val="0"/>
              <w:adjustRightInd w:val="0"/>
              <w:spacing w:line="276" w:lineRule="auto"/>
              <w:rPr>
                <w:sz w:val="16"/>
                <w:szCs w:val="16"/>
              </w:rPr>
            </w:pPr>
            <w:r w:rsidRPr="00171440">
              <w:rPr>
                <w:sz w:val="16"/>
                <w:szCs w:val="16"/>
              </w:rPr>
              <w:t xml:space="preserve">Тип - </w:t>
            </w:r>
            <w:r w:rsidRPr="00171440">
              <w:rPr>
                <w:color w:val="000000"/>
                <w:sz w:val="16"/>
                <w:szCs w:val="16"/>
                <w:shd w:val="clear" w:color="auto" w:fill="FFFFFF"/>
              </w:rPr>
              <w:t>DVD-RW;</w:t>
            </w:r>
          </w:p>
          <w:p w:rsidR="00CE5E0B" w:rsidRPr="00171440" w:rsidRDefault="00CE5E0B" w:rsidP="00500A31">
            <w:pPr>
              <w:autoSpaceDE w:val="0"/>
              <w:autoSpaceDN w:val="0"/>
              <w:adjustRightInd w:val="0"/>
              <w:spacing w:line="276" w:lineRule="auto"/>
              <w:rPr>
                <w:b/>
                <w:sz w:val="16"/>
                <w:szCs w:val="16"/>
                <w:lang w:val="x-none"/>
              </w:rPr>
            </w:pPr>
            <w:r w:rsidRPr="00171440">
              <w:rPr>
                <w:b/>
                <w:sz w:val="16"/>
                <w:szCs w:val="16"/>
                <w:lang w:val="x-none"/>
              </w:rPr>
              <w:t>Задняя панель:</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разъем USB 3.0</w:t>
            </w:r>
            <w:r w:rsidRPr="00171440">
              <w:rPr>
                <w:sz w:val="16"/>
                <w:szCs w:val="16"/>
              </w:rPr>
              <w:t>: не менее 2;</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разъем USB 2.0</w:t>
            </w:r>
            <w:r w:rsidRPr="00171440">
              <w:rPr>
                <w:sz w:val="16"/>
                <w:szCs w:val="16"/>
              </w:rPr>
              <w:t>: не менее 4;</w:t>
            </w:r>
          </w:p>
          <w:p w:rsidR="00CE5E0B" w:rsidRPr="00171440" w:rsidRDefault="00CE5E0B" w:rsidP="00500A31">
            <w:pPr>
              <w:autoSpaceDE w:val="0"/>
              <w:autoSpaceDN w:val="0"/>
              <w:adjustRightInd w:val="0"/>
              <w:spacing w:line="276" w:lineRule="auto"/>
              <w:rPr>
                <w:sz w:val="16"/>
                <w:szCs w:val="16"/>
              </w:rPr>
            </w:pPr>
            <w:r w:rsidRPr="00171440">
              <w:rPr>
                <w:sz w:val="16"/>
                <w:szCs w:val="16"/>
                <w:lang w:val="x-none"/>
              </w:rPr>
              <w:t>разъем последовательного</w:t>
            </w:r>
            <w:r w:rsidRPr="00171440">
              <w:rPr>
                <w:sz w:val="16"/>
                <w:szCs w:val="16"/>
              </w:rPr>
              <w:t xml:space="preserve"> </w:t>
            </w:r>
            <w:r w:rsidRPr="00171440">
              <w:rPr>
                <w:sz w:val="16"/>
                <w:szCs w:val="16"/>
                <w:lang w:val="en-US"/>
              </w:rPr>
              <w:t>COM</w:t>
            </w:r>
            <w:r w:rsidRPr="00171440">
              <w:rPr>
                <w:sz w:val="16"/>
                <w:szCs w:val="16"/>
                <w:lang w:val="x-none"/>
              </w:rPr>
              <w:t xml:space="preserve"> порта</w:t>
            </w:r>
            <w:r w:rsidRPr="00171440">
              <w:rPr>
                <w:sz w:val="16"/>
                <w:szCs w:val="16"/>
              </w:rPr>
              <w:t xml:space="preserve">: не менее 1; </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разъем PS/2 (для клавиатуры и мыши)</w:t>
            </w:r>
            <w:r w:rsidRPr="00171440">
              <w:rPr>
                <w:sz w:val="16"/>
                <w:szCs w:val="16"/>
              </w:rPr>
              <w:t>: не менее 2;</w:t>
            </w:r>
          </w:p>
          <w:p w:rsidR="00CE5E0B" w:rsidRPr="00171440" w:rsidRDefault="00CE5E0B" w:rsidP="00500A31">
            <w:pPr>
              <w:autoSpaceDE w:val="0"/>
              <w:autoSpaceDN w:val="0"/>
              <w:adjustRightInd w:val="0"/>
              <w:spacing w:line="276" w:lineRule="auto"/>
              <w:rPr>
                <w:sz w:val="16"/>
                <w:szCs w:val="16"/>
              </w:rPr>
            </w:pPr>
            <w:r w:rsidRPr="00171440">
              <w:rPr>
                <w:sz w:val="16"/>
                <w:szCs w:val="16"/>
                <w:lang w:val="x-none"/>
              </w:rPr>
              <w:t>разъем VGA</w:t>
            </w:r>
            <w:r w:rsidRPr="00171440">
              <w:rPr>
                <w:sz w:val="16"/>
                <w:szCs w:val="16"/>
              </w:rPr>
              <w:t>: не менее 1;</w:t>
            </w:r>
          </w:p>
          <w:p w:rsidR="00CE5E0B" w:rsidRPr="00171440" w:rsidRDefault="00CE5E0B" w:rsidP="00500A31">
            <w:pPr>
              <w:autoSpaceDE w:val="0"/>
              <w:autoSpaceDN w:val="0"/>
              <w:adjustRightInd w:val="0"/>
              <w:spacing w:line="276" w:lineRule="auto"/>
              <w:rPr>
                <w:sz w:val="16"/>
                <w:szCs w:val="16"/>
              </w:rPr>
            </w:pPr>
            <w:r w:rsidRPr="00171440">
              <w:rPr>
                <w:sz w:val="16"/>
                <w:szCs w:val="16"/>
                <w:lang w:val="x-none"/>
              </w:rPr>
              <w:t xml:space="preserve">разъем </w:t>
            </w:r>
            <w:r w:rsidRPr="00171440">
              <w:rPr>
                <w:sz w:val="16"/>
                <w:szCs w:val="16"/>
                <w:lang w:val="en-US"/>
              </w:rPr>
              <w:t>DVI</w:t>
            </w:r>
            <w:r w:rsidRPr="00171440">
              <w:rPr>
                <w:sz w:val="16"/>
                <w:szCs w:val="16"/>
              </w:rPr>
              <w:t xml:space="preserve"> или </w:t>
            </w:r>
            <w:r w:rsidRPr="00171440">
              <w:rPr>
                <w:sz w:val="16"/>
                <w:szCs w:val="16"/>
                <w:lang w:val="en-US"/>
              </w:rPr>
              <w:t>HDMI</w:t>
            </w:r>
            <w:r w:rsidRPr="00171440">
              <w:rPr>
                <w:sz w:val="16"/>
                <w:szCs w:val="16"/>
              </w:rPr>
              <w:t>: не менее 1;</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линейный аудиовход</w:t>
            </w:r>
            <w:r w:rsidRPr="00171440">
              <w:rPr>
                <w:sz w:val="16"/>
                <w:szCs w:val="16"/>
              </w:rPr>
              <w:t>: не менее 1;</w:t>
            </w:r>
          </w:p>
          <w:p w:rsidR="00CE5E0B" w:rsidRPr="00171440" w:rsidRDefault="00CE5E0B" w:rsidP="00500A31">
            <w:pPr>
              <w:autoSpaceDE w:val="0"/>
              <w:autoSpaceDN w:val="0"/>
              <w:adjustRightInd w:val="0"/>
              <w:spacing w:line="276" w:lineRule="auto"/>
              <w:rPr>
                <w:sz w:val="16"/>
                <w:szCs w:val="16"/>
                <w:lang w:val="x-none"/>
              </w:rPr>
            </w:pPr>
            <w:r w:rsidRPr="00171440">
              <w:rPr>
                <w:sz w:val="16"/>
                <w:szCs w:val="16"/>
                <w:lang w:val="x-none"/>
              </w:rPr>
              <w:t>линейный аудиовыход</w:t>
            </w:r>
            <w:r w:rsidRPr="00171440">
              <w:rPr>
                <w:sz w:val="16"/>
                <w:szCs w:val="16"/>
              </w:rPr>
              <w:t>: не менее 1;</w:t>
            </w:r>
          </w:p>
          <w:p w:rsidR="00CE5E0B" w:rsidRPr="00171440" w:rsidRDefault="00CE5E0B" w:rsidP="00500A31">
            <w:pPr>
              <w:autoSpaceDE w:val="0"/>
              <w:autoSpaceDN w:val="0"/>
              <w:adjustRightInd w:val="0"/>
              <w:spacing w:line="276" w:lineRule="auto"/>
              <w:rPr>
                <w:sz w:val="16"/>
                <w:szCs w:val="16"/>
              </w:rPr>
            </w:pPr>
            <w:r w:rsidRPr="00171440">
              <w:rPr>
                <w:sz w:val="16"/>
                <w:szCs w:val="16"/>
                <w:lang w:val="x-none"/>
              </w:rPr>
              <w:t>разъем RJ-45</w:t>
            </w:r>
            <w:r w:rsidRPr="00171440">
              <w:rPr>
                <w:sz w:val="16"/>
                <w:szCs w:val="16"/>
              </w:rPr>
              <w:t>: не менее 1;</w:t>
            </w:r>
          </w:p>
          <w:p w:rsidR="00CE5E0B" w:rsidRPr="00171440" w:rsidRDefault="00CE5E0B" w:rsidP="00500A31">
            <w:pPr>
              <w:autoSpaceDE w:val="0"/>
              <w:autoSpaceDN w:val="0"/>
              <w:adjustRightInd w:val="0"/>
              <w:spacing w:line="276" w:lineRule="auto"/>
              <w:rPr>
                <w:b/>
                <w:sz w:val="16"/>
                <w:szCs w:val="16"/>
                <w:u w:val="single"/>
                <w:lang w:val="x-none"/>
              </w:rPr>
            </w:pPr>
            <w:r w:rsidRPr="00171440">
              <w:rPr>
                <w:b/>
                <w:sz w:val="16"/>
                <w:szCs w:val="16"/>
                <w:u w:val="single"/>
                <w:lang w:val="x-none"/>
              </w:rPr>
              <w:t>Блок питания:</w:t>
            </w:r>
          </w:p>
          <w:p w:rsidR="00CE5E0B" w:rsidRPr="00171440" w:rsidRDefault="00CE5E0B" w:rsidP="00500A31">
            <w:pPr>
              <w:autoSpaceDE w:val="0"/>
              <w:autoSpaceDN w:val="0"/>
              <w:adjustRightInd w:val="0"/>
              <w:rPr>
                <w:sz w:val="16"/>
                <w:szCs w:val="16"/>
                <w:lang w:val="x-none"/>
              </w:rPr>
            </w:pPr>
            <w:r w:rsidRPr="00171440">
              <w:rPr>
                <w:sz w:val="16"/>
                <w:szCs w:val="16"/>
                <w:lang w:val="x-none"/>
              </w:rPr>
              <w:t>Мощность</w:t>
            </w:r>
            <w:r w:rsidRPr="00171440">
              <w:rPr>
                <w:sz w:val="16"/>
                <w:szCs w:val="16"/>
              </w:rPr>
              <w:t xml:space="preserve"> блока питания:</w:t>
            </w:r>
            <w:r w:rsidRPr="00171440">
              <w:rPr>
                <w:sz w:val="16"/>
                <w:szCs w:val="16"/>
                <w:lang w:val="x-none"/>
              </w:rPr>
              <w:t xml:space="preserve"> не </w:t>
            </w:r>
            <w:r w:rsidRPr="00171440">
              <w:rPr>
                <w:sz w:val="16"/>
                <w:szCs w:val="16"/>
              </w:rPr>
              <w:t>менее</w:t>
            </w:r>
            <w:r w:rsidRPr="00171440">
              <w:rPr>
                <w:sz w:val="16"/>
                <w:szCs w:val="16"/>
                <w:lang w:val="x-none"/>
              </w:rPr>
              <w:t xml:space="preserve"> </w:t>
            </w:r>
            <w:r w:rsidRPr="00171440">
              <w:rPr>
                <w:sz w:val="16"/>
                <w:szCs w:val="16"/>
              </w:rPr>
              <w:t>180Вт</w:t>
            </w:r>
            <w:r w:rsidRPr="00171440">
              <w:rPr>
                <w:sz w:val="16"/>
                <w:szCs w:val="16"/>
                <w:lang w:val="x-none"/>
              </w:rPr>
              <w:t>;</w:t>
            </w:r>
          </w:p>
          <w:p w:rsidR="00CE5E0B" w:rsidRPr="00171440" w:rsidRDefault="00CE5E0B" w:rsidP="00500A31">
            <w:pPr>
              <w:autoSpaceDE w:val="0"/>
              <w:autoSpaceDN w:val="0"/>
              <w:adjustRightInd w:val="0"/>
              <w:spacing w:line="276" w:lineRule="auto"/>
              <w:rPr>
                <w:b/>
                <w:sz w:val="16"/>
                <w:szCs w:val="16"/>
                <w:u w:val="single"/>
              </w:rPr>
            </w:pPr>
            <w:r w:rsidRPr="00171440">
              <w:rPr>
                <w:b/>
                <w:sz w:val="16"/>
                <w:szCs w:val="16"/>
                <w:u w:val="single"/>
              </w:rPr>
              <w:t>Устройство ввода (клавиатура):</w:t>
            </w:r>
          </w:p>
          <w:p w:rsidR="00CE5E0B" w:rsidRPr="00171440" w:rsidRDefault="00CE5E0B" w:rsidP="00500A31">
            <w:pPr>
              <w:autoSpaceDE w:val="0"/>
              <w:autoSpaceDN w:val="0"/>
              <w:adjustRightInd w:val="0"/>
              <w:spacing w:line="276" w:lineRule="auto"/>
              <w:rPr>
                <w:sz w:val="16"/>
                <w:szCs w:val="16"/>
              </w:rPr>
            </w:pPr>
            <w:r w:rsidRPr="00171440">
              <w:rPr>
                <w:sz w:val="16"/>
                <w:szCs w:val="16"/>
              </w:rPr>
              <w:t>не менее 104-х стандартных клавиш с национальными (русскими) символами, нанесенными заводским способом;</w:t>
            </w:r>
          </w:p>
          <w:p w:rsidR="00CE5E0B" w:rsidRPr="00171440" w:rsidRDefault="00CE5E0B" w:rsidP="00500A31">
            <w:pPr>
              <w:autoSpaceDE w:val="0"/>
              <w:autoSpaceDN w:val="0"/>
              <w:adjustRightInd w:val="0"/>
              <w:spacing w:line="276" w:lineRule="auto"/>
              <w:rPr>
                <w:b/>
                <w:sz w:val="16"/>
                <w:szCs w:val="16"/>
                <w:u w:val="single"/>
              </w:rPr>
            </w:pPr>
            <w:r w:rsidRPr="00171440">
              <w:rPr>
                <w:b/>
                <w:sz w:val="16"/>
                <w:szCs w:val="16"/>
                <w:u w:val="single"/>
              </w:rPr>
              <w:t>Координатно-указательное устройство (мышь):</w:t>
            </w:r>
          </w:p>
          <w:p w:rsidR="00CE5E0B" w:rsidRPr="00171440" w:rsidRDefault="00CE5E0B" w:rsidP="00500A31">
            <w:pPr>
              <w:autoSpaceDE w:val="0"/>
              <w:autoSpaceDN w:val="0"/>
              <w:adjustRightInd w:val="0"/>
              <w:spacing w:line="276" w:lineRule="auto"/>
              <w:rPr>
                <w:sz w:val="16"/>
                <w:szCs w:val="16"/>
              </w:rPr>
            </w:pPr>
            <w:r w:rsidRPr="00171440">
              <w:rPr>
                <w:sz w:val="16"/>
                <w:szCs w:val="16"/>
              </w:rPr>
              <w:t>тип – оптическая;</w:t>
            </w:r>
          </w:p>
          <w:p w:rsidR="00CE5E0B" w:rsidRPr="00171440" w:rsidRDefault="00CE5E0B" w:rsidP="00500A31">
            <w:pPr>
              <w:autoSpaceDE w:val="0"/>
              <w:autoSpaceDN w:val="0"/>
              <w:adjustRightInd w:val="0"/>
              <w:spacing w:line="276" w:lineRule="auto"/>
              <w:rPr>
                <w:sz w:val="16"/>
                <w:szCs w:val="16"/>
              </w:rPr>
            </w:pPr>
            <w:r w:rsidRPr="00171440">
              <w:rPr>
                <w:sz w:val="16"/>
                <w:szCs w:val="16"/>
              </w:rPr>
              <w:t>разрешение – не менее 400 точек на дюйм;</w:t>
            </w:r>
          </w:p>
          <w:p w:rsidR="00CE5E0B" w:rsidRPr="00171440" w:rsidRDefault="00CE5E0B" w:rsidP="00500A31">
            <w:pPr>
              <w:autoSpaceDE w:val="0"/>
              <w:autoSpaceDN w:val="0"/>
              <w:adjustRightInd w:val="0"/>
              <w:spacing w:line="276" w:lineRule="auto"/>
              <w:rPr>
                <w:sz w:val="16"/>
                <w:szCs w:val="16"/>
              </w:rPr>
            </w:pPr>
            <w:r w:rsidRPr="00171440">
              <w:rPr>
                <w:sz w:val="16"/>
                <w:szCs w:val="16"/>
              </w:rPr>
              <w:t>не менее трех кнопок</w:t>
            </w:r>
          </w:p>
          <w:p w:rsidR="00CE5E0B" w:rsidRPr="00171440" w:rsidRDefault="00CE5E0B" w:rsidP="00500A31">
            <w:pPr>
              <w:autoSpaceDE w:val="0"/>
              <w:autoSpaceDN w:val="0"/>
              <w:adjustRightInd w:val="0"/>
              <w:spacing w:line="276" w:lineRule="auto"/>
              <w:rPr>
                <w:b/>
                <w:sz w:val="16"/>
                <w:szCs w:val="16"/>
                <w:u w:val="single"/>
              </w:rPr>
            </w:pPr>
            <w:r w:rsidRPr="00171440">
              <w:rPr>
                <w:b/>
                <w:sz w:val="16"/>
                <w:szCs w:val="16"/>
                <w:u w:val="single"/>
              </w:rPr>
              <w:t>Требования к программному обеспечению:</w:t>
            </w:r>
          </w:p>
          <w:p w:rsidR="00CE5E0B" w:rsidRPr="00171440" w:rsidRDefault="00CE5E0B" w:rsidP="00500A31">
            <w:pPr>
              <w:autoSpaceDE w:val="0"/>
              <w:autoSpaceDN w:val="0"/>
              <w:adjustRightInd w:val="0"/>
              <w:spacing w:line="276" w:lineRule="auto"/>
              <w:rPr>
                <w:sz w:val="16"/>
                <w:szCs w:val="16"/>
              </w:rPr>
            </w:pPr>
            <w:r w:rsidRPr="00171440">
              <w:rPr>
                <w:sz w:val="16"/>
                <w:szCs w:val="16"/>
              </w:rPr>
              <w:t>•</w:t>
            </w:r>
            <w:r w:rsidRPr="00171440">
              <w:rPr>
                <w:sz w:val="16"/>
                <w:szCs w:val="16"/>
              </w:rPr>
              <w:tab/>
              <w:t xml:space="preserve">Установленная и активированная лицензионная операционная система должна предоставлять  возможность работать в </w:t>
            </w:r>
            <w:proofErr w:type="spellStart"/>
            <w:r w:rsidRPr="00171440">
              <w:rPr>
                <w:sz w:val="16"/>
                <w:szCs w:val="16"/>
              </w:rPr>
              <w:t>Active</w:t>
            </w:r>
            <w:proofErr w:type="spellEnd"/>
            <w:r w:rsidRPr="00171440">
              <w:rPr>
                <w:sz w:val="16"/>
                <w:szCs w:val="16"/>
              </w:rPr>
              <w:t xml:space="preserve"> </w:t>
            </w:r>
            <w:proofErr w:type="spellStart"/>
            <w:r w:rsidRPr="00171440">
              <w:rPr>
                <w:sz w:val="16"/>
                <w:szCs w:val="16"/>
              </w:rPr>
              <w:t>Directory</w:t>
            </w:r>
            <w:proofErr w:type="spellEnd"/>
            <w:r w:rsidRPr="00171440">
              <w:rPr>
                <w:sz w:val="16"/>
                <w:szCs w:val="16"/>
              </w:rPr>
              <w:t xml:space="preserve"> с применением групповых политик для обеспечен</w:t>
            </w:r>
            <w:r w:rsidR="001B4086">
              <w:rPr>
                <w:sz w:val="16"/>
                <w:szCs w:val="16"/>
              </w:rPr>
              <w:t>ия единообразия инфраструктуры</w:t>
            </w:r>
            <w:r w:rsidRPr="00171440">
              <w:rPr>
                <w:sz w:val="16"/>
                <w:szCs w:val="16"/>
              </w:rPr>
              <w:t>;</w:t>
            </w:r>
          </w:p>
          <w:p w:rsidR="00CE5E0B" w:rsidRPr="00171440" w:rsidRDefault="00CE5E0B" w:rsidP="00500A31">
            <w:pPr>
              <w:autoSpaceDE w:val="0"/>
              <w:autoSpaceDN w:val="0"/>
              <w:adjustRightInd w:val="0"/>
              <w:spacing w:line="276" w:lineRule="auto"/>
              <w:rPr>
                <w:sz w:val="16"/>
                <w:szCs w:val="16"/>
              </w:rPr>
            </w:pPr>
            <w:r w:rsidRPr="00171440">
              <w:rPr>
                <w:sz w:val="16"/>
                <w:szCs w:val="16"/>
              </w:rPr>
              <w:t xml:space="preserve">Операционная лицензионная система должна предоставлять возможность работы с оперативной памятью более 8 ГБ. </w:t>
            </w:r>
          </w:p>
          <w:p w:rsidR="00CE5E0B" w:rsidRPr="00CE5E0B" w:rsidRDefault="00CE5E0B" w:rsidP="00500A31">
            <w:pPr>
              <w:autoSpaceDE w:val="0"/>
              <w:autoSpaceDN w:val="0"/>
              <w:adjustRightInd w:val="0"/>
              <w:rPr>
                <w:rFonts w:eastAsiaTheme="minorHAnsi"/>
                <w:b/>
                <w:sz w:val="20"/>
                <w:u w:val="single"/>
                <w:lang w:val="x-none" w:eastAsia="en-US"/>
              </w:rPr>
            </w:pPr>
          </w:p>
        </w:tc>
        <w:tc>
          <w:tcPr>
            <w:tcW w:w="851" w:type="dxa"/>
          </w:tcPr>
          <w:p w:rsidR="00CE5E0B" w:rsidRPr="008D6268" w:rsidRDefault="00CE5E0B" w:rsidP="00171440">
            <w:pPr>
              <w:ind w:firstLine="0"/>
              <w:rPr>
                <w:sz w:val="22"/>
                <w:szCs w:val="22"/>
              </w:rPr>
            </w:pPr>
            <w:r>
              <w:rPr>
                <w:sz w:val="22"/>
                <w:szCs w:val="22"/>
              </w:rPr>
              <w:t>15шт</w:t>
            </w:r>
          </w:p>
        </w:tc>
      </w:tr>
      <w:tr w:rsidR="00CE5E0B" w:rsidTr="00052F2F">
        <w:trPr>
          <w:cantSplit/>
          <w:trHeight w:val="3186"/>
        </w:trPr>
        <w:tc>
          <w:tcPr>
            <w:tcW w:w="817" w:type="dxa"/>
          </w:tcPr>
          <w:p w:rsidR="00CE5E0B" w:rsidRDefault="00CE5E0B" w:rsidP="00500A31">
            <w:pPr>
              <w:ind w:firstLine="0"/>
              <w:rPr>
                <w:b/>
                <w:bCs/>
                <w:spacing w:val="2"/>
              </w:rPr>
            </w:pPr>
          </w:p>
        </w:tc>
        <w:tc>
          <w:tcPr>
            <w:tcW w:w="1701" w:type="dxa"/>
          </w:tcPr>
          <w:p w:rsidR="00CE5E0B" w:rsidRPr="007632EC" w:rsidRDefault="00CE5E0B" w:rsidP="00500A31">
            <w:pPr>
              <w:jc w:val="center"/>
              <w:rPr>
                <w:i/>
                <w:sz w:val="20"/>
                <w:u w:val="single" w:color="000000"/>
              </w:rPr>
            </w:pPr>
          </w:p>
        </w:tc>
        <w:tc>
          <w:tcPr>
            <w:tcW w:w="12683" w:type="dxa"/>
          </w:tcPr>
          <w:p w:rsidR="00171440" w:rsidRPr="00171440" w:rsidRDefault="00171440" w:rsidP="00500A31">
            <w:pPr>
              <w:autoSpaceDE w:val="0"/>
              <w:autoSpaceDN w:val="0"/>
              <w:adjustRightInd w:val="0"/>
              <w:rPr>
                <w:rFonts w:eastAsiaTheme="minorHAnsi"/>
                <w:b/>
                <w:sz w:val="20"/>
                <w:lang w:eastAsia="en-US"/>
              </w:rPr>
            </w:pPr>
            <w:r w:rsidRPr="00171440">
              <w:rPr>
                <w:rFonts w:eastAsiaTheme="minorHAnsi"/>
                <w:b/>
                <w:sz w:val="20"/>
                <w:lang w:eastAsia="en-US"/>
              </w:rPr>
              <w:t>Монитор</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не менее 21 дюймов;</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не менее 1920х1080;</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Яркость: не менее 250 кд/м2;</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Статическая контрастность: не менее 1000:1;</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Время отклика: не более 5 </w:t>
            </w:r>
            <w:proofErr w:type="spellStart"/>
            <w:r w:rsidRPr="00CE5E0B">
              <w:rPr>
                <w:rFonts w:eastAsiaTheme="minorHAnsi"/>
                <w:sz w:val="20"/>
                <w:lang w:val="x-none" w:eastAsia="en-US"/>
              </w:rPr>
              <w:t>мс</w:t>
            </w:r>
            <w:proofErr w:type="spellEnd"/>
            <w:r w:rsidRPr="00CE5E0B">
              <w:rPr>
                <w:rFonts w:eastAsiaTheme="minorHAnsi"/>
                <w:sz w:val="20"/>
                <w:lang w:val="x-none" w:eastAsia="en-US"/>
              </w:rPr>
              <w:t xml:space="preserve">;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Размер пикселя: не более 0.250 мм;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Углы обзора (CR &gt; 10): не менее 17</w:t>
            </w:r>
            <w:r w:rsidRPr="00CE5E0B">
              <w:rPr>
                <w:rFonts w:eastAsiaTheme="minorHAnsi"/>
                <w:sz w:val="20"/>
                <w:lang w:eastAsia="en-US"/>
              </w:rPr>
              <w:t>0</w:t>
            </w:r>
            <w:r w:rsidRPr="00CE5E0B">
              <w:rPr>
                <w:rFonts w:eastAsiaTheme="minorHAnsi"/>
                <w:sz w:val="20"/>
                <w:lang w:val="x-none" w:eastAsia="en-US"/>
              </w:rPr>
              <w:t xml:space="preserve"> градусов по горизонтали и не менее 1</w:t>
            </w:r>
            <w:r w:rsidRPr="00CE5E0B">
              <w:rPr>
                <w:rFonts w:eastAsiaTheme="minorHAnsi"/>
                <w:sz w:val="20"/>
                <w:lang w:eastAsia="en-US"/>
              </w:rPr>
              <w:t>60</w:t>
            </w:r>
            <w:r w:rsidRPr="00CE5E0B">
              <w:rPr>
                <w:rFonts w:eastAsiaTheme="minorHAnsi"/>
                <w:sz w:val="20"/>
                <w:lang w:val="x-none" w:eastAsia="en-US"/>
              </w:rPr>
              <w:t xml:space="preserve"> по вертикали;</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Видеовходы: </w:t>
            </w:r>
          </w:p>
          <w:p w:rsidR="00CE5E0B" w:rsidRPr="00CE5E0B" w:rsidRDefault="00CE5E0B" w:rsidP="00500A31">
            <w:pPr>
              <w:autoSpaceDE w:val="0"/>
              <w:autoSpaceDN w:val="0"/>
              <w:adjustRightInd w:val="0"/>
              <w:rPr>
                <w:rFonts w:ascii="Tahoma" w:eastAsiaTheme="minorHAnsi" w:hAnsi="Tahoma" w:cs="Tahoma"/>
                <w:sz w:val="20"/>
                <w:lang w:val="x-none" w:eastAsia="en-US"/>
              </w:rPr>
            </w:pPr>
            <w:proofErr w:type="spellStart"/>
            <w:r w:rsidRPr="00CE5E0B">
              <w:rPr>
                <w:rFonts w:eastAsiaTheme="minorHAnsi"/>
                <w:sz w:val="20"/>
                <w:lang w:val="x-none" w:eastAsia="en-US"/>
              </w:rPr>
              <w:t>DisplayPort</w:t>
            </w:r>
            <w:proofErr w:type="spellEnd"/>
            <w:r w:rsidRPr="00CE5E0B">
              <w:rPr>
                <w:rFonts w:ascii="Tahoma" w:eastAsiaTheme="minorHAnsi" w:hAnsi="Tahoma" w:cs="Tahoma"/>
                <w:sz w:val="20"/>
                <w:lang w:val="x-none" w:eastAsia="en-US"/>
              </w:rPr>
              <w:t xml:space="preserve"> </w:t>
            </w:r>
            <w:r w:rsidRPr="00CE5E0B">
              <w:rPr>
                <w:rFonts w:eastAsiaTheme="minorHAnsi"/>
                <w:sz w:val="20"/>
                <w:lang w:val="x-none" w:eastAsia="en-US"/>
              </w:rPr>
              <w:t>не менее 1</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VGA не менее 1</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w:t>
            </w:r>
            <w:r w:rsidRPr="00CE5E0B">
              <w:rPr>
                <w:rFonts w:eastAsiaTheme="minorHAnsi"/>
                <w:sz w:val="20"/>
                <w:lang w:eastAsia="en-US"/>
              </w:rPr>
              <w:t>блока питания</w:t>
            </w:r>
            <w:r w:rsidRPr="00CE5E0B">
              <w:rPr>
                <w:rFonts w:eastAsiaTheme="minorHAnsi"/>
                <w:sz w:val="20"/>
                <w:lang w:val="x-none" w:eastAsia="en-US"/>
              </w:rPr>
              <w:t xml:space="preserve"> – </w:t>
            </w:r>
            <w:r w:rsidRPr="00CE5E0B">
              <w:rPr>
                <w:rFonts w:eastAsiaTheme="minorHAnsi"/>
                <w:sz w:val="20"/>
                <w:lang w:eastAsia="en-US"/>
              </w:rPr>
              <w:t>внутренний</w:t>
            </w:r>
            <w:r w:rsidRPr="00CE5E0B">
              <w:rPr>
                <w:rFonts w:eastAsiaTheme="minorHAnsi"/>
                <w:sz w:val="20"/>
                <w:lang w:val="x-none" w:eastAsia="en-US"/>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Соотношение сторон экрана: 16:9;</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стандарта VESA;</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русского языка в меню управления монитором;</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Цвет корпуса монитора - черный.</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Необходимо соответствие стандартам ENERGY STAR 6.0; </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eastAsia="en-US"/>
              </w:rPr>
              <w:t>Функция наклона экрана – наличие.</w:t>
            </w:r>
          </w:p>
          <w:p w:rsidR="00CE5E0B" w:rsidRPr="00CE5E0B" w:rsidRDefault="00CE5E0B" w:rsidP="00500A31">
            <w:pPr>
              <w:autoSpaceDE w:val="0"/>
              <w:autoSpaceDN w:val="0"/>
              <w:adjustRightInd w:val="0"/>
              <w:rPr>
                <w:rFonts w:eastAsiaTheme="minorHAnsi"/>
                <w:b/>
                <w:sz w:val="20"/>
                <w:u w:val="single"/>
                <w:lang w:val="x-none" w:eastAsia="en-US"/>
              </w:rPr>
            </w:pPr>
          </w:p>
        </w:tc>
        <w:tc>
          <w:tcPr>
            <w:tcW w:w="851" w:type="dxa"/>
          </w:tcPr>
          <w:p w:rsidR="00CE5E0B" w:rsidRDefault="00CE5E0B" w:rsidP="00500A31">
            <w:pPr>
              <w:jc w:val="center"/>
              <w:rPr>
                <w:sz w:val="22"/>
                <w:szCs w:val="22"/>
              </w:rPr>
            </w:pPr>
          </w:p>
        </w:tc>
      </w:tr>
      <w:tr w:rsidR="00CE5E0B" w:rsidRPr="000B7A50" w:rsidTr="00052F2F">
        <w:trPr>
          <w:cantSplit/>
          <w:trHeight w:val="3186"/>
        </w:trPr>
        <w:tc>
          <w:tcPr>
            <w:tcW w:w="817" w:type="dxa"/>
          </w:tcPr>
          <w:p w:rsidR="00CE5E0B" w:rsidRDefault="00CE5E0B" w:rsidP="00171440">
            <w:pPr>
              <w:ind w:firstLine="0"/>
              <w:rPr>
                <w:b/>
                <w:bCs/>
                <w:spacing w:val="2"/>
              </w:rPr>
            </w:pPr>
            <w:r>
              <w:rPr>
                <w:b/>
                <w:bCs/>
                <w:spacing w:val="2"/>
              </w:rPr>
              <w:lastRenderedPageBreak/>
              <w:t>2</w:t>
            </w:r>
            <w:r w:rsidR="00171440">
              <w:rPr>
                <w:b/>
                <w:bCs/>
                <w:spacing w:val="2"/>
              </w:rPr>
              <w:t>0</w:t>
            </w:r>
          </w:p>
        </w:tc>
        <w:tc>
          <w:tcPr>
            <w:tcW w:w="1701" w:type="dxa"/>
          </w:tcPr>
          <w:p w:rsidR="00171440" w:rsidRPr="00024EB6" w:rsidRDefault="00CE5E0B" w:rsidP="00171440">
            <w:pPr>
              <w:ind w:firstLine="0"/>
              <w:rPr>
                <w:i/>
                <w:sz w:val="20"/>
              </w:rPr>
            </w:pPr>
            <w:r w:rsidRPr="00171440">
              <w:rPr>
                <w:i/>
                <w:sz w:val="20"/>
              </w:rPr>
              <w:t>Ноутбук</w:t>
            </w:r>
            <w:r w:rsidRPr="00024EB6">
              <w:rPr>
                <w:i/>
                <w:sz w:val="20"/>
              </w:rPr>
              <w:t xml:space="preserve"> </w:t>
            </w:r>
          </w:p>
          <w:p w:rsidR="00171440" w:rsidRPr="00024EB6" w:rsidRDefault="00171440" w:rsidP="00171440">
            <w:pPr>
              <w:ind w:firstLine="0"/>
              <w:rPr>
                <w:i/>
                <w:sz w:val="20"/>
              </w:rPr>
            </w:pPr>
            <w:r>
              <w:rPr>
                <w:i/>
                <w:sz w:val="20"/>
                <w:lang w:val="en-US"/>
              </w:rPr>
              <w:t>Lenovo</w:t>
            </w:r>
            <w:r w:rsidRPr="00024EB6">
              <w:rPr>
                <w:i/>
                <w:sz w:val="20"/>
              </w:rPr>
              <w:t xml:space="preserve"> </w:t>
            </w:r>
            <w:proofErr w:type="spellStart"/>
            <w:r>
              <w:rPr>
                <w:i/>
                <w:sz w:val="20"/>
                <w:lang w:val="en-US"/>
              </w:rPr>
              <w:t>i</w:t>
            </w:r>
            <w:proofErr w:type="spellEnd"/>
            <w:r w:rsidRPr="00024EB6">
              <w:rPr>
                <w:i/>
                <w:sz w:val="20"/>
              </w:rPr>
              <w:t xml:space="preserve"> 3 </w:t>
            </w:r>
          </w:p>
          <w:p w:rsidR="00CE5E0B" w:rsidRPr="00024EB6" w:rsidRDefault="00171440" w:rsidP="00171440">
            <w:pPr>
              <w:ind w:firstLine="0"/>
              <w:rPr>
                <w:i/>
                <w:sz w:val="20"/>
              </w:rPr>
            </w:pPr>
            <w:r w:rsidRPr="00024EB6">
              <w:rPr>
                <w:i/>
                <w:sz w:val="20"/>
              </w:rPr>
              <w:t xml:space="preserve"> 6</w:t>
            </w:r>
            <w:r>
              <w:rPr>
                <w:i/>
                <w:sz w:val="20"/>
                <w:lang w:val="en-US"/>
              </w:rPr>
              <w:t> </w:t>
            </w:r>
            <w:r w:rsidRPr="00024EB6">
              <w:rPr>
                <w:i/>
                <w:sz w:val="20"/>
              </w:rPr>
              <w:t xml:space="preserve">100 </w:t>
            </w:r>
            <w:r>
              <w:rPr>
                <w:i/>
                <w:sz w:val="20"/>
                <w:lang w:val="en-US"/>
              </w:rPr>
              <w:t>U</w:t>
            </w:r>
          </w:p>
          <w:p w:rsidR="00171440" w:rsidRPr="00171440" w:rsidRDefault="00171440" w:rsidP="00171440">
            <w:pPr>
              <w:ind w:firstLine="0"/>
              <w:rPr>
                <w:i/>
                <w:sz w:val="20"/>
              </w:rPr>
            </w:pPr>
          </w:p>
        </w:tc>
        <w:tc>
          <w:tcPr>
            <w:tcW w:w="12683" w:type="dxa"/>
          </w:tcPr>
          <w:p w:rsidR="00CE5E0B" w:rsidRPr="00CE5E0B" w:rsidRDefault="00CE5E0B" w:rsidP="00500A31">
            <w:pPr>
              <w:autoSpaceDE w:val="0"/>
              <w:autoSpaceDN w:val="0"/>
              <w:adjustRightInd w:val="0"/>
              <w:spacing w:line="276" w:lineRule="auto"/>
              <w:rPr>
                <w:b/>
                <w:sz w:val="20"/>
                <w:u w:val="single"/>
              </w:rPr>
            </w:pPr>
            <w:r w:rsidRPr="00CE5E0B">
              <w:rPr>
                <w:b/>
                <w:sz w:val="20"/>
                <w:u w:val="single"/>
              </w:rPr>
              <w:t>Тип устройства – ноутбук</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Экран:</w:t>
            </w:r>
          </w:p>
          <w:p w:rsidR="00CE5E0B" w:rsidRPr="00CE5E0B" w:rsidRDefault="00CE5E0B" w:rsidP="00500A31">
            <w:pPr>
              <w:autoSpaceDE w:val="0"/>
              <w:autoSpaceDN w:val="0"/>
              <w:adjustRightInd w:val="0"/>
              <w:spacing w:line="276" w:lineRule="auto"/>
              <w:rPr>
                <w:sz w:val="20"/>
              </w:rPr>
            </w:pPr>
            <w:r w:rsidRPr="00CE5E0B">
              <w:rPr>
                <w:sz w:val="20"/>
              </w:rPr>
              <w:t>Диагональ экрана: не менее 15”</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3</w:t>
            </w:r>
            <w:r w:rsidRPr="00CE5E0B">
              <w:rPr>
                <w:sz w:val="20"/>
                <w:lang w:val="x-none"/>
              </w:rPr>
              <w:t xml:space="preserve"> ГГц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CE5E0B" w:rsidRPr="00CE5E0B" w:rsidRDefault="00CE5E0B" w:rsidP="00500A31">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CE5E0B" w:rsidRPr="00CE5E0B" w:rsidRDefault="00CE5E0B" w:rsidP="00500A31">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CE5E0B" w:rsidRPr="00CE5E0B" w:rsidRDefault="00CE5E0B" w:rsidP="00500A31">
            <w:pPr>
              <w:autoSpaceDE w:val="0"/>
              <w:autoSpaceDN w:val="0"/>
              <w:adjustRightInd w:val="0"/>
              <w:spacing w:line="276" w:lineRule="auto"/>
              <w:rPr>
                <w:sz w:val="20"/>
              </w:rPr>
            </w:pPr>
            <w:r w:rsidRPr="00CE5E0B">
              <w:rPr>
                <w:sz w:val="20"/>
              </w:rPr>
              <w:t xml:space="preserve">Объем установленной оперативной памяти: не менее 4 </w:t>
            </w:r>
            <w:r w:rsidRPr="00CE5E0B">
              <w:rPr>
                <w:sz w:val="20"/>
                <w:lang w:val="en-US"/>
              </w:rPr>
              <w:t>GB</w:t>
            </w:r>
            <w:r w:rsidRPr="00CE5E0B">
              <w:rPr>
                <w:sz w:val="20"/>
              </w:rPr>
              <w:t>;</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lang w:val="x-none"/>
              </w:rPr>
              <w:t>Жесткий диск:</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500</w:t>
            </w:r>
            <w:r w:rsidRPr="00CE5E0B">
              <w:rPr>
                <w:sz w:val="20"/>
                <w:lang w:val="x-none"/>
              </w:rPr>
              <w:t xml:space="preserve"> ГБ;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CE5E0B" w:rsidRPr="00CE5E0B" w:rsidRDefault="00CE5E0B" w:rsidP="00500A31">
            <w:pPr>
              <w:autoSpaceDE w:val="0"/>
              <w:autoSpaceDN w:val="0"/>
              <w:adjustRightInd w:val="0"/>
              <w:spacing w:line="276" w:lineRule="auto"/>
              <w:rPr>
                <w:sz w:val="20"/>
                <w:lang w:val="x-none"/>
              </w:rPr>
            </w:pPr>
            <w:r w:rsidRPr="00CE5E0B">
              <w:rPr>
                <w:sz w:val="20"/>
              </w:rPr>
              <w:t>Кэш: не менее 32 Мб;</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Интерфейсы:</w:t>
            </w:r>
          </w:p>
          <w:p w:rsidR="00CE5E0B" w:rsidRPr="00CE5E0B" w:rsidRDefault="00CE5E0B" w:rsidP="00500A31">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CE5E0B" w:rsidRPr="00CE5E0B" w:rsidRDefault="00CE5E0B" w:rsidP="00500A31">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CE5E0B" w:rsidRPr="00CE5E0B" w:rsidRDefault="00CE5E0B" w:rsidP="00500A31">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CE5E0B" w:rsidRPr="00CE5E0B" w:rsidRDefault="00CE5E0B" w:rsidP="00500A31">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Оптический привод:</w:t>
            </w:r>
          </w:p>
          <w:p w:rsidR="00CE5E0B" w:rsidRPr="00CE5E0B" w:rsidRDefault="00CE5E0B" w:rsidP="00500A31">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CE5E0B" w:rsidRPr="00CE5E0B" w:rsidRDefault="00CE5E0B" w:rsidP="00500A31">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2100</w:t>
            </w:r>
            <w:proofErr w:type="spellStart"/>
            <w:r w:rsidRPr="00CE5E0B">
              <w:rPr>
                <w:sz w:val="20"/>
                <w:lang w:val="en-US"/>
              </w:rPr>
              <w:t>mAh</w:t>
            </w:r>
            <w:proofErr w:type="spellEnd"/>
            <w:r w:rsidRPr="00CE5E0B">
              <w:rPr>
                <w:sz w:val="20"/>
                <w:lang w:val="x-none"/>
              </w:rPr>
              <w:t>;</w:t>
            </w:r>
          </w:p>
          <w:p w:rsidR="00CE5E0B" w:rsidRPr="00CE5E0B" w:rsidRDefault="00CE5E0B" w:rsidP="00500A31">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CE5E0B" w:rsidRPr="00CE5E0B" w:rsidRDefault="00CE5E0B" w:rsidP="00500A31">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CE5E0B" w:rsidRPr="00CE5E0B" w:rsidRDefault="00CE5E0B" w:rsidP="00500A31">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n</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CE5E0B" w:rsidRPr="00CE5E0B" w:rsidRDefault="00CE5E0B" w:rsidP="00500A31">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CE5E0B" w:rsidRPr="00CE5E0B" w:rsidRDefault="00CE5E0B" w:rsidP="00500A31">
            <w:pPr>
              <w:autoSpaceDE w:val="0"/>
              <w:autoSpaceDN w:val="0"/>
              <w:adjustRightInd w:val="0"/>
              <w:rPr>
                <w:rFonts w:eastAsiaTheme="minorHAnsi"/>
                <w:sz w:val="20"/>
                <w:lang w:val="x-none" w:eastAsia="en-US"/>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CE5E0B" w:rsidRPr="00CE5E0B" w:rsidRDefault="00CE5E0B" w:rsidP="00500A31">
            <w:pPr>
              <w:autoSpaceDE w:val="0"/>
              <w:autoSpaceDN w:val="0"/>
              <w:adjustRightInd w:val="0"/>
              <w:rPr>
                <w:rFonts w:eastAsiaTheme="minorHAnsi"/>
                <w:b/>
                <w:sz w:val="20"/>
                <w:u w:val="single"/>
                <w:lang w:val="x-none" w:eastAsia="en-US"/>
              </w:rPr>
            </w:pPr>
          </w:p>
        </w:tc>
        <w:tc>
          <w:tcPr>
            <w:tcW w:w="851" w:type="dxa"/>
          </w:tcPr>
          <w:p w:rsidR="00CE5E0B" w:rsidRPr="000B7A50" w:rsidRDefault="00CE5E0B" w:rsidP="00171440">
            <w:pPr>
              <w:ind w:firstLine="0"/>
              <w:rPr>
                <w:sz w:val="22"/>
                <w:szCs w:val="22"/>
              </w:rPr>
            </w:pPr>
            <w:r>
              <w:rPr>
                <w:sz w:val="22"/>
                <w:szCs w:val="22"/>
              </w:rPr>
              <w:t>4шт</w:t>
            </w:r>
          </w:p>
        </w:tc>
      </w:tr>
      <w:tr w:rsidR="00CE5E0B" w:rsidRPr="000B7A50" w:rsidTr="00052F2F">
        <w:trPr>
          <w:cantSplit/>
          <w:trHeight w:val="11329"/>
        </w:trPr>
        <w:tc>
          <w:tcPr>
            <w:tcW w:w="817" w:type="dxa"/>
          </w:tcPr>
          <w:p w:rsidR="00CE5E0B" w:rsidRDefault="00171440" w:rsidP="00500A31">
            <w:pPr>
              <w:ind w:firstLine="0"/>
              <w:rPr>
                <w:b/>
                <w:bCs/>
                <w:spacing w:val="2"/>
              </w:rPr>
            </w:pPr>
            <w:r>
              <w:rPr>
                <w:b/>
                <w:bCs/>
                <w:spacing w:val="2"/>
              </w:rPr>
              <w:lastRenderedPageBreak/>
              <w:t>21</w:t>
            </w:r>
          </w:p>
        </w:tc>
        <w:tc>
          <w:tcPr>
            <w:tcW w:w="1701" w:type="dxa"/>
          </w:tcPr>
          <w:p w:rsidR="00CE5E0B" w:rsidRDefault="00CE5E0B" w:rsidP="00171440">
            <w:pPr>
              <w:ind w:firstLine="0"/>
              <w:rPr>
                <w:i/>
                <w:sz w:val="20"/>
              </w:rPr>
            </w:pPr>
            <w:r w:rsidRPr="00171440">
              <w:rPr>
                <w:i/>
                <w:sz w:val="20"/>
              </w:rPr>
              <w:t>Ноутбук</w:t>
            </w:r>
            <w:r w:rsidRPr="00024EB6">
              <w:rPr>
                <w:i/>
                <w:sz w:val="20"/>
              </w:rPr>
              <w:t xml:space="preserve"> </w:t>
            </w:r>
          </w:p>
          <w:p w:rsidR="00171440" w:rsidRPr="00171440" w:rsidRDefault="00171440" w:rsidP="00171440">
            <w:pPr>
              <w:ind w:firstLine="0"/>
              <w:rPr>
                <w:i/>
                <w:sz w:val="20"/>
              </w:rPr>
            </w:pPr>
            <w:r>
              <w:rPr>
                <w:i/>
                <w:sz w:val="20"/>
                <w:lang w:val="en-US"/>
              </w:rPr>
              <w:t>Lenovo</w:t>
            </w:r>
            <w:r w:rsidRPr="00171440">
              <w:rPr>
                <w:i/>
                <w:sz w:val="20"/>
              </w:rPr>
              <w:t xml:space="preserve"> </w:t>
            </w:r>
            <w:proofErr w:type="spellStart"/>
            <w:r>
              <w:rPr>
                <w:i/>
                <w:sz w:val="20"/>
                <w:lang w:val="en-US"/>
              </w:rPr>
              <w:t>i</w:t>
            </w:r>
            <w:proofErr w:type="spellEnd"/>
            <w:r w:rsidRPr="00171440">
              <w:rPr>
                <w:i/>
                <w:sz w:val="20"/>
              </w:rPr>
              <w:t xml:space="preserve"> </w:t>
            </w:r>
            <w:r>
              <w:rPr>
                <w:i/>
                <w:sz w:val="20"/>
              </w:rPr>
              <w:t>5</w:t>
            </w:r>
          </w:p>
          <w:p w:rsidR="00171440" w:rsidRPr="00171440" w:rsidRDefault="00171440" w:rsidP="00171440">
            <w:pPr>
              <w:ind w:firstLine="0"/>
              <w:rPr>
                <w:i/>
                <w:sz w:val="20"/>
              </w:rPr>
            </w:pPr>
            <w:r w:rsidRPr="00171440">
              <w:rPr>
                <w:i/>
                <w:sz w:val="20"/>
              </w:rPr>
              <w:t xml:space="preserve"> 6</w:t>
            </w:r>
            <w:r>
              <w:rPr>
                <w:i/>
                <w:sz w:val="20"/>
                <w:lang w:val="en-US"/>
              </w:rPr>
              <w:t> </w:t>
            </w:r>
            <w:r>
              <w:rPr>
                <w:i/>
                <w:sz w:val="20"/>
              </w:rPr>
              <w:t>2</w:t>
            </w:r>
            <w:r w:rsidRPr="00171440">
              <w:rPr>
                <w:i/>
                <w:sz w:val="20"/>
              </w:rPr>
              <w:t xml:space="preserve">00 </w:t>
            </w:r>
            <w:r>
              <w:rPr>
                <w:i/>
                <w:sz w:val="20"/>
                <w:lang w:val="en-US"/>
              </w:rPr>
              <w:t>U</w:t>
            </w:r>
          </w:p>
          <w:p w:rsidR="00171440" w:rsidRPr="00171440" w:rsidRDefault="00171440" w:rsidP="00171440">
            <w:pPr>
              <w:ind w:firstLine="0"/>
              <w:rPr>
                <w:i/>
                <w:sz w:val="20"/>
              </w:rPr>
            </w:pPr>
          </w:p>
        </w:tc>
        <w:tc>
          <w:tcPr>
            <w:tcW w:w="12683" w:type="dxa"/>
          </w:tcPr>
          <w:p w:rsidR="00CE5E0B" w:rsidRPr="00CE5E0B" w:rsidRDefault="00CE5E0B" w:rsidP="00500A31">
            <w:pPr>
              <w:autoSpaceDE w:val="0"/>
              <w:autoSpaceDN w:val="0"/>
              <w:adjustRightInd w:val="0"/>
              <w:spacing w:line="276" w:lineRule="auto"/>
              <w:rPr>
                <w:b/>
                <w:sz w:val="20"/>
                <w:u w:val="single"/>
              </w:rPr>
            </w:pPr>
            <w:r w:rsidRPr="00CE5E0B">
              <w:rPr>
                <w:b/>
                <w:sz w:val="20"/>
                <w:u w:val="single"/>
              </w:rPr>
              <w:t>Тип устройства – ноутбук</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Экран:</w:t>
            </w:r>
          </w:p>
          <w:p w:rsidR="00CE5E0B" w:rsidRPr="00CE5E0B" w:rsidRDefault="00CE5E0B" w:rsidP="00500A31">
            <w:pPr>
              <w:autoSpaceDE w:val="0"/>
              <w:autoSpaceDN w:val="0"/>
              <w:adjustRightInd w:val="0"/>
              <w:spacing w:line="276" w:lineRule="auto"/>
              <w:rPr>
                <w:sz w:val="20"/>
              </w:rPr>
            </w:pPr>
            <w:r w:rsidRPr="00CE5E0B">
              <w:rPr>
                <w:sz w:val="20"/>
              </w:rPr>
              <w:t>Диагональ экрана: не менее 15”</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8</w:t>
            </w:r>
            <w:r w:rsidRPr="00CE5E0B">
              <w:rPr>
                <w:sz w:val="20"/>
                <w:lang w:val="x-none"/>
              </w:rPr>
              <w:t xml:space="preserve"> ГГц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CE5E0B" w:rsidRPr="00CE5E0B" w:rsidRDefault="00CE5E0B" w:rsidP="00500A31">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CE5E0B" w:rsidRPr="00CE5E0B" w:rsidRDefault="00CE5E0B" w:rsidP="00500A31">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CE5E0B" w:rsidRPr="00CE5E0B" w:rsidRDefault="00CE5E0B" w:rsidP="00500A31">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CE5E0B" w:rsidRPr="00CE5E0B" w:rsidRDefault="00CE5E0B" w:rsidP="00500A31">
            <w:pPr>
              <w:autoSpaceDE w:val="0"/>
              <w:autoSpaceDN w:val="0"/>
              <w:adjustRightInd w:val="0"/>
              <w:spacing w:line="276" w:lineRule="auto"/>
              <w:rPr>
                <w:sz w:val="20"/>
              </w:rPr>
            </w:pPr>
            <w:r w:rsidRPr="00CE5E0B">
              <w:rPr>
                <w:sz w:val="20"/>
              </w:rPr>
              <w:t xml:space="preserve">Объем установленной оперативной памяти: не менее 6 </w:t>
            </w:r>
            <w:r w:rsidRPr="00CE5E0B">
              <w:rPr>
                <w:sz w:val="20"/>
                <w:lang w:val="en-US"/>
              </w:rPr>
              <w:t>GB</w:t>
            </w:r>
            <w:r w:rsidRPr="00CE5E0B">
              <w:rPr>
                <w:sz w:val="20"/>
              </w:rPr>
              <w:t>;</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lang w:val="x-none"/>
              </w:rPr>
              <w:t>Жесткий диск:</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10</w:t>
            </w:r>
            <w:r w:rsidRPr="00CE5E0B">
              <w:rPr>
                <w:sz w:val="20"/>
                <w:lang w:val="x-none"/>
              </w:rPr>
              <w:t xml:space="preserve">00 ГБ;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CE5E0B" w:rsidRPr="00CE5E0B" w:rsidRDefault="00CE5E0B" w:rsidP="00500A31">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CE5E0B" w:rsidRPr="00CE5E0B" w:rsidRDefault="00CE5E0B" w:rsidP="00500A31">
            <w:pPr>
              <w:autoSpaceDE w:val="0"/>
              <w:autoSpaceDN w:val="0"/>
              <w:adjustRightInd w:val="0"/>
              <w:spacing w:line="276" w:lineRule="auto"/>
              <w:rPr>
                <w:sz w:val="20"/>
                <w:lang w:val="x-none"/>
              </w:rPr>
            </w:pPr>
            <w:r w:rsidRPr="00CE5E0B">
              <w:rPr>
                <w:sz w:val="20"/>
              </w:rPr>
              <w:t>Кэш: не менее 32 Мб;</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Интерфейсы:</w:t>
            </w:r>
          </w:p>
          <w:p w:rsidR="00CE5E0B" w:rsidRPr="00CE5E0B" w:rsidRDefault="00CE5E0B" w:rsidP="00500A31">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CE5E0B" w:rsidRPr="00CE5E0B" w:rsidRDefault="00CE5E0B" w:rsidP="00500A31">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CE5E0B" w:rsidRPr="00CE5E0B" w:rsidRDefault="00CE5E0B" w:rsidP="00500A31">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CE5E0B" w:rsidRPr="00CE5E0B" w:rsidRDefault="00CE5E0B" w:rsidP="00500A31">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Оптический привод:</w:t>
            </w:r>
          </w:p>
          <w:p w:rsidR="00CE5E0B" w:rsidRPr="00CE5E0B" w:rsidRDefault="00CE5E0B" w:rsidP="00500A31">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CE5E0B" w:rsidRPr="00CE5E0B" w:rsidRDefault="00CE5E0B" w:rsidP="00500A31">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CE5E0B" w:rsidRPr="00CE5E0B" w:rsidRDefault="00CE5E0B" w:rsidP="00500A31">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2700</w:t>
            </w:r>
            <w:proofErr w:type="spellStart"/>
            <w:r w:rsidRPr="00CE5E0B">
              <w:rPr>
                <w:sz w:val="20"/>
                <w:lang w:val="en-US"/>
              </w:rPr>
              <w:t>mAh</w:t>
            </w:r>
            <w:proofErr w:type="spellEnd"/>
            <w:r w:rsidRPr="00CE5E0B">
              <w:rPr>
                <w:sz w:val="20"/>
                <w:lang w:val="x-none"/>
              </w:rPr>
              <w:t>;</w:t>
            </w:r>
          </w:p>
          <w:p w:rsidR="00CE5E0B" w:rsidRPr="00CE5E0B" w:rsidRDefault="00CE5E0B" w:rsidP="00500A31">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CE5E0B" w:rsidRPr="00CE5E0B" w:rsidRDefault="00CE5E0B" w:rsidP="00500A31">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CE5E0B" w:rsidRPr="00CE5E0B" w:rsidRDefault="00CE5E0B" w:rsidP="00500A31">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ac</w:t>
            </w:r>
          </w:p>
          <w:p w:rsidR="00CE5E0B" w:rsidRPr="00CE5E0B" w:rsidRDefault="00CE5E0B" w:rsidP="00500A31">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CE5E0B" w:rsidRPr="00CE5E0B" w:rsidRDefault="00CE5E0B" w:rsidP="00500A31">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CE5E0B" w:rsidRPr="00CE5E0B" w:rsidRDefault="00CE5E0B" w:rsidP="00500A31">
            <w:pPr>
              <w:autoSpaceDE w:val="0"/>
              <w:autoSpaceDN w:val="0"/>
              <w:adjustRightInd w:val="0"/>
              <w:spacing w:line="276" w:lineRule="auto"/>
              <w:rPr>
                <w:sz w:val="20"/>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CE5E0B" w:rsidRPr="00CE5E0B" w:rsidRDefault="00CE5E0B" w:rsidP="00500A31">
            <w:pPr>
              <w:autoSpaceDE w:val="0"/>
              <w:autoSpaceDN w:val="0"/>
              <w:adjustRightInd w:val="0"/>
              <w:rPr>
                <w:rFonts w:eastAsiaTheme="minorHAnsi"/>
                <w:b/>
                <w:sz w:val="20"/>
                <w:u w:val="single"/>
                <w:lang w:val="x-none" w:eastAsia="en-US"/>
              </w:rPr>
            </w:pPr>
          </w:p>
        </w:tc>
        <w:tc>
          <w:tcPr>
            <w:tcW w:w="851" w:type="dxa"/>
          </w:tcPr>
          <w:p w:rsidR="00CE5E0B" w:rsidRPr="000B7A50" w:rsidRDefault="00CE5E0B" w:rsidP="00171440">
            <w:pPr>
              <w:ind w:firstLine="0"/>
              <w:rPr>
                <w:sz w:val="22"/>
                <w:szCs w:val="22"/>
              </w:rPr>
            </w:pPr>
            <w:r>
              <w:rPr>
                <w:sz w:val="22"/>
                <w:szCs w:val="22"/>
              </w:rPr>
              <w:t>2шт</w:t>
            </w:r>
          </w:p>
        </w:tc>
      </w:tr>
    </w:tbl>
    <w:p w:rsidR="00CE5E0B" w:rsidRDefault="00CE5E0B" w:rsidP="00DF4058">
      <w:pPr>
        <w:tabs>
          <w:tab w:val="left" w:pos="5103"/>
          <w:tab w:val="left" w:pos="9639"/>
        </w:tabs>
        <w:spacing w:line="276" w:lineRule="auto"/>
        <w:rPr>
          <w:color w:val="000000"/>
          <w:sz w:val="24"/>
        </w:rPr>
      </w:pPr>
    </w:p>
    <w:p w:rsidR="00DF4058" w:rsidRPr="00C82291" w:rsidRDefault="00DF4058" w:rsidP="00DF4058">
      <w:pPr>
        <w:spacing w:line="276" w:lineRule="auto"/>
        <w:rPr>
          <w:bCs/>
          <w:sz w:val="24"/>
          <w:szCs w:val="24"/>
        </w:rPr>
      </w:pPr>
      <w:r w:rsidRPr="00C82291">
        <w:rPr>
          <w:b/>
          <w:sz w:val="24"/>
          <w:szCs w:val="24"/>
        </w:rPr>
        <w:t>Требования к качеству товара</w:t>
      </w:r>
      <w:r w:rsidRPr="00C82291">
        <w:rPr>
          <w:bCs/>
          <w:sz w:val="24"/>
          <w:szCs w:val="24"/>
        </w:rPr>
        <w:t xml:space="preserve">: </w:t>
      </w:r>
    </w:p>
    <w:p w:rsidR="00DF4058" w:rsidRPr="00C82291" w:rsidRDefault="00DF4058" w:rsidP="00DF4058">
      <w:pPr>
        <w:spacing w:line="276" w:lineRule="auto"/>
        <w:rPr>
          <w:bCs/>
          <w:sz w:val="24"/>
          <w:szCs w:val="24"/>
        </w:rPr>
      </w:pPr>
      <w:r w:rsidRPr="00C82291">
        <w:rPr>
          <w:sz w:val="24"/>
          <w:szCs w:val="24"/>
        </w:rPr>
        <w:t>1.1. К</w:t>
      </w:r>
      <w:r w:rsidRPr="00C82291">
        <w:rPr>
          <w:bCs/>
          <w:sz w:val="24"/>
          <w:szCs w:val="24"/>
        </w:rPr>
        <w:t xml:space="preserve">ачество поставляемого оборудования должно подтверждаться: </w:t>
      </w:r>
    </w:p>
    <w:p w:rsidR="00DF4058" w:rsidRPr="00C82291" w:rsidRDefault="00DF4058" w:rsidP="00DF4058">
      <w:pPr>
        <w:spacing w:line="276" w:lineRule="auto"/>
        <w:rPr>
          <w:sz w:val="24"/>
          <w:szCs w:val="24"/>
        </w:rPr>
      </w:pPr>
      <w:r w:rsidRPr="00C82291">
        <w:rPr>
          <w:bCs/>
          <w:sz w:val="24"/>
          <w:szCs w:val="24"/>
        </w:rPr>
        <w:t xml:space="preserve">- </w:t>
      </w:r>
      <w:r w:rsidRPr="00C82291">
        <w:rPr>
          <w:sz w:val="24"/>
          <w:szCs w:val="24"/>
        </w:rPr>
        <w:t>Свидетельство об утверждении типа средств измерений;</w:t>
      </w:r>
    </w:p>
    <w:p w:rsidR="00DF4058" w:rsidRPr="00C82291" w:rsidRDefault="00DF4058" w:rsidP="00DF4058">
      <w:pPr>
        <w:spacing w:line="276" w:lineRule="auto"/>
        <w:rPr>
          <w:sz w:val="24"/>
          <w:szCs w:val="24"/>
        </w:rPr>
      </w:pPr>
      <w:r w:rsidRPr="00C82291">
        <w:rPr>
          <w:sz w:val="24"/>
          <w:szCs w:val="24"/>
        </w:rPr>
        <w:t xml:space="preserve">- Свидетельство о </w:t>
      </w:r>
      <w:r>
        <w:rPr>
          <w:sz w:val="24"/>
          <w:szCs w:val="24"/>
        </w:rPr>
        <w:t xml:space="preserve">первичной </w:t>
      </w:r>
      <w:r w:rsidRPr="00C82291">
        <w:rPr>
          <w:sz w:val="24"/>
          <w:szCs w:val="24"/>
        </w:rPr>
        <w:t>поверке</w:t>
      </w:r>
      <w:r>
        <w:rPr>
          <w:sz w:val="24"/>
          <w:szCs w:val="24"/>
        </w:rPr>
        <w:t xml:space="preserve"> прибора</w:t>
      </w:r>
      <w:r w:rsidR="007632EC">
        <w:rPr>
          <w:sz w:val="24"/>
          <w:szCs w:val="24"/>
        </w:rPr>
        <w:t>.</w:t>
      </w:r>
    </w:p>
    <w:p w:rsidR="00DF4058" w:rsidRPr="00C82291" w:rsidRDefault="00DF4058" w:rsidP="00DF4058">
      <w:pPr>
        <w:spacing w:line="276" w:lineRule="auto"/>
        <w:rPr>
          <w:b/>
          <w:sz w:val="24"/>
          <w:szCs w:val="24"/>
        </w:rPr>
      </w:pPr>
      <w:r w:rsidRPr="00C82291">
        <w:rPr>
          <w:b/>
          <w:sz w:val="24"/>
          <w:szCs w:val="24"/>
        </w:rPr>
        <w:t>2. Функциональные требования:</w:t>
      </w:r>
    </w:p>
    <w:p w:rsidR="00DF4058" w:rsidRDefault="00DF4058" w:rsidP="00DF4058">
      <w:pPr>
        <w:spacing w:line="276" w:lineRule="auto"/>
        <w:rPr>
          <w:bCs/>
          <w:sz w:val="24"/>
          <w:szCs w:val="24"/>
        </w:rPr>
      </w:pPr>
      <w:r w:rsidRPr="00C82291">
        <w:rPr>
          <w:sz w:val="24"/>
          <w:szCs w:val="24"/>
        </w:rPr>
        <w:t>2.1. Поставляемое оборудование должно быть полностью совместимым с комплектом поставки.</w:t>
      </w:r>
      <w:r w:rsidRPr="00EA1D32">
        <w:rPr>
          <w:bCs/>
          <w:sz w:val="24"/>
          <w:szCs w:val="24"/>
        </w:rPr>
        <w:t xml:space="preserve"> </w:t>
      </w:r>
    </w:p>
    <w:p w:rsidR="00DF4058" w:rsidRPr="00C82291" w:rsidRDefault="00DF4058" w:rsidP="00DF4058">
      <w:pPr>
        <w:spacing w:line="276" w:lineRule="auto"/>
        <w:rPr>
          <w:sz w:val="24"/>
          <w:szCs w:val="24"/>
        </w:rPr>
      </w:pPr>
      <w:r w:rsidRPr="00C82291">
        <w:rPr>
          <w:bCs/>
          <w:sz w:val="24"/>
          <w:szCs w:val="24"/>
        </w:rPr>
        <w:t xml:space="preserve">2.2. </w:t>
      </w:r>
      <w:r>
        <w:rPr>
          <w:sz w:val="24"/>
          <w:szCs w:val="24"/>
        </w:rPr>
        <w:t>Поставляемое</w:t>
      </w:r>
      <w:r w:rsidRPr="00C82291">
        <w:rPr>
          <w:sz w:val="24"/>
          <w:szCs w:val="24"/>
        </w:rPr>
        <w:t xml:space="preserve"> оборудование должно быть </w:t>
      </w:r>
      <w:r>
        <w:rPr>
          <w:sz w:val="24"/>
          <w:szCs w:val="24"/>
        </w:rPr>
        <w:t xml:space="preserve">от производителя, </w:t>
      </w:r>
      <w:r w:rsidRPr="00C82291">
        <w:rPr>
          <w:sz w:val="24"/>
          <w:szCs w:val="24"/>
        </w:rPr>
        <w:t xml:space="preserve">новым, </w:t>
      </w:r>
      <w:r w:rsidRPr="00C82291">
        <w:rPr>
          <w:iCs/>
          <w:sz w:val="24"/>
          <w:szCs w:val="24"/>
        </w:rPr>
        <w:t>не бывшим в употреблении</w:t>
      </w:r>
      <w:r w:rsidRPr="00C82291">
        <w:rPr>
          <w:sz w:val="24"/>
          <w:szCs w:val="24"/>
        </w:rPr>
        <w:t xml:space="preserve"> и изготовленным не ранее </w:t>
      </w:r>
      <w:r>
        <w:rPr>
          <w:sz w:val="24"/>
          <w:szCs w:val="24"/>
        </w:rPr>
        <w:t xml:space="preserve">января </w:t>
      </w:r>
      <w:r w:rsidRPr="00C82291">
        <w:rPr>
          <w:sz w:val="24"/>
          <w:szCs w:val="24"/>
        </w:rPr>
        <w:t>20</w:t>
      </w:r>
      <w:r>
        <w:rPr>
          <w:sz w:val="24"/>
          <w:szCs w:val="24"/>
        </w:rPr>
        <w:t>1</w:t>
      </w:r>
      <w:r w:rsidR="007632EC">
        <w:rPr>
          <w:sz w:val="24"/>
          <w:szCs w:val="24"/>
        </w:rPr>
        <w:t>6</w:t>
      </w:r>
      <w:r w:rsidRPr="00C82291">
        <w:rPr>
          <w:sz w:val="24"/>
          <w:szCs w:val="24"/>
        </w:rPr>
        <w:t xml:space="preserve"> года. </w:t>
      </w:r>
    </w:p>
    <w:p w:rsidR="00DF4058" w:rsidRPr="00C82291" w:rsidRDefault="00DF4058" w:rsidP="00DF4058">
      <w:pPr>
        <w:spacing w:line="276" w:lineRule="auto"/>
        <w:rPr>
          <w:sz w:val="24"/>
          <w:szCs w:val="24"/>
        </w:rPr>
      </w:pPr>
      <w:r w:rsidRPr="00C82291">
        <w:rPr>
          <w:b/>
          <w:sz w:val="24"/>
          <w:szCs w:val="24"/>
        </w:rPr>
        <w:t>3. Гарантийный срок:</w:t>
      </w:r>
      <w:r w:rsidRPr="00C82291">
        <w:rPr>
          <w:sz w:val="24"/>
          <w:szCs w:val="24"/>
        </w:rPr>
        <w:t xml:space="preserve"> </w:t>
      </w:r>
    </w:p>
    <w:p w:rsidR="00DF4058" w:rsidRDefault="00DF4058" w:rsidP="00DF4058">
      <w:pPr>
        <w:spacing w:line="276" w:lineRule="auto"/>
        <w:rPr>
          <w:sz w:val="24"/>
          <w:szCs w:val="24"/>
        </w:rPr>
      </w:pPr>
      <w:r w:rsidRPr="00C82291">
        <w:rPr>
          <w:sz w:val="24"/>
          <w:szCs w:val="24"/>
        </w:rPr>
        <w:t xml:space="preserve">3.1. Поставщик обязуется предоставить </w:t>
      </w:r>
      <w:r w:rsidRPr="00C82291">
        <w:rPr>
          <w:bCs/>
          <w:sz w:val="24"/>
          <w:szCs w:val="24"/>
        </w:rPr>
        <w:t xml:space="preserve">вместе с оборудованием </w:t>
      </w:r>
      <w:r w:rsidRPr="00C82291">
        <w:rPr>
          <w:sz w:val="24"/>
          <w:szCs w:val="24"/>
        </w:rPr>
        <w:t xml:space="preserve">гарантии Поставщика на оборудование и </w:t>
      </w:r>
      <w:r w:rsidRPr="00C82291">
        <w:rPr>
          <w:bCs/>
          <w:sz w:val="24"/>
          <w:szCs w:val="24"/>
        </w:rPr>
        <w:t>гарантии производителя данного оборудования</w:t>
      </w:r>
      <w:r w:rsidRPr="00C82291">
        <w:rPr>
          <w:sz w:val="24"/>
          <w:szCs w:val="24"/>
        </w:rPr>
        <w:t xml:space="preserve">. </w:t>
      </w:r>
      <w:r w:rsidRPr="00C82291">
        <w:rPr>
          <w:bCs/>
          <w:sz w:val="24"/>
          <w:szCs w:val="24"/>
        </w:rPr>
        <w:t>Гарантийный срок производителя</w:t>
      </w:r>
      <w:r w:rsidRPr="00C82291">
        <w:rPr>
          <w:sz w:val="24"/>
          <w:szCs w:val="24"/>
        </w:rPr>
        <w:t xml:space="preserve"> – не менее 12 месяцев со дня подписания обеими сторонами акта ввода в эксплуатацию оборудования. </w:t>
      </w:r>
    </w:p>
    <w:p w:rsidR="00DF4058" w:rsidRPr="00C82291" w:rsidRDefault="00DF4058" w:rsidP="00DF4058">
      <w:pPr>
        <w:spacing w:line="276" w:lineRule="auto"/>
        <w:rPr>
          <w:sz w:val="24"/>
          <w:szCs w:val="24"/>
        </w:rPr>
      </w:pPr>
      <w:r w:rsidRPr="00C82291">
        <w:rPr>
          <w:sz w:val="24"/>
          <w:szCs w:val="24"/>
        </w:rPr>
        <w:t>3.2. Документация по гарантийному обслуживанию должна содержать следующие сведения:</w:t>
      </w:r>
    </w:p>
    <w:p w:rsidR="00DF4058" w:rsidRPr="00C82291" w:rsidRDefault="00DF4058" w:rsidP="00DF4058">
      <w:pPr>
        <w:spacing w:line="276" w:lineRule="auto"/>
        <w:rPr>
          <w:sz w:val="24"/>
          <w:szCs w:val="24"/>
        </w:rPr>
      </w:pPr>
      <w:r w:rsidRPr="00C82291">
        <w:rPr>
          <w:sz w:val="24"/>
          <w:szCs w:val="24"/>
        </w:rPr>
        <w:t>- условия гарантии, порядок и сроки осуществления гарантийного ремонта;</w:t>
      </w:r>
    </w:p>
    <w:p w:rsidR="00DF4058" w:rsidRPr="00C82291" w:rsidRDefault="00DF4058" w:rsidP="00DF4058">
      <w:pPr>
        <w:spacing w:line="276" w:lineRule="auto"/>
        <w:rPr>
          <w:sz w:val="24"/>
          <w:szCs w:val="24"/>
        </w:rPr>
      </w:pPr>
      <w:r w:rsidRPr="00C82291">
        <w:rPr>
          <w:sz w:val="24"/>
          <w:szCs w:val="24"/>
        </w:rPr>
        <w:t>- условия технической поддержки;</w:t>
      </w:r>
    </w:p>
    <w:p w:rsidR="00DF4058" w:rsidRPr="00C82291" w:rsidRDefault="00DF4058" w:rsidP="00DF4058">
      <w:pPr>
        <w:spacing w:line="276" w:lineRule="auto"/>
        <w:rPr>
          <w:sz w:val="24"/>
          <w:szCs w:val="24"/>
        </w:rPr>
      </w:pPr>
      <w:r w:rsidRPr="00C82291">
        <w:rPr>
          <w:sz w:val="24"/>
          <w:szCs w:val="24"/>
        </w:rPr>
        <w:t>- адреса и телефоны сервисных центров.</w:t>
      </w:r>
    </w:p>
    <w:p w:rsidR="00DF4058" w:rsidRPr="001B4086" w:rsidRDefault="00DF4058" w:rsidP="00DF4058">
      <w:pPr>
        <w:pStyle w:val="25"/>
        <w:spacing w:after="0" w:line="276" w:lineRule="auto"/>
        <w:ind w:left="0"/>
        <w:rPr>
          <w:sz w:val="24"/>
          <w:szCs w:val="24"/>
        </w:rPr>
      </w:pPr>
      <w:r w:rsidRPr="001B4086">
        <w:rPr>
          <w:b/>
          <w:sz w:val="24"/>
          <w:szCs w:val="24"/>
        </w:rPr>
        <w:t>4. Условия поставки товара:</w:t>
      </w:r>
      <w:r w:rsidRPr="001B4086">
        <w:rPr>
          <w:sz w:val="24"/>
          <w:szCs w:val="24"/>
        </w:rPr>
        <w:t xml:space="preserve"> </w:t>
      </w:r>
    </w:p>
    <w:p w:rsidR="00DF4058" w:rsidRDefault="00DF4058" w:rsidP="00DF4058">
      <w:pPr>
        <w:spacing w:line="276" w:lineRule="auto"/>
        <w:rPr>
          <w:sz w:val="24"/>
          <w:szCs w:val="24"/>
        </w:rPr>
      </w:pPr>
      <w:r w:rsidRPr="00FF200A">
        <w:rPr>
          <w:sz w:val="24"/>
          <w:szCs w:val="24"/>
        </w:rPr>
        <w:t xml:space="preserve">4.1. </w:t>
      </w:r>
      <w:r>
        <w:rPr>
          <w:sz w:val="24"/>
          <w:szCs w:val="24"/>
        </w:rPr>
        <w:t>Поставщик осуществляет д</w:t>
      </w:r>
      <w:r w:rsidRPr="009C41CA">
        <w:rPr>
          <w:sz w:val="24"/>
          <w:szCs w:val="24"/>
        </w:rPr>
        <w:t>оставк</w:t>
      </w:r>
      <w:r>
        <w:rPr>
          <w:sz w:val="24"/>
          <w:szCs w:val="24"/>
        </w:rPr>
        <w:t>у</w:t>
      </w:r>
      <w:r w:rsidRPr="009C41CA">
        <w:rPr>
          <w:sz w:val="24"/>
          <w:szCs w:val="24"/>
        </w:rPr>
        <w:t xml:space="preserve"> оборудования до </w:t>
      </w:r>
      <w:r>
        <w:rPr>
          <w:sz w:val="24"/>
          <w:szCs w:val="24"/>
        </w:rPr>
        <w:t>склада Заказчика.</w:t>
      </w:r>
    </w:p>
    <w:p w:rsidR="00DF4058" w:rsidRDefault="00DF4058" w:rsidP="00DF4058">
      <w:pPr>
        <w:spacing w:line="276" w:lineRule="auto"/>
        <w:rPr>
          <w:sz w:val="24"/>
          <w:szCs w:val="24"/>
        </w:rPr>
      </w:pPr>
      <w:r>
        <w:rPr>
          <w:sz w:val="24"/>
          <w:szCs w:val="24"/>
        </w:rPr>
        <w:t xml:space="preserve">4.2. </w:t>
      </w:r>
      <w:r w:rsidRPr="00FF200A">
        <w:rPr>
          <w:sz w:val="24"/>
          <w:szCs w:val="24"/>
        </w:rPr>
        <w:t>В комплект поставки входит техническая документация, все комплектующие, необходимые для поставки оборудования, а также комплект необходимых документов:</w:t>
      </w:r>
      <w:r>
        <w:rPr>
          <w:sz w:val="24"/>
          <w:szCs w:val="24"/>
        </w:rPr>
        <w:t xml:space="preserve"> паспорт, </w:t>
      </w:r>
      <w:r w:rsidRPr="00FF200A">
        <w:rPr>
          <w:sz w:val="24"/>
          <w:szCs w:val="24"/>
        </w:rPr>
        <w:t xml:space="preserve"> формуляр, </w:t>
      </w:r>
      <w:r>
        <w:rPr>
          <w:sz w:val="24"/>
          <w:szCs w:val="24"/>
        </w:rPr>
        <w:t>руководство</w:t>
      </w:r>
      <w:r w:rsidRPr="00FF200A">
        <w:rPr>
          <w:sz w:val="24"/>
          <w:szCs w:val="24"/>
        </w:rPr>
        <w:t xml:space="preserve"> по эксплуатации, методика поверки, </w:t>
      </w:r>
      <w:r>
        <w:rPr>
          <w:sz w:val="24"/>
          <w:szCs w:val="24"/>
        </w:rPr>
        <w:t>сертифицированные методики. Документация должна быть написана на русском языке.</w:t>
      </w:r>
    </w:p>
    <w:p w:rsidR="00A323C7" w:rsidRPr="0026380D" w:rsidRDefault="00A323C7" w:rsidP="00A323C7">
      <w:pPr>
        <w:rPr>
          <w:sz w:val="24"/>
          <w:szCs w:val="24"/>
        </w:rPr>
      </w:pPr>
    </w:p>
    <w:p w:rsidR="00DF4058" w:rsidRPr="009C41CA" w:rsidRDefault="00DF4058" w:rsidP="00DF4058">
      <w:pPr>
        <w:spacing w:line="276" w:lineRule="auto"/>
        <w:rPr>
          <w:sz w:val="24"/>
          <w:szCs w:val="24"/>
        </w:rPr>
      </w:pPr>
    </w:p>
    <w:p w:rsidR="00D967DB" w:rsidRDefault="00D967DB" w:rsidP="00D967DB"/>
    <w:p w:rsidR="00EE0EE6" w:rsidRPr="00184263" w:rsidRDefault="00124AC6" w:rsidP="00124AC6">
      <w:pPr>
        <w:pStyle w:val="1"/>
        <w:numPr>
          <w:ilvl w:val="0"/>
          <w:numId w:val="0"/>
        </w:numPr>
        <w:spacing w:before="0"/>
        <w:ind w:left="2127"/>
        <w:rPr>
          <w:rFonts w:ascii="Times New Roman" w:hAnsi="Times New Roman"/>
          <w:bCs/>
          <w:kern w:val="36"/>
          <w:sz w:val="24"/>
          <w:szCs w:val="24"/>
          <w:lang w:eastAsia="ar-SA"/>
        </w:rPr>
      </w:pPr>
      <w:r w:rsidRPr="00184263">
        <w:rPr>
          <w:rFonts w:ascii="Times New Roman" w:hAnsi="Times New Roman"/>
          <w:sz w:val="32"/>
          <w:szCs w:val="32"/>
          <w:lang w:val="en-US"/>
        </w:rPr>
        <w:lastRenderedPageBreak/>
        <w:t>IV</w:t>
      </w:r>
      <w:r w:rsidRPr="00184263">
        <w:rPr>
          <w:rFonts w:ascii="Times New Roman" w:hAnsi="Times New Roman"/>
          <w:sz w:val="32"/>
          <w:szCs w:val="32"/>
        </w:rPr>
        <w:t xml:space="preserve">. ОБРАЗЦЫ ФОРМ ДЛЯ ЗАПОЛНЕНИЯ.ПРОЕКТ ДОГОВОРА ПОСТАВКИ.                    </w:t>
      </w:r>
      <w:r w:rsidR="00184263" w:rsidRPr="00184263">
        <w:rPr>
          <w:rFonts w:ascii="Times New Roman" w:hAnsi="Times New Roman"/>
          <w:sz w:val="32"/>
          <w:szCs w:val="32"/>
        </w:rPr>
        <w:t xml:space="preserve"> </w:t>
      </w:r>
      <w:r w:rsidR="00EE0EE6" w:rsidRPr="00184263">
        <w:rPr>
          <w:rStyle w:val="110"/>
          <w:rFonts w:ascii="Times New Roman" w:hAnsi="Times New Roman"/>
          <w:sz w:val="24"/>
          <w:szCs w:val="24"/>
        </w:rPr>
        <w:t>4.1.Образцы форм для заполнения</w:t>
      </w:r>
      <w:r w:rsidR="00EE0EE6" w:rsidRPr="00184263">
        <w:rPr>
          <w:rFonts w:ascii="Times New Roman" w:hAnsi="Times New Roman"/>
          <w:bCs/>
          <w:kern w:val="36"/>
          <w:sz w:val="24"/>
          <w:szCs w:val="24"/>
          <w:lang w:eastAsia="ar-SA"/>
        </w:rPr>
        <w:t xml:space="preserve"> </w:t>
      </w:r>
    </w:p>
    <w:p w:rsidR="00EE0EE6" w:rsidRPr="00B233B2" w:rsidRDefault="00EE0EE6" w:rsidP="001D55E7">
      <w:pPr>
        <w:pStyle w:val="3"/>
        <w:spacing w:before="120" w:after="120" w:line="240" w:lineRule="auto"/>
        <w:jc w:val="center"/>
        <w:rPr>
          <w:rFonts w:ascii="Times New Roman" w:hAnsi="Times New Roman" w:cs="Times New Roman"/>
          <w:color w:val="auto"/>
          <w:sz w:val="24"/>
          <w:szCs w:val="24"/>
        </w:rPr>
      </w:pPr>
      <w:r w:rsidRPr="00B233B2">
        <w:rPr>
          <w:rFonts w:ascii="Times New Roman" w:hAnsi="Times New Roman" w:cs="Times New Roman"/>
          <w:color w:val="auto"/>
          <w:sz w:val="24"/>
          <w:szCs w:val="24"/>
        </w:rPr>
        <w:t>ФОРМА № 1 «Опись документов  и форм, представляемых для участия в аукционе»</w:t>
      </w:r>
    </w:p>
    <w:p w:rsidR="00EE0EE6" w:rsidRPr="00B233B2" w:rsidRDefault="00EE0EE6" w:rsidP="001D55E7">
      <w:pPr>
        <w:spacing w:line="240" w:lineRule="auto"/>
        <w:jc w:val="center"/>
        <w:rPr>
          <w:b/>
          <w:sz w:val="24"/>
          <w:szCs w:val="24"/>
        </w:rPr>
      </w:pPr>
      <w:r w:rsidRPr="00B233B2">
        <w:rPr>
          <w:b/>
          <w:sz w:val="24"/>
          <w:szCs w:val="24"/>
        </w:rPr>
        <w:t>на право заключения договора:</w:t>
      </w:r>
    </w:p>
    <w:p w:rsidR="00EE0EE6" w:rsidRDefault="00EE0EE6" w:rsidP="001D55E7">
      <w:pPr>
        <w:spacing w:line="240" w:lineRule="auto"/>
        <w:jc w:val="center"/>
        <w:rPr>
          <w:rFonts w:ascii="Book Antiqua" w:hAnsi="Book Antiqua"/>
          <w:b/>
          <w:sz w:val="24"/>
          <w:szCs w:val="24"/>
        </w:rPr>
      </w:pPr>
      <w:r w:rsidRPr="00563F31">
        <w:rPr>
          <w:rFonts w:ascii="Book Antiqua" w:hAnsi="Book Antiqua"/>
          <w:b/>
          <w:sz w:val="24"/>
          <w:szCs w:val="24"/>
        </w:rPr>
        <w:t>«________________________________________________________________________»</w:t>
      </w:r>
    </w:p>
    <w:p w:rsidR="00EE0EE6" w:rsidRPr="00B233B2" w:rsidRDefault="00EE0EE6" w:rsidP="001D55E7">
      <w:pPr>
        <w:spacing w:line="240" w:lineRule="auto"/>
        <w:jc w:val="center"/>
      </w:pPr>
      <w:r w:rsidRPr="00B233B2">
        <w:t>(наименование предмета договора (лот</w:t>
      </w:r>
      <w:r>
        <w:t xml:space="preserve"> аукциона</w:t>
      </w:r>
      <w:r w:rsidRPr="00B233B2">
        <w:t>))</w:t>
      </w:r>
    </w:p>
    <w:p w:rsidR="00EE0EE6" w:rsidRPr="00B233B2" w:rsidRDefault="00EE0EE6" w:rsidP="001D55E7">
      <w:pPr>
        <w:spacing w:line="240" w:lineRule="auto"/>
        <w:ind w:left="-357" w:firstLine="709"/>
        <w:rPr>
          <w:sz w:val="24"/>
          <w:szCs w:val="24"/>
        </w:rPr>
      </w:pPr>
      <w:r w:rsidRPr="00B233B2">
        <w:rPr>
          <w:sz w:val="24"/>
          <w:szCs w:val="24"/>
        </w:rPr>
        <w:t>Настоящим ____________ (</w:t>
      </w:r>
      <w:r w:rsidRPr="00B233B2">
        <w:rPr>
          <w:i/>
          <w:sz w:val="24"/>
          <w:szCs w:val="24"/>
        </w:rPr>
        <w:t>участник должен обязательно</w:t>
      </w:r>
      <w:r w:rsidRPr="00B233B2">
        <w:rPr>
          <w:sz w:val="24"/>
          <w:szCs w:val="24"/>
        </w:rPr>
        <w:t xml:space="preserve"> </w:t>
      </w:r>
      <w:r w:rsidRPr="00B233B2">
        <w:rPr>
          <w:i/>
          <w:sz w:val="24"/>
          <w:szCs w:val="24"/>
        </w:rPr>
        <w:t xml:space="preserve">указать (заполнить) фирменное наименование (наименование), сведения об организационно-правовой форме, почтовый адрес (для участника - юридического лица), </w:t>
      </w:r>
      <w:r w:rsidRPr="00B233B2">
        <w:rPr>
          <w:sz w:val="24"/>
          <w:szCs w:val="24"/>
        </w:rPr>
        <w:t xml:space="preserve">подтверждает, что для участия в </w:t>
      </w:r>
      <w:r>
        <w:rPr>
          <w:sz w:val="24"/>
          <w:szCs w:val="24"/>
        </w:rPr>
        <w:t xml:space="preserve">электронном </w:t>
      </w:r>
      <w:r w:rsidRPr="00B233B2">
        <w:rPr>
          <w:sz w:val="24"/>
          <w:szCs w:val="24"/>
        </w:rPr>
        <w:t xml:space="preserve">аукционе направлены  ниже перечисленные документы и формы и что содержание описи и состав заявки на участие в </w:t>
      </w:r>
      <w:r>
        <w:rPr>
          <w:sz w:val="24"/>
          <w:szCs w:val="24"/>
        </w:rPr>
        <w:t xml:space="preserve">электронном </w:t>
      </w:r>
      <w:r w:rsidRPr="00B233B2">
        <w:rPr>
          <w:sz w:val="24"/>
          <w:szCs w:val="24"/>
        </w:rPr>
        <w:t xml:space="preserve">аукционе совпадают.  </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6592"/>
        <w:gridCol w:w="1696"/>
        <w:gridCol w:w="11"/>
        <w:gridCol w:w="80"/>
        <w:gridCol w:w="1628"/>
      </w:tblGrid>
      <w:tr w:rsidR="00EE0EE6" w:rsidRPr="00D30A16" w:rsidTr="00EB2D0C">
        <w:trPr>
          <w:jc w:val="center"/>
        </w:trPr>
        <w:tc>
          <w:tcPr>
            <w:tcW w:w="601" w:type="dxa"/>
            <w:shd w:val="clear" w:color="auto" w:fill="990033"/>
            <w:vAlign w:val="center"/>
          </w:tcPr>
          <w:p w:rsidR="00EE0EE6" w:rsidRPr="00AC373F" w:rsidRDefault="00EE0EE6" w:rsidP="00EB2D0C">
            <w:pPr>
              <w:jc w:val="center"/>
              <w:rPr>
                <w:b/>
                <w:sz w:val="24"/>
                <w:szCs w:val="24"/>
              </w:rPr>
            </w:pPr>
            <w:r w:rsidRPr="00AC373F">
              <w:rPr>
                <w:b/>
                <w:sz w:val="24"/>
                <w:szCs w:val="24"/>
              </w:rPr>
              <w:t>№</w:t>
            </w:r>
          </w:p>
          <w:p w:rsidR="00EE0EE6" w:rsidRPr="00AC373F" w:rsidRDefault="00EE0EE6" w:rsidP="00EB2D0C">
            <w:pPr>
              <w:jc w:val="center"/>
              <w:rPr>
                <w:b/>
                <w:sz w:val="24"/>
                <w:szCs w:val="24"/>
              </w:rPr>
            </w:pPr>
            <w:r w:rsidRPr="00AC373F">
              <w:rPr>
                <w:b/>
                <w:sz w:val="24"/>
                <w:szCs w:val="24"/>
              </w:rPr>
              <w:t>п/п</w:t>
            </w:r>
          </w:p>
        </w:tc>
        <w:tc>
          <w:tcPr>
            <w:tcW w:w="6592" w:type="dxa"/>
            <w:shd w:val="clear" w:color="auto" w:fill="990033"/>
            <w:vAlign w:val="center"/>
          </w:tcPr>
          <w:p w:rsidR="00EE0EE6" w:rsidRPr="00AC373F" w:rsidRDefault="00EE0EE6" w:rsidP="00EB2D0C">
            <w:pPr>
              <w:jc w:val="center"/>
              <w:rPr>
                <w:b/>
                <w:bCs/>
                <w:sz w:val="24"/>
                <w:szCs w:val="24"/>
              </w:rPr>
            </w:pPr>
            <w:r w:rsidRPr="00AC373F">
              <w:rPr>
                <w:b/>
                <w:bCs/>
                <w:sz w:val="24"/>
                <w:szCs w:val="24"/>
              </w:rPr>
              <w:t>Наименование документов и форм</w:t>
            </w:r>
          </w:p>
        </w:tc>
        <w:tc>
          <w:tcPr>
            <w:tcW w:w="1787" w:type="dxa"/>
            <w:gridSpan w:val="3"/>
            <w:shd w:val="clear" w:color="auto" w:fill="990033"/>
          </w:tcPr>
          <w:p w:rsidR="00EE0EE6" w:rsidRPr="00AC373F" w:rsidRDefault="00EE0EE6" w:rsidP="00EB2D0C">
            <w:pPr>
              <w:jc w:val="center"/>
              <w:rPr>
                <w:b/>
                <w:bCs/>
                <w:sz w:val="24"/>
                <w:szCs w:val="24"/>
              </w:rPr>
            </w:pPr>
            <w:r w:rsidRPr="00AC373F">
              <w:rPr>
                <w:b/>
                <w:bCs/>
                <w:sz w:val="24"/>
                <w:szCs w:val="24"/>
              </w:rPr>
              <w:t>Точное наименование документа</w:t>
            </w:r>
          </w:p>
        </w:tc>
        <w:tc>
          <w:tcPr>
            <w:tcW w:w="1628" w:type="dxa"/>
            <w:shd w:val="clear" w:color="auto" w:fill="990033"/>
          </w:tcPr>
          <w:p w:rsidR="00EE0EE6" w:rsidRPr="00AC373F" w:rsidRDefault="00EE0EE6" w:rsidP="00EB2D0C">
            <w:pPr>
              <w:jc w:val="center"/>
              <w:rPr>
                <w:b/>
                <w:bCs/>
                <w:sz w:val="24"/>
                <w:szCs w:val="24"/>
              </w:rPr>
            </w:pPr>
            <w:r w:rsidRPr="00AC373F">
              <w:rPr>
                <w:b/>
                <w:bCs/>
                <w:sz w:val="24"/>
                <w:szCs w:val="24"/>
              </w:rPr>
              <w:t>Количество страниц ___</w:t>
            </w:r>
          </w:p>
        </w:tc>
      </w:tr>
      <w:tr w:rsidR="00EE0EE6" w:rsidRPr="00D30A16" w:rsidTr="00EB2D0C">
        <w:trPr>
          <w:jc w:val="center"/>
        </w:trPr>
        <w:tc>
          <w:tcPr>
            <w:tcW w:w="601" w:type="dxa"/>
            <w:shd w:val="clear" w:color="auto" w:fill="FFCCCC"/>
          </w:tcPr>
          <w:p w:rsidR="00EE0EE6" w:rsidRPr="00B233B2" w:rsidRDefault="00EE0EE6" w:rsidP="00EB2D0C">
            <w:pPr>
              <w:jc w:val="center"/>
              <w:rPr>
                <w:b/>
                <w:i/>
                <w:color w:val="808080"/>
                <w:sz w:val="20"/>
              </w:rPr>
            </w:pPr>
            <w:r w:rsidRPr="00B233B2">
              <w:rPr>
                <w:b/>
                <w:i/>
                <w:color w:val="808080"/>
                <w:sz w:val="20"/>
              </w:rPr>
              <w:t>1</w:t>
            </w:r>
          </w:p>
        </w:tc>
        <w:tc>
          <w:tcPr>
            <w:tcW w:w="6592" w:type="dxa"/>
            <w:shd w:val="clear" w:color="auto" w:fill="FFCCCC"/>
          </w:tcPr>
          <w:p w:rsidR="00EE0EE6" w:rsidRPr="00B233B2" w:rsidRDefault="00EE0EE6" w:rsidP="00EB2D0C">
            <w:pPr>
              <w:jc w:val="center"/>
              <w:rPr>
                <w:b/>
                <w:i/>
                <w:color w:val="808080"/>
                <w:sz w:val="20"/>
              </w:rPr>
            </w:pPr>
            <w:r w:rsidRPr="00B233B2">
              <w:rPr>
                <w:b/>
                <w:i/>
                <w:color w:val="808080"/>
                <w:sz w:val="20"/>
              </w:rPr>
              <w:t>2</w:t>
            </w:r>
          </w:p>
        </w:tc>
        <w:tc>
          <w:tcPr>
            <w:tcW w:w="1787" w:type="dxa"/>
            <w:gridSpan w:val="3"/>
            <w:shd w:val="clear" w:color="auto" w:fill="FFCCCC"/>
          </w:tcPr>
          <w:p w:rsidR="00EE0EE6" w:rsidRPr="00963678" w:rsidRDefault="00EE0EE6" w:rsidP="00EB2D0C">
            <w:pPr>
              <w:jc w:val="center"/>
              <w:rPr>
                <w:b/>
                <w:i/>
                <w:color w:val="808080"/>
                <w:sz w:val="20"/>
              </w:rPr>
            </w:pPr>
            <w:r w:rsidRPr="00B233B2">
              <w:rPr>
                <w:b/>
                <w:i/>
                <w:color w:val="808080"/>
                <w:sz w:val="20"/>
              </w:rPr>
              <w:t>3</w:t>
            </w:r>
          </w:p>
        </w:tc>
        <w:tc>
          <w:tcPr>
            <w:tcW w:w="1628" w:type="dxa"/>
            <w:shd w:val="clear" w:color="auto" w:fill="FFCCCC"/>
          </w:tcPr>
          <w:p w:rsidR="00EE0EE6" w:rsidRPr="00963678" w:rsidRDefault="00EE0EE6" w:rsidP="00EB2D0C">
            <w:pPr>
              <w:jc w:val="center"/>
              <w:rPr>
                <w:b/>
                <w:i/>
                <w:color w:val="808080"/>
                <w:sz w:val="20"/>
              </w:rPr>
            </w:pPr>
            <w:r>
              <w:rPr>
                <w:b/>
                <w:i/>
                <w:color w:val="808080"/>
                <w:sz w:val="20"/>
              </w:rPr>
              <w:t>4</w:t>
            </w:r>
          </w:p>
        </w:tc>
      </w:tr>
      <w:tr w:rsidR="00EE0EE6" w:rsidRPr="00D30A16" w:rsidTr="00EB2D0C">
        <w:trPr>
          <w:jc w:val="center"/>
        </w:trPr>
        <w:tc>
          <w:tcPr>
            <w:tcW w:w="10608" w:type="dxa"/>
            <w:gridSpan w:val="6"/>
            <w:shd w:val="clear" w:color="auto" w:fill="auto"/>
            <w:vAlign w:val="center"/>
          </w:tcPr>
          <w:p w:rsidR="00EE0EE6" w:rsidRPr="00B233B2" w:rsidRDefault="00EE0EE6" w:rsidP="00EB2D0C">
            <w:pPr>
              <w:jc w:val="center"/>
              <w:rPr>
                <w:color w:val="990033"/>
                <w:sz w:val="24"/>
                <w:szCs w:val="24"/>
              </w:rPr>
            </w:pPr>
            <w:r w:rsidRPr="00B233B2">
              <w:rPr>
                <w:b/>
                <w:i/>
                <w:iCs/>
                <w:color w:val="990033"/>
                <w:sz w:val="24"/>
                <w:szCs w:val="24"/>
              </w:rPr>
              <w:t>Обязательные для предоставления документы и формы:</w:t>
            </w:r>
            <w:r w:rsidRPr="00B233B2">
              <w:rPr>
                <w:b/>
                <w:i/>
                <w:color w:val="990033"/>
              </w:rPr>
              <w:t>* </w:t>
            </w: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p>
          <w:p w:rsidR="00EE0EE6" w:rsidRPr="00B233B2" w:rsidRDefault="00EE0EE6" w:rsidP="00EB2D0C">
            <w:pPr>
              <w:jc w:val="center"/>
              <w:rPr>
                <w:sz w:val="24"/>
                <w:szCs w:val="24"/>
              </w:rPr>
            </w:pPr>
            <w:r w:rsidRPr="00B233B2">
              <w:rPr>
                <w:sz w:val="24"/>
                <w:szCs w:val="24"/>
              </w:rPr>
              <w:t>1</w:t>
            </w:r>
          </w:p>
        </w:tc>
        <w:tc>
          <w:tcPr>
            <w:tcW w:w="6592" w:type="dxa"/>
          </w:tcPr>
          <w:p w:rsidR="00EE0EE6" w:rsidRPr="00B233B2" w:rsidRDefault="00EE0EE6" w:rsidP="00EB2D0C">
            <w:pPr>
              <w:rPr>
                <w:sz w:val="24"/>
                <w:szCs w:val="24"/>
              </w:rPr>
            </w:pPr>
            <w:r w:rsidRPr="00B233B2">
              <w:rPr>
                <w:b/>
                <w:sz w:val="24"/>
                <w:szCs w:val="24"/>
              </w:rPr>
              <w:t>Форма № 1</w:t>
            </w:r>
            <w:r w:rsidRPr="00B233B2">
              <w:rPr>
                <w:sz w:val="24"/>
                <w:szCs w:val="24"/>
              </w:rPr>
              <w:t xml:space="preserve"> «Опись документов и форм, представляемых для участия в аукционе»</w:t>
            </w:r>
          </w:p>
        </w:tc>
        <w:tc>
          <w:tcPr>
            <w:tcW w:w="1707" w:type="dxa"/>
            <w:gridSpan w:val="2"/>
          </w:tcPr>
          <w:p w:rsidR="00EE0EE6" w:rsidRPr="00D30A16" w:rsidRDefault="00EE0EE6" w:rsidP="00EB2D0C">
            <w:pPr>
              <w:rPr>
                <w:rFonts w:ascii="Book Antiqua" w:hAnsi="Book Antiqua"/>
                <w:sz w:val="24"/>
                <w:szCs w:val="24"/>
              </w:rPr>
            </w:pPr>
          </w:p>
        </w:tc>
        <w:tc>
          <w:tcPr>
            <w:tcW w:w="1708" w:type="dxa"/>
            <w:gridSpan w:val="2"/>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sidRPr="00B233B2">
              <w:rPr>
                <w:sz w:val="24"/>
                <w:szCs w:val="24"/>
              </w:rPr>
              <w:t>2</w:t>
            </w:r>
          </w:p>
        </w:tc>
        <w:tc>
          <w:tcPr>
            <w:tcW w:w="6592" w:type="dxa"/>
          </w:tcPr>
          <w:p w:rsidR="00EE0EE6" w:rsidRPr="00B233B2" w:rsidRDefault="00EE0EE6" w:rsidP="00EB2D0C">
            <w:pPr>
              <w:rPr>
                <w:sz w:val="24"/>
                <w:szCs w:val="24"/>
              </w:rPr>
            </w:pPr>
            <w:r w:rsidRPr="00B233B2">
              <w:rPr>
                <w:b/>
                <w:sz w:val="24"/>
                <w:szCs w:val="24"/>
              </w:rPr>
              <w:t>Форма № 2</w:t>
            </w:r>
            <w:r w:rsidRPr="00B233B2">
              <w:rPr>
                <w:sz w:val="24"/>
                <w:szCs w:val="24"/>
              </w:rPr>
              <w:t xml:space="preserve"> «Аукционная заявка» </w:t>
            </w:r>
          </w:p>
        </w:tc>
        <w:tc>
          <w:tcPr>
            <w:tcW w:w="1707" w:type="dxa"/>
            <w:gridSpan w:val="2"/>
          </w:tcPr>
          <w:p w:rsidR="00EE0EE6" w:rsidRPr="00D30A16" w:rsidRDefault="00EE0EE6" w:rsidP="00EB2D0C">
            <w:pPr>
              <w:rPr>
                <w:rFonts w:ascii="Book Antiqua" w:hAnsi="Book Antiqua"/>
                <w:sz w:val="24"/>
                <w:szCs w:val="24"/>
              </w:rPr>
            </w:pPr>
          </w:p>
        </w:tc>
        <w:tc>
          <w:tcPr>
            <w:tcW w:w="1708" w:type="dxa"/>
            <w:gridSpan w:val="2"/>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sidRPr="00B233B2">
              <w:rPr>
                <w:sz w:val="24"/>
                <w:szCs w:val="24"/>
              </w:rPr>
              <w:t>3</w:t>
            </w:r>
          </w:p>
        </w:tc>
        <w:tc>
          <w:tcPr>
            <w:tcW w:w="6592" w:type="dxa"/>
            <w:tcBorders>
              <w:bottom w:val="single" w:sz="4" w:space="0" w:color="auto"/>
            </w:tcBorders>
          </w:tcPr>
          <w:p w:rsidR="00EE0EE6" w:rsidRPr="00124AC6" w:rsidRDefault="00EE0EE6" w:rsidP="00124AC6">
            <w:pPr>
              <w:ind w:hanging="6"/>
              <w:rPr>
                <w:b/>
                <w:bCs/>
                <w:color w:val="000000"/>
                <w:sz w:val="24"/>
                <w:szCs w:val="24"/>
              </w:rPr>
            </w:pPr>
            <w:r w:rsidRPr="00963678">
              <w:rPr>
                <w:b/>
                <w:color w:val="000000"/>
                <w:sz w:val="24"/>
                <w:szCs w:val="24"/>
              </w:rPr>
              <w:t>Д</w:t>
            </w:r>
            <w:r w:rsidRPr="00963678">
              <w:rPr>
                <w:b/>
                <w:bCs/>
                <w:color w:val="000000"/>
                <w:sz w:val="24"/>
                <w:szCs w:val="24"/>
              </w:rPr>
              <w:t>окументы, для подтверждения потенциальными участниками электронного аукциона соответствия их установленным треб</w:t>
            </w:r>
            <w:r w:rsidR="00124AC6">
              <w:rPr>
                <w:b/>
                <w:bCs/>
                <w:color w:val="000000"/>
                <w:sz w:val="24"/>
                <w:szCs w:val="24"/>
              </w:rPr>
              <w:t>ованиям настоящей документации.</w:t>
            </w:r>
            <w:r w:rsidRPr="00327D27">
              <w:rPr>
                <w:sz w:val="24"/>
                <w:szCs w:val="24"/>
              </w:rPr>
              <w:t xml:space="preserve"> </w:t>
            </w:r>
          </w:p>
        </w:tc>
        <w:tc>
          <w:tcPr>
            <w:tcW w:w="1707" w:type="dxa"/>
            <w:gridSpan w:val="2"/>
            <w:tcBorders>
              <w:bottom w:val="single" w:sz="4" w:space="0" w:color="auto"/>
            </w:tcBorders>
          </w:tcPr>
          <w:p w:rsidR="00EE0EE6" w:rsidRPr="00D30A16" w:rsidRDefault="00EE0EE6" w:rsidP="00EB2D0C">
            <w:pPr>
              <w:rPr>
                <w:rFonts w:ascii="Book Antiqua" w:hAnsi="Book Antiqua"/>
                <w:sz w:val="24"/>
                <w:szCs w:val="24"/>
              </w:rPr>
            </w:pPr>
          </w:p>
        </w:tc>
        <w:tc>
          <w:tcPr>
            <w:tcW w:w="1708" w:type="dxa"/>
            <w:gridSpan w:val="2"/>
            <w:tcBorders>
              <w:bottom w:val="single" w:sz="4" w:space="0" w:color="auto"/>
            </w:tcBorders>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Pr>
                <w:sz w:val="24"/>
                <w:szCs w:val="24"/>
              </w:rPr>
              <w:t>4</w:t>
            </w:r>
          </w:p>
        </w:tc>
        <w:tc>
          <w:tcPr>
            <w:tcW w:w="6592" w:type="dxa"/>
          </w:tcPr>
          <w:p w:rsidR="00EE0EE6" w:rsidRPr="00B233B2" w:rsidRDefault="00EE0EE6" w:rsidP="00EB2D0C">
            <w:pPr>
              <w:rPr>
                <w:sz w:val="24"/>
                <w:szCs w:val="24"/>
              </w:rPr>
            </w:pPr>
            <w:r w:rsidRPr="00B233B2">
              <w:rPr>
                <w:b/>
                <w:sz w:val="24"/>
                <w:szCs w:val="24"/>
              </w:rPr>
              <w:t>Форма № 3</w:t>
            </w:r>
            <w:r w:rsidRPr="00B233B2">
              <w:rPr>
                <w:sz w:val="24"/>
                <w:szCs w:val="24"/>
              </w:rPr>
              <w:t xml:space="preserve"> «Анкета участника».</w:t>
            </w:r>
          </w:p>
        </w:tc>
        <w:tc>
          <w:tcPr>
            <w:tcW w:w="1696" w:type="dxa"/>
          </w:tcPr>
          <w:p w:rsidR="00EE0EE6" w:rsidRPr="00B233B2" w:rsidRDefault="00EE0EE6" w:rsidP="00EB2D0C">
            <w:pPr>
              <w:rPr>
                <w:sz w:val="24"/>
                <w:szCs w:val="24"/>
              </w:rPr>
            </w:pPr>
          </w:p>
        </w:tc>
        <w:tc>
          <w:tcPr>
            <w:tcW w:w="1719" w:type="dxa"/>
            <w:gridSpan w:val="3"/>
          </w:tcPr>
          <w:p w:rsidR="00EE0EE6" w:rsidRPr="00D30A16" w:rsidRDefault="00EE0EE6" w:rsidP="00EB2D0C">
            <w:pPr>
              <w:rPr>
                <w:rFonts w:ascii="Book Antiqua" w:hAnsi="Book Antiqua"/>
                <w:sz w:val="24"/>
                <w:szCs w:val="24"/>
              </w:rPr>
            </w:pPr>
          </w:p>
        </w:tc>
      </w:tr>
      <w:tr w:rsidR="00EE0EE6" w:rsidRPr="00D30A16" w:rsidTr="00EB2D0C">
        <w:trPr>
          <w:jc w:val="center"/>
        </w:trPr>
        <w:tc>
          <w:tcPr>
            <w:tcW w:w="601" w:type="dxa"/>
            <w:shd w:val="clear" w:color="auto" w:fill="FFCCCC"/>
            <w:vAlign w:val="center"/>
          </w:tcPr>
          <w:p w:rsidR="00EE0EE6" w:rsidRPr="00B233B2" w:rsidRDefault="00EE0EE6" w:rsidP="00EB2D0C">
            <w:pPr>
              <w:jc w:val="center"/>
              <w:rPr>
                <w:sz w:val="24"/>
                <w:szCs w:val="24"/>
              </w:rPr>
            </w:pPr>
            <w:r>
              <w:rPr>
                <w:sz w:val="24"/>
                <w:szCs w:val="24"/>
              </w:rPr>
              <w:t>5</w:t>
            </w:r>
          </w:p>
        </w:tc>
        <w:tc>
          <w:tcPr>
            <w:tcW w:w="6592" w:type="dxa"/>
            <w:tcBorders>
              <w:bottom w:val="single" w:sz="4" w:space="0" w:color="auto"/>
            </w:tcBorders>
          </w:tcPr>
          <w:p w:rsidR="00EE0EE6" w:rsidRPr="00B233B2" w:rsidRDefault="00EE0EE6" w:rsidP="00EB2D0C">
            <w:pPr>
              <w:rPr>
                <w:sz w:val="24"/>
                <w:szCs w:val="24"/>
              </w:rPr>
            </w:pPr>
            <w:r w:rsidRPr="00B233B2">
              <w:rPr>
                <w:b/>
                <w:sz w:val="24"/>
                <w:szCs w:val="24"/>
              </w:rPr>
              <w:t>Форма № 4</w:t>
            </w:r>
            <w:r w:rsidRPr="00B233B2">
              <w:rPr>
                <w:sz w:val="24"/>
                <w:szCs w:val="24"/>
              </w:rPr>
              <w:t xml:space="preserve"> «Сведения о функциональных характеристиках (потребительских свойствах) и качественных характеристиках товара» </w:t>
            </w:r>
          </w:p>
        </w:tc>
        <w:tc>
          <w:tcPr>
            <w:tcW w:w="1696" w:type="dxa"/>
            <w:tcBorders>
              <w:bottom w:val="single" w:sz="4" w:space="0" w:color="auto"/>
            </w:tcBorders>
          </w:tcPr>
          <w:p w:rsidR="00EE0EE6" w:rsidRPr="00B233B2" w:rsidRDefault="00EE0EE6" w:rsidP="00EB2D0C">
            <w:pPr>
              <w:rPr>
                <w:sz w:val="24"/>
                <w:szCs w:val="24"/>
              </w:rPr>
            </w:pPr>
          </w:p>
        </w:tc>
        <w:tc>
          <w:tcPr>
            <w:tcW w:w="1719" w:type="dxa"/>
            <w:gridSpan w:val="3"/>
            <w:tcBorders>
              <w:bottom w:val="single" w:sz="4" w:space="0" w:color="auto"/>
            </w:tcBorders>
          </w:tcPr>
          <w:p w:rsidR="00EE0EE6" w:rsidRPr="00D30A16" w:rsidRDefault="00EE0EE6" w:rsidP="00EB2D0C">
            <w:pPr>
              <w:rPr>
                <w:rFonts w:ascii="Book Antiqua" w:hAnsi="Book Antiqua"/>
                <w:sz w:val="24"/>
                <w:szCs w:val="24"/>
              </w:rPr>
            </w:pPr>
          </w:p>
        </w:tc>
      </w:tr>
    </w:tbl>
    <w:p w:rsidR="00EE0EE6" w:rsidRPr="00AC373F" w:rsidRDefault="00EE0EE6" w:rsidP="00EE0EE6">
      <w:pPr>
        <w:pStyle w:val="ae"/>
        <w:jc w:val="both"/>
        <w:rPr>
          <w:rFonts w:ascii="Times New Roman" w:hAnsi="Times New Roman"/>
          <w:b/>
          <w:color w:val="990033"/>
          <w:sz w:val="24"/>
          <w:szCs w:val="24"/>
        </w:rPr>
      </w:pPr>
      <w:r w:rsidRPr="00AC373F">
        <w:rPr>
          <w:rFonts w:ascii="Times New Roman" w:hAnsi="Times New Roman"/>
          <w:b/>
          <w:color w:val="990033"/>
          <w:sz w:val="24"/>
          <w:szCs w:val="24"/>
        </w:rPr>
        <w:t xml:space="preserve">Примечание: </w:t>
      </w:r>
    </w:p>
    <w:p w:rsidR="00EE0EE6" w:rsidRPr="00AC373F" w:rsidRDefault="00EE0EE6" w:rsidP="00EE0EE6">
      <w:pPr>
        <w:pStyle w:val="ae"/>
        <w:jc w:val="both"/>
        <w:rPr>
          <w:rFonts w:ascii="Times New Roman" w:hAnsi="Times New Roman"/>
          <w:sz w:val="24"/>
          <w:szCs w:val="24"/>
        </w:rPr>
      </w:pPr>
      <w:r w:rsidRPr="00AC373F">
        <w:rPr>
          <w:rFonts w:ascii="Times New Roman" w:hAnsi="Times New Roman"/>
          <w:b/>
          <w:color w:val="990033"/>
          <w:sz w:val="24"/>
          <w:szCs w:val="24"/>
        </w:rPr>
        <w:t>* </w:t>
      </w:r>
      <w:r w:rsidRPr="00AC373F">
        <w:rPr>
          <w:rFonts w:ascii="Times New Roman" w:hAnsi="Times New Roman"/>
          <w:sz w:val="24"/>
          <w:szCs w:val="24"/>
        </w:rPr>
        <w:t>данная форма является только образцом для заполнения и не содержит исчерпывающий перечень форм и документов, при этом участник указывает в ней все формы и документы, которые он представляет в составе своей заявки на участие в аукционе</w:t>
      </w:r>
    </w:p>
    <w:p w:rsidR="00EE0EE6" w:rsidRDefault="00EE0EE6" w:rsidP="00EE0EE6">
      <w:pPr>
        <w:pStyle w:val="ae"/>
        <w:rPr>
          <w:rFonts w:ascii="Book Antiqua" w:hAnsi="Book Antiqua"/>
          <w:i/>
        </w:rPr>
      </w:pPr>
    </w:p>
    <w:p w:rsidR="00EE0EE6" w:rsidRPr="00825C01" w:rsidRDefault="00EE0EE6" w:rsidP="00EE0EE6">
      <w:pPr>
        <w:pStyle w:val="35"/>
        <w:spacing w:after="60"/>
        <w:ind w:left="-180"/>
        <w:jc w:val="both"/>
        <w:rPr>
          <w:rFonts w:ascii="Times New Roman" w:hAnsi="Times New Roman" w:cs="Times New Roman"/>
          <w:b/>
          <w:sz w:val="24"/>
          <w:szCs w:val="24"/>
        </w:rPr>
      </w:pPr>
      <w:r w:rsidRPr="00825C01">
        <w:rPr>
          <w:rFonts w:ascii="Times New Roman" w:hAnsi="Times New Roman" w:cs="Times New Roman"/>
          <w:b/>
          <w:sz w:val="24"/>
          <w:szCs w:val="24"/>
        </w:rPr>
        <w:t xml:space="preserve">Форма должна быть подписана уполномоченным лицом участника и скреплена печатью участника - юридического лица </w:t>
      </w:r>
    </w:p>
    <w:p w:rsidR="00EE0EE6" w:rsidRPr="00AC373F" w:rsidRDefault="00EE0EE6" w:rsidP="00EE0EE6">
      <w:pPr>
        <w:pStyle w:val="23"/>
        <w:spacing w:after="60" w:line="240" w:lineRule="auto"/>
        <w:rPr>
          <w:color w:val="000000"/>
          <w:sz w:val="24"/>
          <w:szCs w:val="24"/>
        </w:rPr>
      </w:pPr>
    </w:p>
    <w:p w:rsidR="00EE0EE6" w:rsidRPr="00AC373F" w:rsidRDefault="00EE0EE6" w:rsidP="00EE0EE6">
      <w:pPr>
        <w:pStyle w:val="3"/>
        <w:spacing w:before="120" w:after="120"/>
        <w:jc w:val="center"/>
        <w:rPr>
          <w:rFonts w:ascii="Times New Roman" w:hAnsi="Times New Roman" w:cs="Times New Roman"/>
          <w:color w:val="000000" w:themeColor="text1"/>
          <w:sz w:val="24"/>
          <w:szCs w:val="24"/>
        </w:rPr>
      </w:pPr>
      <w:r w:rsidRPr="00AC373F">
        <w:rPr>
          <w:rFonts w:ascii="Times New Roman" w:hAnsi="Times New Roman" w:cs="Times New Roman"/>
          <w:color w:val="000000" w:themeColor="text1"/>
          <w:sz w:val="24"/>
          <w:szCs w:val="24"/>
        </w:rPr>
        <w:t xml:space="preserve">ФОРМА № 2 «Аукционная заявка» </w:t>
      </w:r>
    </w:p>
    <w:p w:rsidR="00EE0EE6" w:rsidRPr="00AC373F" w:rsidRDefault="00EE0EE6" w:rsidP="00EE0EE6">
      <w:pPr>
        <w:jc w:val="center"/>
        <w:rPr>
          <w:b/>
          <w:sz w:val="24"/>
          <w:szCs w:val="24"/>
        </w:rPr>
      </w:pPr>
      <w:r w:rsidRPr="00AC373F">
        <w:rPr>
          <w:b/>
          <w:sz w:val="24"/>
          <w:szCs w:val="24"/>
        </w:rPr>
        <w:t>на право заключения договора:</w:t>
      </w:r>
    </w:p>
    <w:p w:rsidR="00EE0EE6" w:rsidRDefault="00EE0EE6" w:rsidP="00EE0EE6">
      <w:pPr>
        <w:jc w:val="center"/>
        <w:rPr>
          <w:b/>
          <w:sz w:val="24"/>
          <w:szCs w:val="24"/>
        </w:rPr>
      </w:pPr>
      <w:r w:rsidRPr="00AC373F">
        <w:rPr>
          <w:b/>
          <w:sz w:val="24"/>
          <w:szCs w:val="24"/>
        </w:rPr>
        <w:t>«________________________________________________________________________»</w:t>
      </w:r>
    </w:p>
    <w:p w:rsidR="00EE0EE6" w:rsidRPr="00825C01" w:rsidRDefault="00EE0EE6" w:rsidP="00EE0EE6">
      <w:pPr>
        <w:jc w:val="center"/>
      </w:pPr>
      <w:r w:rsidRPr="00825C01">
        <w:t>(наименование предмета договора (лот аукциона)</w:t>
      </w:r>
      <w:r>
        <w:t>)</w:t>
      </w:r>
    </w:p>
    <w:p w:rsidR="00EE0EE6" w:rsidRPr="00825C01" w:rsidRDefault="00EE0EE6" w:rsidP="00EE0EE6"/>
    <w:p w:rsidR="00EE0EE6" w:rsidRPr="00825C01" w:rsidRDefault="00EE0EE6" w:rsidP="00EE0EE6">
      <w:pPr>
        <w:ind w:firstLine="540"/>
        <w:rPr>
          <w:bCs/>
        </w:rPr>
      </w:pPr>
    </w:p>
    <w:p w:rsidR="00EE0EE6" w:rsidRPr="00AC373F" w:rsidRDefault="00EE0EE6" w:rsidP="00EE0EE6">
      <w:pPr>
        <w:pStyle w:val="ConsNormal"/>
        <w:ind w:firstLine="540"/>
        <w:jc w:val="both"/>
        <w:rPr>
          <w:rFonts w:ascii="Times New Roman" w:hAnsi="Times New Roman"/>
          <w:sz w:val="24"/>
          <w:szCs w:val="24"/>
        </w:rPr>
      </w:pPr>
      <w:r w:rsidRPr="00AC373F">
        <w:rPr>
          <w:rFonts w:ascii="Times New Roman" w:hAnsi="Times New Roman"/>
          <w:sz w:val="24"/>
          <w:szCs w:val="24"/>
        </w:rPr>
        <w:t>1. Участник:</w:t>
      </w:r>
    </w:p>
    <w:p w:rsidR="00EE0EE6" w:rsidRPr="00AC373F" w:rsidRDefault="00EE0EE6" w:rsidP="00EE0EE6">
      <w:pPr>
        <w:pStyle w:val="ConsNormal"/>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2714"/>
      </w:tblGrid>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1.1 Наименование и сведения об организационно-правовой форме:</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 xml:space="preserve">1.2 Почтовый адрес:         </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1.3. Юридический адрес:</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 xml:space="preserve">1.4. Контактный телефон: </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sidRPr="00AC373F">
              <w:rPr>
                <w:rFonts w:ascii="Times New Roman" w:hAnsi="Times New Roman"/>
                <w:b/>
                <w:sz w:val="24"/>
                <w:szCs w:val="24"/>
              </w:rPr>
              <w:t>1.5.Адрес электронной почты:</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Pr>
                <w:rFonts w:ascii="Times New Roman" w:hAnsi="Times New Roman"/>
                <w:b/>
                <w:sz w:val="24"/>
                <w:szCs w:val="24"/>
              </w:rPr>
              <w:t>1.6. Реквизиты, банковский счет:</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r w:rsidR="00EE0EE6" w:rsidRPr="00AC373F" w:rsidTr="00EB2D0C">
        <w:tc>
          <w:tcPr>
            <w:tcW w:w="7459" w:type="dxa"/>
          </w:tcPr>
          <w:p w:rsidR="00EE0EE6" w:rsidRPr="00AC373F" w:rsidRDefault="00EE0EE6" w:rsidP="00EB2D0C">
            <w:pPr>
              <w:pStyle w:val="ConsNormal"/>
              <w:ind w:firstLine="0"/>
              <w:rPr>
                <w:rFonts w:ascii="Times New Roman" w:hAnsi="Times New Roman"/>
                <w:b/>
                <w:sz w:val="24"/>
                <w:szCs w:val="24"/>
              </w:rPr>
            </w:pPr>
            <w:r>
              <w:rPr>
                <w:rFonts w:ascii="Times New Roman" w:hAnsi="Times New Roman"/>
                <w:b/>
                <w:sz w:val="24"/>
                <w:szCs w:val="24"/>
              </w:rPr>
              <w:t>1.7</w:t>
            </w:r>
            <w:r w:rsidRPr="00AC373F">
              <w:rPr>
                <w:rFonts w:ascii="Times New Roman" w:hAnsi="Times New Roman"/>
                <w:b/>
                <w:sz w:val="24"/>
                <w:szCs w:val="24"/>
              </w:rPr>
              <w:t>. Номера лотов аукциона, в которых участник собирается принять участие:</w:t>
            </w:r>
          </w:p>
        </w:tc>
        <w:tc>
          <w:tcPr>
            <w:tcW w:w="2714" w:type="dxa"/>
          </w:tcPr>
          <w:p w:rsidR="00EE0EE6" w:rsidRPr="00AC373F" w:rsidRDefault="00EE0EE6" w:rsidP="00EB2D0C">
            <w:pPr>
              <w:pStyle w:val="ConsNormal"/>
              <w:ind w:firstLine="0"/>
              <w:jc w:val="both"/>
              <w:rPr>
                <w:rFonts w:ascii="Times New Roman" w:hAnsi="Times New Roman"/>
                <w:sz w:val="24"/>
                <w:szCs w:val="24"/>
              </w:rPr>
            </w:pPr>
          </w:p>
        </w:tc>
      </w:tr>
    </w:tbl>
    <w:p w:rsidR="00EE0EE6" w:rsidRPr="00AC373F" w:rsidRDefault="00EE0EE6" w:rsidP="00EE0EE6">
      <w:pPr>
        <w:pStyle w:val="ConsNormal"/>
        <w:ind w:firstLine="708"/>
        <w:jc w:val="both"/>
        <w:rPr>
          <w:rFonts w:ascii="Times New Roman" w:hAnsi="Times New Roman"/>
          <w:sz w:val="24"/>
          <w:szCs w:val="24"/>
        </w:rPr>
      </w:pPr>
    </w:p>
    <w:p w:rsidR="00EE0EE6" w:rsidRPr="00AC373F" w:rsidRDefault="00EE0EE6" w:rsidP="00EE0EE6">
      <w:pPr>
        <w:rPr>
          <w:color w:val="000000"/>
          <w:sz w:val="24"/>
          <w:szCs w:val="24"/>
        </w:rPr>
      </w:pPr>
      <w:r w:rsidRPr="00AC373F">
        <w:rPr>
          <w:color w:val="000000"/>
          <w:sz w:val="24"/>
          <w:szCs w:val="24"/>
        </w:rPr>
        <w:t xml:space="preserve">2. Участник подтверждает, что ознакомлен с документацией об </w:t>
      </w:r>
      <w:r>
        <w:rPr>
          <w:color w:val="000000"/>
          <w:sz w:val="24"/>
          <w:szCs w:val="24"/>
        </w:rPr>
        <w:t xml:space="preserve">электронном </w:t>
      </w:r>
      <w:r w:rsidRPr="00AC373F">
        <w:rPr>
          <w:color w:val="000000"/>
          <w:sz w:val="24"/>
          <w:szCs w:val="24"/>
        </w:rPr>
        <w:t>аукционе к настоящему</w:t>
      </w:r>
      <w:r>
        <w:rPr>
          <w:color w:val="000000"/>
          <w:sz w:val="24"/>
          <w:szCs w:val="24"/>
        </w:rPr>
        <w:t xml:space="preserve"> электронному</w:t>
      </w:r>
      <w:r w:rsidRPr="00AC373F">
        <w:rPr>
          <w:color w:val="000000"/>
          <w:sz w:val="24"/>
          <w:szCs w:val="24"/>
        </w:rPr>
        <w:t xml:space="preserve"> аукциону в полном объеме и согласен с ее условиями и требованиями. </w:t>
      </w:r>
    </w:p>
    <w:p w:rsidR="00EE0EE6" w:rsidRPr="00AC373F" w:rsidRDefault="00EE0EE6" w:rsidP="00EE0EE6">
      <w:pPr>
        <w:pStyle w:val="23"/>
        <w:spacing w:after="60" w:line="240" w:lineRule="auto"/>
        <w:rPr>
          <w:color w:val="000000"/>
          <w:sz w:val="24"/>
          <w:szCs w:val="24"/>
        </w:rPr>
      </w:pPr>
    </w:p>
    <w:p w:rsidR="00EE0EE6" w:rsidRPr="00AC373F" w:rsidRDefault="00EE0EE6" w:rsidP="00EE0EE6">
      <w:pPr>
        <w:pStyle w:val="23"/>
        <w:spacing w:after="60" w:line="240" w:lineRule="auto"/>
        <w:rPr>
          <w:color w:val="000000"/>
          <w:sz w:val="24"/>
          <w:szCs w:val="24"/>
        </w:rPr>
      </w:pPr>
    </w:p>
    <w:p w:rsidR="00EE0EE6" w:rsidRPr="00825C01" w:rsidRDefault="00EE0EE6" w:rsidP="00EE0EE6">
      <w:pPr>
        <w:pStyle w:val="35"/>
        <w:spacing w:after="60"/>
        <w:ind w:left="-180"/>
        <w:jc w:val="both"/>
        <w:rPr>
          <w:rFonts w:ascii="Times New Roman" w:hAnsi="Times New Roman" w:cs="Times New Roman"/>
          <w:b/>
          <w:sz w:val="24"/>
          <w:szCs w:val="24"/>
        </w:rPr>
      </w:pPr>
      <w:r w:rsidRPr="00825C01">
        <w:rPr>
          <w:rFonts w:ascii="Times New Roman" w:hAnsi="Times New Roman" w:cs="Times New Roman"/>
          <w:b/>
          <w:sz w:val="24"/>
          <w:szCs w:val="24"/>
        </w:rPr>
        <w:t xml:space="preserve">Форма должна быть подписана уполномоченным лицом участника и скреплена печатью участника - юридического лица </w:t>
      </w:r>
    </w:p>
    <w:p w:rsidR="00EE0EE6" w:rsidRPr="00825C01" w:rsidRDefault="00EE0EE6" w:rsidP="00EE0EE6">
      <w:pPr>
        <w:pStyle w:val="23"/>
        <w:spacing w:after="60" w:line="240" w:lineRule="auto"/>
        <w:rPr>
          <w:b/>
          <w:color w:val="000000"/>
          <w:sz w:val="24"/>
          <w:szCs w:val="24"/>
        </w:rPr>
      </w:pPr>
    </w:p>
    <w:p w:rsidR="00EE0EE6" w:rsidRPr="00825C01" w:rsidRDefault="00EE0EE6" w:rsidP="00EE0EE6">
      <w:pPr>
        <w:pStyle w:val="3"/>
        <w:spacing w:before="120" w:after="120"/>
        <w:jc w:val="center"/>
        <w:rPr>
          <w:rFonts w:ascii="Times New Roman" w:hAnsi="Times New Roman" w:cs="Times New Roman"/>
          <w:b w:val="0"/>
          <w:color w:val="auto"/>
          <w:sz w:val="24"/>
          <w:szCs w:val="24"/>
        </w:rPr>
      </w:pPr>
      <w:r w:rsidRPr="00AC373F">
        <w:rPr>
          <w:rFonts w:ascii="Times New Roman" w:hAnsi="Times New Roman" w:cs="Times New Roman"/>
          <w:color w:val="000000"/>
          <w:sz w:val="24"/>
          <w:szCs w:val="24"/>
        </w:rPr>
        <w:br w:type="page"/>
      </w:r>
      <w:r w:rsidRPr="00825C01">
        <w:rPr>
          <w:rFonts w:ascii="Times New Roman" w:hAnsi="Times New Roman" w:cs="Times New Roman"/>
          <w:color w:val="auto"/>
          <w:sz w:val="24"/>
          <w:szCs w:val="24"/>
        </w:rPr>
        <w:lastRenderedPageBreak/>
        <w:t>ФОРМА № 3 «Анкета участника»</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3"/>
        <w:gridCol w:w="4941"/>
      </w:tblGrid>
      <w:tr w:rsidR="00EE0EE6" w:rsidRPr="00825C01" w:rsidTr="00EB2D0C">
        <w:trPr>
          <w:jc w:val="center"/>
        </w:trPr>
        <w:tc>
          <w:tcPr>
            <w:tcW w:w="5753" w:type="dxa"/>
          </w:tcPr>
          <w:p w:rsidR="00EE0EE6"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1.</w:t>
            </w:r>
            <w:r>
              <w:rPr>
                <w:rFonts w:ascii="Times New Roman" w:hAnsi="Times New Roman" w:cs="Times New Roman"/>
                <w:sz w:val="24"/>
                <w:szCs w:val="24"/>
              </w:rPr>
              <w:t>-</w:t>
            </w:r>
            <w:r w:rsidRPr="00825C01">
              <w:rPr>
                <w:rFonts w:ascii="Times New Roman" w:hAnsi="Times New Roman" w:cs="Times New Roman"/>
                <w:sz w:val="24"/>
                <w:szCs w:val="24"/>
              </w:rPr>
              <w:t xml:space="preserve"> Фирменное наименование (наименование), сведения об организационно-правовой форме, почтовый адрес </w:t>
            </w:r>
            <w:r w:rsidRPr="00825C01">
              <w:rPr>
                <w:rFonts w:ascii="Times New Roman" w:hAnsi="Times New Roman" w:cs="Times New Roman"/>
                <w:i/>
                <w:sz w:val="24"/>
                <w:szCs w:val="24"/>
              </w:rPr>
              <w:t>(для участника - юридического лица);</w:t>
            </w:r>
            <w:r w:rsidRPr="00825C01">
              <w:rPr>
                <w:rFonts w:ascii="Times New Roman" w:hAnsi="Times New Roman" w:cs="Times New Roman"/>
                <w:sz w:val="24"/>
                <w:szCs w:val="24"/>
              </w:rPr>
              <w:t xml:space="preserve"> </w:t>
            </w:r>
          </w:p>
          <w:p w:rsidR="00EE0EE6" w:rsidRPr="00825C01" w:rsidRDefault="00EE0EE6" w:rsidP="00BE49DA">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Ф</w:t>
            </w:r>
            <w:r w:rsidRPr="00825C01">
              <w:rPr>
                <w:rFonts w:ascii="Times New Roman" w:hAnsi="Times New Roman" w:cs="Times New Roman"/>
                <w:sz w:val="24"/>
                <w:szCs w:val="24"/>
              </w:rPr>
              <w:t xml:space="preserve">амилия, имя, отчество, паспортные данные, сведения о месте жительства </w:t>
            </w:r>
            <w:r w:rsidRPr="00825C01">
              <w:rPr>
                <w:rFonts w:ascii="Times New Roman" w:hAnsi="Times New Roman" w:cs="Times New Roman"/>
                <w:i/>
                <w:sz w:val="24"/>
                <w:szCs w:val="24"/>
              </w:rPr>
              <w:t>(для участника - физического лица)</w:t>
            </w:r>
            <w:r>
              <w:rPr>
                <w:rFonts w:ascii="Times New Roman" w:hAnsi="Times New Roman" w:cs="Times New Roman"/>
                <w:sz w:val="24"/>
                <w:szCs w:val="24"/>
              </w:rPr>
              <w:t>.</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Default="00EE0EE6" w:rsidP="00EB2D0C">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xml:space="preserve">2.- </w:t>
            </w:r>
            <w:r w:rsidRPr="00825C01">
              <w:rPr>
                <w:rFonts w:ascii="Times New Roman" w:hAnsi="Times New Roman" w:cs="Times New Roman"/>
                <w:sz w:val="24"/>
                <w:szCs w:val="24"/>
              </w:rPr>
              <w:t xml:space="preserve">Юридический адрес </w:t>
            </w:r>
            <w:r w:rsidRPr="00825C01">
              <w:rPr>
                <w:rFonts w:ascii="Times New Roman" w:hAnsi="Times New Roman" w:cs="Times New Roman"/>
                <w:i/>
                <w:sz w:val="24"/>
                <w:szCs w:val="24"/>
              </w:rPr>
              <w:t>(для участника - юридического лица)</w:t>
            </w:r>
            <w:r w:rsidRPr="00825C01">
              <w:rPr>
                <w:rFonts w:ascii="Times New Roman" w:hAnsi="Times New Roman" w:cs="Times New Roman"/>
                <w:sz w:val="24"/>
                <w:szCs w:val="24"/>
              </w:rPr>
              <w:t xml:space="preserve">; </w:t>
            </w:r>
          </w:p>
          <w:p w:rsidR="00EE0EE6" w:rsidRPr="00825C01" w:rsidRDefault="00EE0EE6" w:rsidP="00EB2D0C">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А</w:t>
            </w:r>
            <w:r w:rsidRPr="00825C01">
              <w:rPr>
                <w:rFonts w:ascii="Times New Roman" w:hAnsi="Times New Roman" w:cs="Times New Roman"/>
                <w:sz w:val="24"/>
                <w:szCs w:val="24"/>
              </w:rPr>
              <w:t>дрес прописки (</w:t>
            </w:r>
            <w:r w:rsidRPr="00825C01">
              <w:rPr>
                <w:rFonts w:ascii="Times New Roman" w:hAnsi="Times New Roman" w:cs="Times New Roman"/>
                <w:i/>
                <w:sz w:val="24"/>
                <w:szCs w:val="24"/>
              </w:rPr>
              <w:t>для участника - индивидуального предпринимателя)</w:t>
            </w:r>
            <w:r>
              <w:rPr>
                <w:rFonts w:ascii="Times New Roman" w:hAnsi="Times New Roman" w:cs="Times New Roman"/>
                <w:i/>
                <w:sz w:val="24"/>
                <w:szCs w:val="24"/>
              </w:rPr>
              <w:t>.</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3. Фактический адрес (</w:t>
            </w:r>
            <w:r w:rsidRPr="00825C01">
              <w:rPr>
                <w:rFonts w:ascii="Times New Roman" w:hAnsi="Times New Roman" w:cs="Times New Roman"/>
                <w:i/>
                <w:sz w:val="24"/>
                <w:szCs w:val="24"/>
              </w:rPr>
              <w:t>для участника - юридического лица)</w:t>
            </w:r>
            <w:r w:rsidRPr="00825C01">
              <w:rPr>
                <w:rFonts w:ascii="Times New Roman" w:hAnsi="Times New Roman" w:cs="Times New Roman"/>
                <w:sz w:val="24"/>
                <w:szCs w:val="24"/>
              </w:rPr>
              <w:t xml:space="preserve">; </w:t>
            </w:r>
          </w:p>
          <w:p w:rsidR="00EE0EE6" w:rsidRPr="00825C01" w:rsidRDefault="00EE0EE6" w:rsidP="00EB2D0C">
            <w:pPr>
              <w:pStyle w:val="ConsCell"/>
              <w:widowControl/>
              <w:ind w:right="0"/>
              <w:jc w:val="both"/>
              <w:rPr>
                <w:rFonts w:ascii="Times New Roman" w:hAnsi="Times New Roman" w:cs="Times New Roman"/>
                <w:sz w:val="24"/>
                <w:szCs w:val="24"/>
              </w:rPr>
            </w:pPr>
            <w:r>
              <w:rPr>
                <w:rFonts w:ascii="Times New Roman" w:hAnsi="Times New Roman" w:cs="Times New Roman"/>
                <w:sz w:val="24"/>
                <w:szCs w:val="24"/>
              </w:rPr>
              <w:t>- Ф</w:t>
            </w:r>
            <w:r w:rsidRPr="00825C01">
              <w:rPr>
                <w:rFonts w:ascii="Times New Roman" w:hAnsi="Times New Roman" w:cs="Times New Roman"/>
                <w:sz w:val="24"/>
                <w:szCs w:val="24"/>
              </w:rPr>
              <w:t xml:space="preserve">актический адрес </w:t>
            </w:r>
            <w:r w:rsidRPr="00825C01">
              <w:rPr>
                <w:rFonts w:ascii="Times New Roman" w:hAnsi="Times New Roman" w:cs="Times New Roman"/>
                <w:i/>
                <w:sz w:val="24"/>
                <w:szCs w:val="24"/>
              </w:rPr>
              <w:t>(для участника - индивидуального предпринимателя)</w:t>
            </w:r>
            <w:r>
              <w:rPr>
                <w:rFonts w:ascii="Times New Roman" w:hAnsi="Times New Roman" w:cs="Times New Roman"/>
                <w:i/>
                <w:sz w:val="24"/>
                <w:szCs w:val="24"/>
              </w:rPr>
              <w:t>.</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ind w:right="0"/>
              <w:jc w:val="both"/>
              <w:rPr>
                <w:rFonts w:ascii="Times New Roman" w:hAnsi="Times New Roman" w:cs="Times New Roman"/>
                <w:sz w:val="24"/>
                <w:szCs w:val="24"/>
              </w:rPr>
            </w:pPr>
            <w:r w:rsidRPr="00825C01">
              <w:rPr>
                <w:rFonts w:ascii="Times New Roman" w:hAnsi="Times New Roman" w:cs="Times New Roman"/>
                <w:sz w:val="24"/>
                <w:szCs w:val="24"/>
              </w:rPr>
              <w:t>4 ИНН и КПП участника</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 xml:space="preserve">5. Банковские реквизиты участника  </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6. Фамилия, имя, отчество, должность ответственного за заключения договора</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widowControl/>
              <w:ind w:right="0"/>
              <w:jc w:val="both"/>
              <w:rPr>
                <w:rFonts w:ascii="Times New Roman" w:hAnsi="Times New Roman" w:cs="Times New Roman"/>
                <w:sz w:val="24"/>
                <w:szCs w:val="24"/>
              </w:rPr>
            </w:pPr>
            <w:r w:rsidRPr="00825C01">
              <w:rPr>
                <w:rFonts w:ascii="Times New Roman" w:hAnsi="Times New Roman" w:cs="Times New Roman"/>
                <w:sz w:val="24"/>
                <w:szCs w:val="24"/>
              </w:rPr>
              <w:t>7. Номер контактного телефона (факса) участника</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r w:rsidR="00EE0EE6" w:rsidRPr="00825C01" w:rsidTr="00EB2D0C">
        <w:trPr>
          <w:jc w:val="center"/>
        </w:trPr>
        <w:tc>
          <w:tcPr>
            <w:tcW w:w="5753" w:type="dxa"/>
          </w:tcPr>
          <w:p w:rsidR="00EE0EE6" w:rsidRPr="00825C01" w:rsidRDefault="00EE0EE6" w:rsidP="00EB2D0C">
            <w:pPr>
              <w:pStyle w:val="ConsCell"/>
              <w:ind w:right="0"/>
              <w:jc w:val="both"/>
              <w:rPr>
                <w:rFonts w:ascii="Times New Roman" w:hAnsi="Times New Roman" w:cs="Times New Roman"/>
                <w:sz w:val="24"/>
                <w:szCs w:val="24"/>
              </w:rPr>
            </w:pPr>
            <w:r w:rsidRPr="00825C01">
              <w:rPr>
                <w:rFonts w:ascii="Times New Roman" w:hAnsi="Times New Roman" w:cs="Times New Roman"/>
                <w:sz w:val="24"/>
                <w:szCs w:val="24"/>
              </w:rPr>
              <w:t xml:space="preserve">8. Адрес электронной </w:t>
            </w:r>
            <w:r>
              <w:rPr>
                <w:rFonts w:ascii="Times New Roman" w:hAnsi="Times New Roman" w:cs="Times New Roman"/>
                <w:sz w:val="24"/>
                <w:szCs w:val="24"/>
              </w:rPr>
              <w:t xml:space="preserve">почты </w:t>
            </w:r>
          </w:p>
        </w:tc>
        <w:tc>
          <w:tcPr>
            <w:tcW w:w="4941" w:type="dxa"/>
          </w:tcPr>
          <w:p w:rsidR="00EE0EE6" w:rsidRPr="00825C01" w:rsidRDefault="00EE0EE6" w:rsidP="00EB2D0C">
            <w:pPr>
              <w:pStyle w:val="ConsCell"/>
              <w:widowControl/>
              <w:ind w:right="0"/>
              <w:jc w:val="both"/>
              <w:rPr>
                <w:rFonts w:ascii="Times New Roman" w:hAnsi="Times New Roman" w:cs="Times New Roman"/>
                <w:sz w:val="24"/>
                <w:szCs w:val="24"/>
              </w:rPr>
            </w:pPr>
          </w:p>
        </w:tc>
      </w:tr>
    </w:tbl>
    <w:p w:rsidR="00EE0EE6" w:rsidRPr="00825C01" w:rsidRDefault="00EE0EE6" w:rsidP="00EE0EE6">
      <w:pPr>
        <w:pStyle w:val="ConsCell"/>
        <w:widowControl/>
        <w:ind w:right="0" w:firstLine="567"/>
        <w:jc w:val="both"/>
        <w:rPr>
          <w:rFonts w:ascii="Times New Roman" w:hAnsi="Times New Roman" w:cs="Times New Roman"/>
          <w:sz w:val="24"/>
          <w:szCs w:val="24"/>
        </w:rPr>
      </w:pPr>
      <w:r w:rsidRPr="00825C01">
        <w:rPr>
          <w:rFonts w:ascii="Times New Roman" w:hAnsi="Times New Roman" w:cs="Times New Roman"/>
          <w:sz w:val="24"/>
          <w:szCs w:val="24"/>
        </w:rPr>
        <w:t>Участник подтверждает правильность и достоверность всех сведений, указанных в анкете</w:t>
      </w:r>
    </w:p>
    <w:p w:rsidR="00EE0EE6" w:rsidRPr="00825C01" w:rsidRDefault="00EE0EE6" w:rsidP="00EE0EE6">
      <w:pPr>
        <w:pStyle w:val="35"/>
        <w:spacing w:after="60"/>
        <w:ind w:firstLine="567"/>
        <w:jc w:val="both"/>
        <w:rPr>
          <w:rFonts w:ascii="Times New Roman" w:hAnsi="Times New Roman" w:cs="Times New Roman"/>
          <w:i/>
          <w:sz w:val="24"/>
          <w:szCs w:val="24"/>
        </w:rPr>
      </w:pPr>
    </w:p>
    <w:p w:rsidR="00EE0EE6" w:rsidRPr="00825C01" w:rsidRDefault="00EE0EE6" w:rsidP="00EE0EE6">
      <w:pPr>
        <w:pStyle w:val="35"/>
        <w:spacing w:after="60"/>
        <w:ind w:firstLine="567"/>
        <w:jc w:val="both"/>
        <w:rPr>
          <w:rFonts w:ascii="Times New Roman" w:hAnsi="Times New Roman" w:cs="Times New Roman"/>
          <w:i/>
          <w:sz w:val="24"/>
          <w:szCs w:val="24"/>
        </w:rPr>
      </w:pPr>
    </w:p>
    <w:p w:rsidR="00EE0EE6" w:rsidRPr="00825C01" w:rsidRDefault="00EE0EE6" w:rsidP="00EE0EE6">
      <w:pPr>
        <w:pStyle w:val="35"/>
        <w:spacing w:after="60"/>
        <w:ind w:firstLine="567"/>
        <w:jc w:val="both"/>
        <w:rPr>
          <w:rFonts w:ascii="Times New Roman" w:hAnsi="Times New Roman" w:cs="Times New Roman"/>
          <w:i/>
          <w:sz w:val="24"/>
          <w:szCs w:val="24"/>
        </w:rPr>
      </w:pPr>
      <w:r w:rsidRPr="00825C01">
        <w:rPr>
          <w:rFonts w:ascii="Times New Roman" w:hAnsi="Times New Roman" w:cs="Times New Roman"/>
          <w:b/>
          <w:sz w:val="24"/>
          <w:szCs w:val="24"/>
        </w:rPr>
        <w:t>Форма должна быть подписана уполномоченным лицом участника и скреплена печатью участника - юридического лица</w:t>
      </w:r>
      <w:r w:rsidRPr="00825C01">
        <w:rPr>
          <w:rFonts w:ascii="Times New Roman" w:hAnsi="Times New Roman" w:cs="Times New Roman"/>
          <w:i/>
          <w:sz w:val="24"/>
          <w:szCs w:val="24"/>
        </w:rPr>
        <w:t>.</w:t>
      </w: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D30A16" w:rsidRDefault="00EE0EE6" w:rsidP="00EE0EE6">
      <w:pPr>
        <w:pStyle w:val="35"/>
        <w:spacing w:after="60"/>
        <w:ind w:firstLine="567"/>
        <w:jc w:val="both"/>
        <w:rPr>
          <w:rFonts w:ascii="Book Antiqua" w:hAnsi="Book Antiqua" w:cs="Times New Roman"/>
          <w:sz w:val="24"/>
          <w:szCs w:val="24"/>
        </w:rPr>
      </w:pPr>
    </w:p>
    <w:p w:rsidR="00EE0EE6" w:rsidRPr="00825C01" w:rsidRDefault="00EE0EE6" w:rsidP="00EE0EE6">
      <w:pPr>
        <w:pStyle w:val="3"/>
        <w:spacing w:before="120"/>
        <w:jc w:val="center"/>
        <w:rPr>
          <w:rFonts w:ascii="Times New Roman" w:hAnsi="Times New Roman" w:cs="Times New Roman"/>
          <w:color w:val="auto"/>
          <w:sz w:val="24"/>
          <w:szCs w:val="24"/>
        </w:rPr>
      </w:pPr>
      <w:r>
        <w:rPr>
          <w:rFonts w:ascii="Book Antiqua" w:hAnsi="Book Antiqua" w:cs="Times New Roman"/>
          <w:color w:val="000000"/>
          <w:sz w:val="24"/>
          <w:szCs w:val="24"/>
        </w:rPr>
        <w:br w:type="page"/>
      </w:r>
      <w:r w:rsidRPr="00825C01">
        <w:rPr>
          <w:rFonts w:ascii="Times New Roman" w:hAnsi="Times New Roman" w:cs="Times New Roman"/>
          <w:color w:val="auto"/>
          <w:sz w:val="24"/>
          <w:szCs w:val="24"/>
        </w:rPr>
        <w:lastRenderedPageBreak/>
        <w:t xml:space="preserve">ФОРМА № 4 «Сведения о функциональных характеристиках </w:t>
      </w:r>
    </w:p>
    <w:p w:rsidR="00EE0EE6" w:rsidRPr="00825C01" w:rsidRDefault="00EE0EE6" w:rsidP="00EE0EE6">
      <w:pPr>
        <w:pStyle w:val="3"/>
        <w:spacing w:before="0"/>
        <w:jc w:val="center"/>
        <w:rPr>
          <w:rFonts w:ascii="Times New Roman" w:hAnsi="Times New Roman" w:cs="Times New Roman"/>
          <w:b w:val="0"/>
          <w:color w:val="auto"/>
          <w:sz w:val="24"/>
          <w:szCs w:val="24"/>
        </w:rPr>
      </w:pPr>
      <w:r w:rsidRPr="00825C01">
        <w:rPr>
          <w:rFonts w:ascii="Times New Roman" w:hAnsi="Times New Roman" w:cs="Times New Roman"/>
          <w:color w:val="auto"/>
          <w:sz w:val="24"/>
          <w:szCs w:val="24"/>
        </w:rPr>
        <w:t>(потребительских свойствах) и качественных характеристиках товара»</w:t>
      </w:r>
      <w:r w:rsidRPr="00825C01">
        <w:rPr>
          <w:rFonts w:ascii="Times New Roman" w:hAnsi="Times New Roman" w:cs="Times New Roman"/>
          <w:b w:val="0"/>
          <w:color w:val="auto"/>
          <w:sz w:val="24"/>
          <w:szCs w:val="24"/>
        </w:rPr>
        <w:t xml:space="preserve"> </w:t>
      </w:r>
    </w:p>
    <w:p w:rsidR="00EE0EE6" w:rsidRPr="00825C01" w:rsidRDefault="00EE0EE6" w:rsidP="00EE0EE6">
      <w:pPr>
        <w:ind w:firstLine="540"/>
        <w:jc w:val="center"/>
        <w:rPr>
          <w:b/>
          <w:bCs/>
          <w:sz w:val="24"/>
          <w:szCs w:val="24"/>
        </w:rPr>
      </w:pP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40"/>
        <w:gridCol w:w="3025"/>
        <w:gridCol w:w="3679"/>
      </w:tblGrid>
      <w:tr w:rsidR="00EE0EE6" w:rsidRPr="00825C01" w:rsidTr="00EB2D0C">
        <w:trPr>
          <w:jc w:val="center"/>
        </w:trPr>
        <w:tc>
          <w:tcPr>
            <w:tcW w:w="817" w:type="dxa"/>
            <w:shd w:val="clear" w:color="auto" w:fill="990033"/>
            <w:vAlign w:val="center"/>
          </w:tcPr>
          <w:p w:rsidR="00EE0EE6" w:rsidRPr="00825C01" w:rsidRDefault="00EE0EE6" w:rsidP="00BE49DA">
            <w:pPr>
              <w:ind w:firstLine="0"/>
              <w:rPr>
                <w:b/>
                <w:sz w:val="24"/>
                <w:szCs w:val="24"/>
              </w:rPr>
            </w:pPr>
            <w:r w:rsidRPr="00825C01">
              <w:rPr>
                <w:b/>
                <w:sz w:val="24"/>
                <w:szCs w:val="24"/>
              </w:rPr>
              <w:t>№</w:t>
            </w:r>
          </w:p>
          <w:p w:rsidR="00EE0EE6" w:rsidRPr="00825C01" w:rsidRDefault="00EE0EE6" w:rsidP="00BE49DA">
            <w:pPr>
              <w:ind w:firstLine="0"/>
              <w:rPr>
                <w:b/>
                <w:sz w:val="24"/>
                <w:szCs w:val="24"/>
              </w:rPr>
            </w:pPr>
            <w:r w:rsidRPr="00825C01">
              <w:rPr>
                <w:b/>
                <w:sz w:val="24"/>
                <w:szCs w:val="24"/>
              </w:rPr>
              <w:t>п/п</w:t>
            </w:r>
          </w:p>
        </w:tc>
        <w:tc>
          <w:tcPr>
            <w:tcW w:w="3240" w:type="dxa"/>
            <w:shd w:val="clear" w:color="auto" w:fill="990033"/>
            <w:vAlign w:val="center"/>
          </w:tcPr>
          <w:p w:rsidR="00EE0EE6" w:rsidRPr="00825C01" w:rsidRDefault="00EE0EE6" w:rsidP="00BE49DA">
            <w:pPr>
              <w:jc w:val="center"/>
              <w:rPr>
                <w:b/>
                <w:sz w:val="24"/>
                <w:szCs w:val="24"/>
              </w:rPr>
            </w:pPr>
            <w:r>
              <w:rPr>
                <w:b/>
                <w:sz w:val="24"/>
                <w:szCs w:val="24"/>
              </w:rPr>
              <w:t xml:space="preserve">Наименование </w:t>
            </w:r>
            <w:r w:rsidR="00BE49DA">
              <w:rPr>
                <w:b/>
                <w:sz w:val="24"/>
                <w:szCs w:val="24"/>
              </w:rPr>
              <w:t>объекта закупки</w:t>
            </w:r>
            <w:r>
              <w:rPr>
                <w:b/>
                <w:sz w:val="24"/>
                <w:szCs w:val="24"/>
              </w:rPr>
              <w:t xml:space="preserve"> (</w:t>
            </w:r>
            <w:r w:rsidR="00BE49DA">
              <w:rPr>
                <w:b/>
                <w:sz w:val="24"/>
                <w:szCs w:val="24"/>
              </w:rPr>
              <w:t>товара), количество</w:t>
            </w:r>
          </w:p>
        </w:tc>
        <w:tc>
          <w:tcPr>
            <w:tcW w:w="3025" w:type="dxa"/>
            <w:shd w:val="clear" w:color="auto" w:fill="990033"/>
            <w:vAlign w:val="center"/>
          </w:tcPr>
          <w:p w:rsidR="00BE49DA" w:rsidRDefault="00BE49DA" w:rsidP="00BE49DA">
            <w:pPr>
              <w:jc w:val="center"/>
              <w:rPr>
                <w:b/>
                <w:sz w:val="24"/>
                <w:szCs w:val="24"/>
              </w:rPr>
            </w:pPr>
            <w:r>
              <w:rPr>
                <w:b/>
                <w:sz w:val="24"/>
                <w:szCs w:val="24"/>
              </w:rPr>
              <w:t xml:space="preserve">Функциональные, технические, качественные характеристики объекта закупки (товара), единицы измерения </w:t>
            </w:r>
          </w:p>
          <w:p w:rsidR="00EE0EE6" w:rsidRPr="00825C01" w:rsidRDefault="00BE49DA" w:rsidP="00BE49DA">
            <w:pPr>
              <w:jc w:val="center"/>
              <w:rPr>
                <w:b/>
                <w:sz w:val="24"/>
                <w:szCs w:val="24"/>
              </w:rPr>
            </w:pPr>
            <w:r>
              <w:rPr>
                <w:b/>
                <w:sz w:val="24"/>
                <w:szCs w:val="24"/>
              </w:rPr>
              <w:t>(</w:t>
            </w:r>
            <w:r w:rsidR="00EE0EE6" w:rsidRPr="00825C01">
              <w:rPr>
                <w:b/>
                <w:sz w:val="24"/>
                <w:szCs w:val="24"/>
              </w:rPr>
              <w:t>из технического задания документации об аукционе</w:t>
            </w:r>
            <w:r>
              <w:rPr>
                <w:b/>
                <w:sz w:val="24"/>
                <w:szCs w:val="24"/>
              </w:rPr>
              <w:t>)</w:t>
            </w:r>
          </w:p>
        </w:tc>
        <w:tc>
          <w:tcPr>
            <w:tcW w:w="3679" w:type="dxa"/>
            <w:shd w:val="clear" w:color="auto" w:fill="990033"/>
            <w:vAlign w:val="center"/>
          </w:tcPr>
          <w:p w:rsidR="00EE0EE6" w:rsidRPr="00825C01" w:rsidRDefault="00BE49DA" w:rsidP="00EB2D0C">
            <w:pPr>
              <w:jc w:val="center"/>
              <w:rPr>
                <w:b/>
                <w:sz w:val="24"/>
                <w:szCs w:val="24"/>
              </w:rPr>
            </w:pPr>
            <w:r>
              <w:rPr>
                <w:b/>
                <w:sz w:val="24"/>
                <w:szCs w:val="24"/>
              </w:rPr>
              <w:t>Предложение участника закупки (указание на товарный знак, наименование страны происхождения, функциональные, технические, качественные характеристики</w:t>
            </w:r>
            <w:r w:rsidR="004624C6">
              <w:rPr>
                <w:b/>
                <w:sz w:val="24"/>
                <w:szCs w:val="24"/>
              </w:rPr>
              <w:t>, единицы измерения)</w:t>
            </w:r>
          </w:p>
        </w:tc>
      </w:tr>
      <w:tr w:rsidR="00EE0EE6" w:rsidRPr="00825C01" w:rsidTr="00EB2D0C">
        <w:trPr>
          <w:jc w:val="center"/>
        </w:trPr>
        <w:tc>
          <w:tcPr>
            <w:tcW w:w="817" w:type="dxa"/>
            <w:shd w:val="clear" w:color="auto" w:fill="FFCCCC"/>
          </w:tcPr>
          <w:p w:rsidR="00EE0EE6" w:rsidRPr="00825C01" w:rsidRDefault="00EE0EE6" w:rsidP="00EB2D0C">
            <w:pPr>
              <w:jc w:val="center"/>
              <w:rPr>
                <w:b/>
                <w:i/>
                <w:color w:val="808080"/>
                <w:sz w:val="24"/>
                <w:szCs w:val="24"/>
              </w:rPr>
            </w:pPr>
            <w:r w:rsidRPr="00825C01">
              <w:rPr>
                <w:b/>
                <w:i/>
                <w:color w:val="808080"/>
                <w:sz w:val="24"/>
                <w:szCs w:val="24"/>
              </w:rPr>
              <w:t>1</w:t>
            </w:r>
          </w:p>
        </w:tc>
        <w:tc>
          <w:tcPr>
            <w:tcW w:w="3240" w:type="dxa"/>
            <w:shd w:val="clear" w:color="auto" w:fill="FFCCCC"/>
          </w:tcPr>
          <w:p w:rsidR="00EE0EE6" w:rsidRPr="00825C01" w:rsidRDefault="00EE0EE6" w:rsidP="00EB2D0C">
            <w:pPr>
              <w:jc w:val="center"/>
              <w:rPr>
                <w:b/>
                <w:i/>
                <w:color w:val="808080"/>
                <w:sz w:val="24"/>
                <w:szCs w:val="24"/>
              </w:rPr>
            </w:pPr>
            <w:r w:rsidRPr="00825C01">
              <w:rPr>
                <w:b/>
                <w:i/>
                <w:color w:val="808080"/>
                <w:sz w:val="24"/>
                <w:szCs w:val="24"/>
              </w:rPr>
              <w:t>2</w:t>
            </w:r>
          </w:p>
        </w:tc>
        <w:tc>
          <w:tcPr>
            <w:tcW w:w="3025" w:type="dxa"/>
            <w:shd w:val="clear" w:color="auto" w:fill="FFCCCC"/>
          </w:tcPr>
          <w:p w:rsidR="00EE0EE6" w:rsidRPr="00825C01" w:rsidRDefault="00EE0EE6" w:rsidP="00EB2D0C">
            <w:pPr>
              <w:jc w:val="center"/>
              <w:rPr>
                <w:b/>
                <w:bCs/>
                <w:i/>
                <w:color w:val="808080"/>
                <w:sz w:val="24"/>
                <w:szCs w:val="24"/>
              </w:rPr>
            </w:pPr>
            <w:r w:rsidRPr="00825C01">
              <w:rPr>
                <w:b/>
                <w:bCs/>
                <w:i/>
                <w:color w:val="808080"/>
                <w:sz w:val="24"/>
                <w:szCs w:val="24"/>
              </w:rPr>
              <w:t>3</w:t>
            </w:r>
          </w:p>
        </w:tc>
        <w:tc>
          <w:tcPr>
            <w:tcW w:w="3679" w:type="dxa"/>
            <w:shd w:val="clear" w:color="auto" w:fill="FFCCCC"/>
          </w:tcPr>
          <w:p w:rsidR="00EE0EE6" w:rsidRPr="00825C01" w:rsidRDefault="00EE0EE6" w:rsidP="00EB2D0C">
            <w:pPr>
              <w:jc w:val="center"/>
              <w:rPr>
                <w:b/>
                <w:i/>
                <w:color w:val="808080"/>
                <w:sz w:val="24"/>
                <w:szCs w:val="24"/>
              </w:rPr>
            </w:pPr>
            <w:r w:rsidRPr="00825C01">
              <w:rPr>
                <w:b/>
                <w:i/>
                <w:color w:val="808080"/>
                <w:sz w:val="24"/>
                <w:szCs w:val="24"/>
              </w:rPr>
              <w:t>4</w:t>
            </w:r>
          </w:p>
        </w:tc>
      </w:tr>
      <w:tr w:rsidR="00EE0EE6" w:rsidRPr="00825C01" w:rsidTr="00EB2D0C">
        <w:trPr>
          <w:jc w:val="center"/>
        </w:trPr>
        <w:tc>
          <w:tcPr>
            <w:tcW w:w="817" w:type="dxa"/>
            <w:vAlign w:val="center"/>
          </w:tcPr>
          <w:p w:rsidR="00EE0EE6" w:rsidRPr="00825C01" w:rsidRDefault="00EE0EE6" w:rsidP="00EB2D0C">
            <w:pPr>
              <w:jc w:val="center"/>
              <w:rPr>
                <w:sz w:val="24"/>
                <w:szCs w:val="24"/>
              </w:rPr>
            </w:pPr>
          </w:p>
        </w:tc>
        <w:tc>
          <w:tcPr>
            <w:tcW w:w="3240" w:type="dxa"/>
          </w:tcPr>
          <w:p w:rsidR="00EE0EE6" w:rsidRPr="00825C01" w:rsidRDefault="00EE0EE6" w:rsidP="00BE49DA">
            <w:pPr>
              <w:pStyle w:val="21"/>
              <w:numPr>
                <w:ilvl w:val="0"/>
                <w:numId w:val="0"/>
              </w:numPr>
              <w:ind w:left="1702"/>
              <w:rPr>
                <w:b w:val="0"/>
                <w:i/>
                <w:sz w:val="24"/>
                <w:szCs w:val="24"/>
              </w:rPr>
            </w:pPr>
          </w:p>
        </w:tc>
        <w:tc>
          <w:tcPr>
            <w:tcW w:w="3025" w:type="dxa"/>
          </w:tcPr>
          <w:p w:rsidR="00EE0EE6" w:rsidRPr="00825C01" w:rsidRDefault="00EE0EE6" w:rsidP="00EB2D0C">
            <w:pPr>
              <w:pStyle w:val="af5"/>
              <w:jc w:val="both"/>
              <w:rPr>
                <w:b/>
                <w:bCs/>
                <w:sz w:val="24"/>
                <w:szCs w:val="24"/>
              </w:rPr>
            </w:pPr>
          </w:p>
        </w:tc>
        <w:tc>
          <w:tcPr>
            <w:tcW w:w="3679" w:type="dxa"/>
          </w:tcPr>
          <w:p w:rsidR="00EE0EE6" w:rsidRPr="00825C01" w:rsidRDefault="00EE0EE6" w:rsidP="00EB2D0C">
            <w:pPr>
              <w:rPr>
                <w:sz w:val="24"/>
                <w:szCs w:val="24"/>
              </w:rPr>
            </w:pPr>
          </w:p>
        </w:tc>
      </w:tr>
    </w:tbl>
    <w:p w:rsidR="00EE0EE6" w:rsidRPr="00825C01" w:rsidRDefault="00EE0EE6" w:rsidP="00EE0EE6">
      <w:pPr>
        <w:ind w:firstLine="540"/>
        <w:rPr>
          <w:bCs/>
          <w:sz w:val="24"/>
          <w:szCs w:val="24"/>
        </w:rPr>
      </w:pPr>
    </w:p>
    <w:p w:rsidR="00EE0EE6" w:rsidRPr="00825C01" w:rsidRDefault="00EE0EE6" w:rsidP="00EE0EE6">
      <w:pPr>
        <w:ind w:firstLine="540"/>
        <w:rPr>
          <w:bCs/>
          <w:sz w:val="24"/>
          <w:szCs w:val="24"/>
        </w:rPr>
      </w:pPr>
    </w:p>
    <w:p w:rsidR="00EE0EE6" w:rsidRPr="00825C01" w:rsidRDefault="00EE0EE6" w:rsidP="00EE0EE6">
      <w:pPr>
        <w:ind w:firstLine="540"/>
        <w:rPr>
          <w:bCs/>
          <w:sz w:val="24"/>
          <w:szCs w:val="24"/>
        </w:rPr>
      </w:pPr>
    </w:p>
    <w:p w:rsidR="00EE0EE6" w:rsidRPr="00825C01" w:rsidRDefault="00EE0EE6" w:rsidP="00EE0EE6">
      <w:pPr>
        <w:ind w:firstLine="540"/>
        <w:rPr>
          <w:bCs/>
          <w:sz w:val="24"/>
          <w:szCs w:val="24"/>
        </w:rPr>
      </w:pPr>
    </w:p>
    <w:p w:rsidR="00EE0EE6" w:rsidRPr="00825C01" w:rsidRDefault="00EE0EE6" w:rsidP="00EE0EE6">
      <w:pPr>
        <w:pStyle w:val="35"/>
        <w:spacing w:after="60"/>
        <w:ind w:firstLine="567"/>
        <w:jc w:val="both"/>
        <w:rPr>
          <w:rFonts w:ascii="Times New Roman" w:hAnsi="Times New Roman" w:cs="Times New Roman"/>
          <w:i/>
          <w:sz w:val="24"/>
          <w:szCs w:val="24"/>
        </w:rPr>
      </w:pPr>
      <w:r w:rsidRPr="00825C01">
        <w:rPr>
          <w:rFonts w:ascii="Times New Roman" w:hAnsi="Times New Roman" w:cs="Times New Roman"/>
          <w:b/>
          <w:sz w:val="24"/>
          <w:szCs w:val="24"/>
        </w:rPr>
        <w:t>Форма должна быть подписана уполномоченным лицом участника и скреплена печатью участника - юридического лица</w:t>
      </w:r>
      <w:r w:rsidRPr="00825C01">
        <w:rPr>
          <w:rFonts w:ascii="Times New Roman" w:hAnsi="Times New Roman" w:cs="Times New Roman"/>
          <w:i/>
          <w:sz w:val="24"/>
          <w:szCs w:val="24"/>
        </w:rPr>
        <w:t>.</w:t>
      </w:r>
    </w:p>
    <w:p w:rsidR="00EE0EE6" w:rsidRPr="00825C01" w:rsidRDefault="00EE0EE6" w:rsidP="00EE0EE6">
      <w:pPr>
        <w:ind w:firstLine="540"/>
        <w:rPr>
          <w:bCs/>
          <w:sz w:val="24"/>
          <w:szCs w:val="24"/>
        </w:rPr>
      </w:pPr>
    </w:p>
    <w:p w:rsidR="00EE0EE6" w:rsidRPr="00E36332" w:rsidRDefault="00EE0EE6" w:rsidP="00EE0EE6">
      <w:pPr>
        <w:ind w:firstLine="540"/>
        <w:rPr>
          <w:rFonts w:ascii="Book Antiqua" w:hAnsi="Book Antiqua"/>
          <w:bCs/>
          <w:sz w:val="24"/>
          <w:szCs w:val="24"/>
        </w:rPr>
      </w:pPr>
    </w:p>
    <w:p w:rsidR="00EE0EE6" w:rsidRPr="00E36332" w:rsidRDefault="00EE0EE6" w:rsidP="00EE0EE6">
      <w:pPr>
        <w:ind w:firstLine="540"/>
        <w:rPr>
          <w:rFonts w:ascii="Book Antiqua" w:hAnsi="Book Antiqua"/>
          <w:b/>
          <w:bCs/>
          <w:sz w:val="24"/>
          <w:szCs w:val="24"/>
        </w:rPr>
      </w:pPr>
    </w:p>
    <w:p w:rsidR="00EE0EE6" w:rsidRPr="00E36332" w:rsidRDefault="00EE0EE6" w:rsidP="00EE0EE6">
      <w:pPr>
        <w:ind w:firstLine="540"/>
        <w:rPr>
          <w:rFonts w:ascii="Book Antiqua" w:hAnsi="Book Antiqua"/>
          <w:b/>
          <w:bCs/>
          <w:sz w:val="24"/>
          <w:szCs w:val="24"/>
        </w:rPr>
      </w:pPr>
    </w:p>
    <w:p w:rsidR="00DF4058" w:rsidRPr="00DF4058" w:rsidRDefault="00DF4058" w:rsidP="00DF4058">
      <w:pPr>
        <w:pStyle w:val="1"/>
        <w:numPr>
          <w:ilvl w:val="0"/>
          <w:numId w:val="0"/>
        </w:numPr>
        <w:spacing w:before="0" w:after="0" w:line="276" w:lineRule="auto"/>
        <w:jc w:val="center"/>
        <w:rPr>
          <w:rFonts w:ascii="Times New Roman" w:hAnsi="Times New Roman"/>
          <w:sz w:val="22"/>
          <w:szCs w:val="22"/>
        </w:rPr>
      </w:pPr>
      <w:r w:rsidRPr="00DF4058">
        <w:rPr>
          <w:rFonts w:ascii="Times New Roman" w:hAnsi="Times New Roman"/>
          <w:sz w:val="22"/>
          <w:szCs w:val="22"/>
        </w:rPr>
        <w:lastRenderedPageBreak/>
        <w:t>Договор № _______</w:t>
      </w:r>
    </w:p>
    <w:p w:rsidR="00DF4058" w:rsidRPr="00DF4058" w:rsidRDefault="00DF4058" w:rsidP="00DF4058">
      <w:pPr>
        <w:spacing w:line="276" w:lineRule="auto"/>
        <w:jc w:val="center"/>
        <w:rPr>
          <w:b/>
          <w:sz w:val="22"/>
          <w:szCs w:val="22"/>
        </w:rPr>
      </w:pPr>
      <w:r w:rsidRPr="00DF4058">
        <w:rPr>
          <w:b/>
          <w:sz w:val="22"/>
          <w:szCs w:val="22"/>
        </w:rPr>
        <w:t>на поставку оборудования</w:t>
      </w:r>
    </w:p>
    <w:p w:rsidR="00DF4058" w:rsidRPr="00DF4058" w:rsidRDefault="00DF4058" w:rsidP="00DF4058">
      <w:pPr>
        <w:autoSpaceDE w:val="0"/>
        <w:autoSpaceDN w:val="0"/>
        <w:spacing w:line="276" w:lineRule="auto"/>
        <w:ind w:firstLine="0"/>
        <w:rPr>
          <w:b/>
          <w:sz w:val="22"/>
          <w:szCs w:val="22"/>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175"/>
      </w:tblGrid>
      <w:tr w:rsidR="00DF4058" w:rsidRPr="00DF4058" w:rsidTr="0065155B">
        <w:tc>
          <w:tcPr>
            <w:tcW w:w="4848" w:type="dxa"/>
            <w:tcBorders>
              <w:top w:val="nil"/>
              <w:left w:val="nil"/>
              <w:bottom w:val="nil"/>
              <w:right w:val="nil"/>
            </w:tcBorders>
          </w:tcPr>
          <w:p w:rsidR="00DF4058" w:rsidRPr="00DF4058" w:rsidRDefault="00DF4058" w:rsidP="00DF4058">
            <w:pPr>
              <w:autoSpaceDE w:val="0"/>
              <w:autoSpaceDN w:val="0"/>
              <w:spacing w:line="276" w:lineRule="auto"/>
              <w:rPr>
                <w:sz w:val="22"/>
                <w:szCs w:val="22"/>
              </w:rPr>
            </w:pPr>
            <w:r w:rsidRPr="00DF4058">
              <w:rPr>
                <w:sz w:val="22"/>
                <w:szCs w:val="22"/>
              </w:rPr>
              <w:t xml:space="preserve">г. Тюмень </w:t>
            </w:r>
          </w:p>
        </w:tc>
        <w:tc>
          <w:tcPr>
            <w:tcW w:w="5175" w:type="dxa"/>
            <w:tcBorders>
              <w:top w:val="nil"/>
              <w:left w:val="nil"/>
              <w:bottom w:val="nil"/>
              <w:right w:val="nil"/>
            </w:tcBorders>
          </w:tcPr>
          <w:p w:rsidR="00DF4058" w:rsidRPr="00DF4058" w:rsidRDefault="00DF4058" w:rsidP="007632EC">
            <w:pPr>
              <w:autoSpaceDE w:val="0"/>
              <w:autoSpaceDN w:val="0"/>
              <w:spacing w:line="276" w:lineRule="auto"/>
              <w:jc w:val="right"/>
              <w:rPr>
                <w:sz w:val="22"/>
                <w:szCs w:val="22"/>
                <w:highlight w:val="red"/>
              </w:rPr>
            </w:pPr>
            <w:r w:rsidRPr="00DF4058">
              <w:rPr>
                <w:sz w:val="22"/>
                <w:szCs w:val="22"/>
              </w:rPr>
              <w:t>«___» _______________ 201</w:t>
            </w:r>
            <w:r w:rsidR="007632EC">
              <w:rPr>
                <w:sz w:val="22"/>
                <w:szCs w:val="22"/>
              </w:rPr>
              <w:t>6</w:t>
            </w:r>
            <w:r w:rsidRPr="00DF4058">
              <w:rPr>
                <w:sz w:val="22"/>
                <w:szCs w:val="22"/>
              </w:rPr>
              <w:t xml:space="preserve">  года</w:t>
            </w:r>
          </w:p>
        </w:tc>
      </w:tr>
      <w:tr w:rsidR="00DF4058" w:rsidRPr="00DF4058" w:rsidTr="0065155B">
        <w:tc>
          <w:tcPr>
            <w:tcW w:w="4848" w:type="dxa"/>
            <w:tcBorders>
              <w:top w:val="nil"/>
              <w:left w:val="nil"/>
              <w:bottom w:val="nil"/>
              <w:right w:val="nil"/>
            </w:tcBorders>
          </w:tcPr>
          <w:p w:rsidR="00DF4058" w:rsidRPr="00DF4058" w:rsidRDefault="00DF4058" w:rsidP="00DF4058">
            <w:pPr>
              <w:autoSpaceDE w:val="0"/>
              <w:autoSpaceDN w:val="0"/>
              <w:spacing w:line="276" w:lineRule="auto"/>
              <w:rPr>
                <w:sz w:val="22"/>
                <w:szCs w:val="22"/>
              </w:rPr>
            </w:pPr>
          </w:p>
        </w:tc>
        <w:tc>
          <w:tcPr>
            <w:tcW w:w="5175" w:type="dxa"/>
            <w:tcBorders>
              <w:top w:val="nil"/>
              <w:left w:val="nil"/>
              <w:bottom w:val="nil"/>
              <w:right w:val="nil"/>
            </w:tcBorders>
          </w:tcPr>
          <w:p w:rsidR="00DF4058" w:rsidRPr="00DF4058" w:rsidRDefault="00DF4058" w:rsidP="00DF4058">
            <w:pPr>
              <w:autoSpaceDE w:val="0"/>
              <w:autoSpaceDN w:val="0"/>
              <w:spacing w:line="276" w:lineRule="auto"/>
              <w:jc w:val="right"/>
              <w:rPr>
                <w:sz w:val="22"/>
                <w:szCs w:val="22"/>
              </w:rPr>
            </w:pPr>
          </w:p>
        </w:tc>
      </w:tr>
    </w:tbl>
    <w:p w:rsidR="00DF4058" w:rsidRPr="00DF4058" w:rsidRDefault="00DF4058" w:rsidP="00DF4058">
      <w:pPr>
        <w:spacing w:line="276" w:lineRule="auto"/>
        <w:rPr>
          <w:sz w:val="22"/>
          <w:szCs w:val="22"/>
        </w:rPr>
      </w:pPr>
      <w:r w:rsidRPr="00DF4058">
        <w:rPr>
          <w:b/>
          <w:sz w:val="22"/>
          <w:szCs w:val="22"/>
        </w:rPr>
        <w:t>Государственное автономное учреждение Тюменской области «Областной центр профилактики и реабилитации»</w:t>
      </w:r>
      <w:r w:rsidRPr="00DF4058">
        <w:rPr>
          <w:sz w:val="22"/>
          <w:szCs w:val="22"/>
        </w:rPr>
        <w:t xml:space="preserve">, именуемое в дальнейшем </w:t>
      </w:r>
      <w:r w:rsidRPr="00DF4058">
        <w:rPr>
          <w:b/>
          <w:sz w:val="22"/>
          <w:szCs w:val="22"/>
        </w:rPr>
        <w:t>«ЗАКАЗЧИК»</w:t>
      </w:r>
      <w:r w:rsidRPr="00DF4058">
        <w:rPr>
          <w:sz w:val="22"/>
          <w:szCs w:val="22"/>
        </w:rPr>
        <w:t xml:space="preserve">, в лице </w:t>
      </w:r>
      <w:r w:rsidR="001B4086">
        <w:rPr>
          <w:sz w:val="22"/>
          <w:szCs w:val="22"/>
        </w:rPr>
        <w:t>_________________________</w:t>
      </w:r>
      <w:r w:rsidRPr="00DF4058">
        <w:rPr>
          <w:sz w:val="22"/>
          <w:szCs w:val="22"/>
        </w:rPr>
        <w:t xml:space="preserve">, действующего на основании </w:t>
      </w:r>
      <w:r w:rsidR="001B4086">
        <w:rPr>
          <w:sz w:val="22"/>
          <w:szCs w:val="22"/>
        </w:rPr>
        <w:t>____________________,</w:t>
      </w:r>
      <w:r w:rsidRPr="00DF4058">
        <w:rPr>
          <w:sz w:val="22"/>
          <w:szCs w:val="22"/>
        </w:rPr>
        <w:t xml:space="preserve"> с одной стороны и </w:t>
      </w:r>
      <w:r w:rsidRPr="00DF4058">
        <w:rPr>
          <w:b/>
          <w:sz w:val="22"/>
          <w:szCs w:val="22"/>
        </w:rPr>
        <w:t>__________________</w:t>
      </w:r>
      <w:r w:rsidRPr="00DF4058">
        <w:rPr>
          <w:sz w:val="22"/>
          <w:szCs w:val="22"/>
        </w:rPr>
        <w:t xml:space="preserve">, именуемое в дальнейшем </w:t>
      </w:r>
      <w:r w:rsidRPr="00DF4058">
        <w:rPr>
          <w:b/>
          <w:sz w:val="22"/>
          <w:szCs w:val="22"/>
        </w:rPr>
        <w:t>«ПОСТАВЩИК»</w:t>
      </w:r>
      <w:r w:rsidRPr="00DF4058">
        <w:rPr>
          <w:sz w:val="22"/>
          <w:szCs w:val="22"/>
        </w:rPr>
        <w:t xml:space="preserve">,  в лице ___________________________, действующего на основании __________, с другой стороны, в дальнейшем вместе  именуемые «Стороны», </w:t>
      </w:r>
      <w:r w:rsidRPr="00DF4058">
        <w:rPr>
          <w:snapToGrid/>
          <w:sz w:val="22"/>
          <w:szCs w:val="22"/>
        </w:rPr>
        <w:t xml:space="preserve">в соответствии с результатами открытого аукциона </w:t>
      </w:r>
      <w:r w:rsidRPr="00DF4058">
        <w:rPr>
          <w:sz w:val="22"/>
          <w:szCs w:val="22"/>
        </w:rPr>
        <w:t>(</w:t>
      </w:r>
      <w:r w:rsidRPr="00DF4058">
        <w:rPr>
          <w:snapToGrid/>
          <w:sz w:val="22"/>
          <w:szCs w:val="22"/>
        </w:rPr>
        <w:t xml:space="preserve">протокол заседания комиссии по закупкам ГАУ ТО «ОЦПР» по рассмотрению заявок № __________________ от ____________) </w:t>
      </w:r>
      <w:r w:rsidRPr="00DF4058">
        <w:rPr>
          <w:sz w:val="22"/>
          <w:szCs w:val="22"/>
        </w:rPr>
        <w:t>заключили настоящий договор о нижеследующем:</w:t>
      </w:r>
    </w:p>
    <w:p w:rsidR="00DF4058" w:rsidRPr="00DF4058" w:rsidRDefault="00DF4058" w:rsidP="00DF4058">
      <w:pPr>
        <w:spacing w:line="276" w:lineRule="auto"/>
        <w:rPr>
          <w:sz w:val="22"/>
          <w:szCs w:val="22"/>
        </w:rPr>
      </w:pPr>
    </w:p>
    <w:p w:rsidR="00DF4058" w:rsidRPr="00DF4058" w:rsidRDefault="00DF4058" w:rsidP="00DF4058">
      <w:pPr>
        <w:numPr>
          <w:ilvl w:val="0"/>
          <w:numId w:val="18"/>
        </w:numPr>
        <w:spacing w:line="276" w:lineRule="auto"/>
        <w:ind w:left="0"/>
        <w:jc w:val="center"/>
        <w:rPr>
          <w:b/>
          <w:sz w:val="22"/>
          <w:szCs w:val="22"/>
        </w:rPr>
      </w:pPr>
      <w:r w:rsidRPr="00DF4058">
        <w:rPr>
          <w:b/>
          <w:sz w:val="22"/>
          <w:szCs w:val="22"/>
        </w:rPr>
        <w:t>ПРЕДМЕТ ДОГОВОРА</w:t>
      </w:r>
    </w:p>
    <w:p w:rsidR="00DF4058" w:rsidRPr="00DF4058" w:rsidRDefault="00DF4058" w:rsidP="00DF4058">
      <w:pPr>
        <w:spacing w:line="276" w:lineRule="auto"/>
        <w:ind w:firstLine="0"/>
        <w:jc w:val="left"/>
        <w:rPr>
          <w:b/>
          <w:sz w:val="22"/>
          <w:szCs w:val="22"/>
        </w:rPr>
      </w:pPr>
    </w:p>
    <w:p w:rsidR="007632EC" w:rsidRDefault="007632EC" w:rsidP="007632EC">
      <w:pPr>
        <w:spacing w:line="276" w:lineRule="auto"/>
        <w:rPr>
          <w:b/>
          <w:sz w:val="22"/>
          <w:szCs w:val="22"/>
        </w:rPr>
      </w:pPr>
      <w:r>
        <w:rPr>
          <w:sz w:val="22"/>
          <w:szCs w:val="22"/>
        </w:rPr>
        <w:t>1.1.</w:t>
      </w:r>
      <w:r w:rsidR="00DF4058" w:rsidRPr="007632EC">
        <w:rPr>
          <w:sz w:val="22"/>
          <w:szCs w:val="22"/>
        </w:rPr>
        <w:t xml:space="preserve">Стороны заключили настоящий Договор, в соответствии, с условиями которого Поставщик обязуется осуществить </w:t>
      </w:r>
      <w:r w:rsidR="00DF4058" w:rsidRPr="007632EC">
        <w:rPr>
          <w:b/>
          <w:sz w:val="22"/>
          <w:szCs w:val="22"/>
        </w:rPr>
        <w:t xml:space="preserve">поставку </w:t>
      </w:r>
      <w:r w:rsidRPr="007632EC">
        <w:rPr>
          <w:b/>
          <w:sz w:val="22"/>
          <w:szCs w:val="22"/>
        </w:rPr>
        <w:t>следующего компьютерного, электронного и оптического оборудования: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386"/>
        <w:gridCol w:w="3402"/>
      </w:tblGrid>
      <w:tr w:rsidR="004735E9" w:rsidRPr="004735E9" w:rsidTr="004735E9">
        <w:trPr>
          <w:cantSplit/>
          <w:trHeight w:val="505"/>
        </w:trPr>
        <w:tc>
          <w:tcPr>
            <w:tcW w:w="1526" w:type="dxa"/>
          </w:tcPr>
          <w:p w:rsidR="004735E9" w:rsidRDefault="004735E9" w:rsidP="004735E9">
            <w:pPr>
              <w:ind w:firstLine="0"/>
              <w:rPr>
                <w:sz w:val="22"/>
                <w:szCs w:val="22"/>
              </w:rPr>
            </w:pPr>
            <w:r>
              <w:rPr>
                <w:sz w:val="22"/>
                <w:szCs w:val="22"/>
              </w:rPr>
              <w:t xml:space="preserve">         п</w:t>
            </w:r>
            <w:r>
              <w:rPr>
                <w:sz w:val="22"/>
                <w:szCs w:val="22"/>
                <w:lang w:val="en-US"/>
              </w:rPr>
              <w:t>/</w:t>
            </w:r>
            <w:r>
              <w:rPr>
                <w:sz w:val="22"/>
                <w:szCs w:val="22"/>
              </w:rPr>
              <w:t>п</w:t>
            </w:r>
          </w:p>
          <w:p w:rsidR="004735E9" w:rsidRPr="004735E9" w:rsidRDefault="004735E9" w:rsidP="00460034">
            <w:pPr>
              <w:rPr>
                <w:sz w:val="22"/>
                <w:szCs w:val="22"/>
              </w:rPr>
            </w:pPr>
            <w:r>
              <w:rPr>
                <w:sz w:val="22"/>
                <w:szCs w:val="22"/>
              </w:rPr>
              <w:t>№</w:t>
            </w:r>
          </w:p>
        </w:tc>
        <w:tc>
          <w:tcPr>
            <w:tcW w:w="5386" w:type="dxa"/>
          </w:tcPr>
          <w:p w:rsidR="004735E9" w:rsidRPr="004735E9" w:rsidRDefault="004735E9" w:rsidP="00460034">
            <w:pPr>
              <w:jc w:val="center"/>
              <w:rPr>
                <w:sz w:val="22"/>
                <w:szCs w:val="22"/>
              </w:rPr>
            </w:pPr>
            <w:r w:rsidRPr="004735E9">
              <w:rPr>
                <w:sz w:val="22"/>
                <w:szCs w:val="22"/>
              </w:rPr>
              <w:t>Наименование объекта закупки (товара)</w:t>
            </w:r>
          </w:p>
          <w:p w:rsidR="004735E9" w:rsidRPr="004735E9" w:rsidRDefault="004735E9" w:rsidP="00460034">
            <w:pPr>
              <w:jc w:val="center"/>
              <w:rPr>
                <w:sz w:val="22"/>
                <w:szCs w:val="22"/>
              </w:rPr>
            </w:pPr>
          </w:p>
        </w:tc>
        <w:tc>
          <w:tcPr>
            <w:tcW w:w="3402" w:type="dxa"/>
          </w:tcPr>
          <w:p w:rsidR="004735E9" w:rsidRPr="004735E9" w:rsidRDefault="004735E9" w:rsidP="00460034">
            <w:pPr>
              <w:rPr>
                <w:sz w:val="22"/>
                <w:szCs w:val="22"/>
              </w:rPr>
            </w:pPr>
            <w:r>
              <w:rPr>
                <w:sz w:val="22"/>
                <w:szCs w:val="22"/>
              </w:rPr>
              <w:t xml:space="preserve">           </w:t>
            </w:r>
            <w:r w:rsidRPr="004735E9">
              <w:rPr>
                <w:sz w:val="22"/>
                <w:szCs w:val="22"/>
              </w:rPr>
              <w:t xml:space="preserve">Количество </w:t>
            </w:r>
          </w:p>
          <w:p w:rsidR="004735E9" w:rsidRPr="004735E9" w:rsidRDefault="004735E9" w:rsidP="00460034">
            <w:pPr>
              <w:rPr>
                <w:sz w:val="22"/>
                <w:szCs w:val="22"/>
              </w:rPr>
            </w:pPr>
          </w:p>
        </w:tc>
      </w:tr>
      <w:tr w:rsidR="004735E9" w:rsidRPr="004735E9" w:rsidTr="00567683">
        <w:trPr>
          <w:cantSplit/>
          <w:trHeight w:val="671"/>
        </w:trPr>
        <w:tc>
          <w:tcPr>
            <w:tcW w:w="1526" w:type="dxa"/>
          </w:tcPr>
          <w:p w:rsidR="004735E9" w:rsidRPr="00567683" w:rsidRDefault="004735E9" w:rsidP="00460034">
            <w:pPr>
              <w:rPr>
                <w:b/>
                <w:sz w:val="22"/>
                <w:szCs w:val="22"/>
                <w:lang w:val="en-US"/>
              </w:rPr>
            </w:pPr>
            <w:r w:rsidRPr="00567683">
              <w:rPr>
                <w:b/>
                <w:sz w:val="22"/>
                <w:szCs w:val="22"/>
              </w:rPr>
              <w:t>1</w:t>
            </w:r>
          </w:p>
        </w:tc>
        <w:tc>
          <w:tcPr>
            <w:tcW w:w="5386" w:type="dxa"/>
          </w:tcPr>
          <w:p w:rsidR="00171440" w:rsidRDefault="00171440" w:rsidP="00171440">
            <w:pPr>
              <w:autoSpaceDE w:val="0"/>
              <w:autoSpaceDN w:val="0"/>
              <w:adjustRightInd w:val="0"/>
              <w:ind w:firstLine="0"/>
              <w:rPr>
                <w:rFonts w:eastAsiaTheme="minorHAnsi"/>
                <w:i/>
                <w:sz w:val="20"/>
                <w:lang w:eastAsia="en-US"/>
              </w:rPr>
            </w:pPr>
            <w:r w:rsidRPr="00052F2F">
              <w:rPr>
                <w:rFonts w:eastAsiaTheme="minorHAnsi"/>
                <w:i/>
                <w:sz w:val="20"/>
                <w:lang w:val="x-none" w:eastAsia="en-US"/>
              </w:rPr>
              <w:t xml:space="preserve">Носимая </w:t>
            </w:r>
            <w:proofErr w:type="spellStart"/>
            <w:r w:rsidRPr="00052F2F">
              <w:rPr>
                <w:rFonts w:eastAsiaTheme="minorHAnsi"/>
                <w:i/>
                <w:sz w:val="20"/>
                <w:lang w:val="x-none" w:eastAsia="en-US"/>
              </w:rPr>
              <w:t>тепловизионная</w:t>
            </w:r>
            <w:proofErr w:type="spellEnd"/>
            <w:r w:rsidRPr="00052F2F">
              <w:rPr>
                <w:rFonts w:eastAsiaTheme="minorHAnsi"/>
                <w:i/>
                <w:sz w:val="20"/>
                <w:lang w:val="x-none" w:eastAsia="en-US"/>
              </w:rPr>
              <w:t xml:space="preserve"> камера </w:t>
            </w:r>
          </w:p>
          <w:p w:rsidR="00171440" w:rsidRPr="00052F2F" w:rsidRDefault="00171440" w:rsidP="00171440">
            <w:pPr>
              <w:autoSpaceDE w:val="0"/>
              <w:autoSpaceDN w:val="0"/>
              <w:adjustRightInd w:val="0"/>
              <w:ind w:firstLine="0"/>
              <w:rPr>
                <w:rFonts w:eastAsiaTheme="minorHAnsi"/>
                <w:i/>
                <w:sz w:val="20"/>
                <w:lang w:eastAsia="en-US"/>
              </w:rPr>
            </w:pPr>
            <w:r>
              <w:rPr>
                <w:rFonts w:eastAsiaTheme="minorHAnsi"/>
                <w:i/>
                <w:sz w:val="20"/>
                <w:lang w:eastAsia="en-US"/>
              </w:rPr>
              <w:t xml:space="preserve">«КАТРАН-2М» </w:t>
            </w:r>
          </w:p>
          <w:p w:rsidR="004735E9" w:rsidRPr="00171440" w:rsidRDefault="004735E9" w:rsidP="004735E9">
            <w:pPr>
              <w:autoSpaceDE w:val="0"/>
              <w:autoSpaceDN w:val="0"/>
              <w:adjustRightInd w:val="0"/>
              <w:rPr>
                <w:sz w:val="22"/>
                <w:szCs w:val="22"/>
              </w:rPr>
            </w:pPr>
          </w:p>
        </w:tc>
        <w:tc>
          <w:tcPr>
            <w:tcW w:w="3402" w:type="dxa"/>
          </w:tcPr>
          <w:p w:rsidR="004735E9" w:rsidRPr="004735E9" w:rsidRDefault="004735E9" w:rsidP="00460034">
            <w:pPr>
              <w:jc w:val="center"/>
              <w:rPr>
                <w:sz w:val="22"/>
                <w:szCs w:val="22"/>
              </w:rPr>
            </w:pPr>
            <w:r w:rsidRPr="004735E9">
              <w:rPr>
                <w:sz w:val="22"/>
                <w:szCs w:val="22"/>
              </w:rPr>
              <w:t>1шт</w:t>
            </w:r>
          </w:p>
        </w:tc>
      </w:tr>
      <w:tr w:rsidR="004735E9" w:rsidRPr="004735E9" w:rsidTr="00567683">
        <w:trPr>
          <w:cantSplit/>
          <w:trHeight w:val="1281"/>
        </w:trPr>
        <w:tc>
          <w:tcPr>
            <w:tcW w:w="1526" w:type="dxa"/>
            <w:vMerge w:val="restart"/>
          </w:tcPr>
          <w:p w:rsidR="004735E9" w:rsidRPr="00567683" w:rsidRDefault="004735E9" w:rsidP="00460034">
            <w:pPr>
              <w:rPr>
                <w:b/>
                <w:sz w:val="22"/>
                <w:szCs w:val="22"/>
              </w:rPr>
            </w:pPr>
            <w:r w:rsidRPr="00567683">
              <w:rPr>
                <w:b/>
                <w:sz w:val="22"/>
                <w:szCs w:val="22"/>
              </w:rPr>
              <w:t>2</w:t>
            </w:r>
          </w:p>
        </w:tc>
        <w:tc>
          <w:tcPr>
            <w:tcW w:w="5386" w:type="dxa"/>
            <w:vMerge w:val="restart"/>
          </w:tcPr>
          <w:p w:rsidR="004735E9" w:rsidRPr="004735E9" w:rsidRDefault="00171440" w:rsidP="00184263">
            <w:pPr>
              <w:ind w:firstLine="0"/>
              <w:rPr>
                <w:sz w:val="22"/>
                <w:szCs w:val="22"/>
              </w:rPr>
            </w:pPr>
            <w:r>
              <w:rPr>
                <w:i/>
                <w:sz w:val="20"/>
              </w:rPr>
              <w:t xml:space="preserve">Носимая радиостанция + дополнительная </w:t>
            </w:r>
            <w:r w:rsidRPr="00052F2F">
              <w:rPr>
                <w:i/>
                <w:sz w:val="20"/>
              </w:rPr>
              <w:t>аккумуляторная батарея + гарнитура скрытого ношения</w:t>
            </w:r>
            <w:r w:rsidR="00184263">
              <w:rPr>
                <w:i/>
                <w:sz w:val="20"/>
              </w:rPr>
              <w:t xml:space="preserve"> </w:t>
            </w:r>
            <w:r>
              <w:rPr>
                <w:i/>
                <w:sz w:val="20"/>
              </w:rPr>
              <w:t xml:space="preserve">Эрика </w:t>
            </w:r>
          </w:p>
        </w:tc>
        <w:tc>
          <w:tcPr>
            <w:tcW w:w="3402" w:type="dxa"/>
            <w:vMerge w:val="restart"/>
          </w:tcPr>
          <w:p w:rsidR="004735E9" w:rsidRPr="004735E9" w:rsidRDefault="004735E9" w:rsidP="00460034">
            <w:pPr>
              <w:jc w:val="center"/>
              <w:rPr>
                <w:sz w:val="22"/>
                <w:szCs w:val="22"/>
              </w:rPr>
            </w:pPr>
            <w:r w:rsidRPr="004735E9">
              <w:rPr>
                <w:sz w:val="22"/>
                <w:szCs w:val="22"/>
              </w:rPr>
              <w:t>16шт</w:t>
            </w:r>
          </w:p>
        </w:tc>
      </w:tr>
      <w:tr w:rsidR="004735E9" w:rsidRPr="004735E9" w:rsidTr="00184263">
        <w:trPr>
          <w:cantSplit/>
          <w:trHeight w:val="379"/>
        </w:trPr>
        <w:tc>
          <w:tcPr>
            <w:tcW w:w="1526" w:type="dxa"/>
            <w:vMerge/>
          </w:tcPr>
          <w:p w:rsidR="004735E9" w:rsidRPr="004735E9" w:rsidRDefault="004735E9" w:rsidP="00460034">
            <w:pPr>
              <w:rPr>
                <w:sz w:val="22"/>
                <w:szCs w:val="22"/>
              </w:rPr>
            </w:pPr>
          </w:p>
        </w:tc>
        <w:tc>
          <w:tcPr>
            <w:tcW w:w="5386" w:type="dxa"/>
            <w:vMerge/>
          </w:tcPr>
          <w:p w:rsidR="004735E9" w:rsidRPr="004735E9" w:rsidRDefault="004735E9" w:rsidP="00460034">
            <w:pPr>
              <w:jc w:val="center"/>
              <w:rPr>
                <w:sz w:val="22"/>
                <w:szCs w:val="22"/>
              </w:rPr>
            </w:pPr>
          </w:p>
        </w:tc>
        <w:tc>
          <w:tcPr>
            <w:tcW w:w="3402" w:type="dxa"/>
            <w:vMerge/>
          </w:tcPr>
          <w:p w:rsidR="004735E9" w:rsidRPr="004735E9" w:rsidRDefault="004735E9" w:rsidP="00460034">
            <w:pPr>
              <w:jc w:val="center"/>
              <w:rPr>
                <w:sz w:val="22"/>
                <w:szCs w:val="22"/>
              </w:rPr>
            </w:pPr>
          </w:p>
        </w:tc>
      </w:tr>
      <w:tr w:rsidR="004735E9" w:rsidRPr="004735E9" w:rsidTr="004735E9">
        <w:trPr>
          <w:cantSplit/>
          <w:trHeight w:val="489"/>
        </w:trPr>
        <w:tc>
          <w:tcPr>
            <w:tcW w:w="1526" w:type="dxa"/>
          </w:tcPr>
          <w:p w:rsidR="004735E9" w:rsidRPr="004735E9" w:rsidRDefault="004735E9" w:rsidP="00460034">
            <w:pPr>
              <w:rPr>
                <w:sz w:val="22"/>
                <w:szCs w:val="22"/>
              </w:rPr>
            </w:pPr>
            <w:r w:rsidRPr="004735E9">
              <w:rPr>
                <w:b/>
                <w:bCs/>
                <w:spacing w:val="2"/>
                <w:sz w:val="22"/>
                <w:szCs w:val="22"/>
              </w:rPr>
              <w:t>3</w:t>
            </w:r>
          </w:p>
        </w:tc>
        <w:tc>
          <w:tcPr>
            <w:tcW w:w="5386" w:type="dxa"/>
          </w:tcPr>
          <w:p w:rsidR="004735E9" w:rsidRPr="004735E9" w:rsidRDefault="00171440" w:rsidP="00184263">
            <w:pPr>
              <w:rPr>
                <w:sz w:val="22"/>
                <w:szCs w:val="22"/>
              </w:rPr>
            </w:pPr>
            <w:r w:rsidRPr="00052F2F">
              <w:rPr>
                <w:i/>
                <w:sz w:val="20"/>
              </w:rPr>
              <w:t xml:space="preserve">Лестница телескопическая </w:t>
            </w:r>
            <w:proofErr w:type="spellStart"/>
            <w:r w:rsidRPr="00052F2F">
              <w:rPr>
                <w:i/>
                <w:sz w:val="20"/>
              </w:rPr>
              <w:t>трехсекционная</w:t>
            </w:r>
            <w:proofErr w:type="spellEnd"/>
            <w:r w:rsidRPr="00052F2F">
              <w:rPr>
                <w:i/>
                <w:sz w:val="20"/>
              </w:rPr>
              <w:t xml:space="preserve"> с тросом </w:t>
            </w:r>
            <w:r>
              <w:rPr>
                <w:i/>
                <w:sz w:val="20"/>
                <w:lang w:val="en-US"/>
              </w:rPr>
              <w:t>KRAUSE</w:t>
            </w:r>
            <w:r w:rsidRPr="00052F2F">
              <w:rPr>
                <w:i/>
                <w:sz w:val="20"/>
              </w:rPr>
              <w:t xml:space="preserve"> </w:t>
            </w:r>
            <w:r>
              <w:rPr>
                <w:i/>
                <w:sz w:val="20"/>
                <w:lang w:val="en-US"/>
              </w:rPr>
              <w:t>STABILO</w:t>
            </w:r>
            <w:r w:rsidRPr="00052F2F">
              <w:rPr>
                <w:i/>
                <w:sz w:val="20"/>
              </w:rPr>
              <w:t xml:space="preserve"> </w:t>
            </w:r>
          </w:p>
        </w:tc>
        <w:tc>
          <w:tcPr>
            <w:tcW w:w="3402" w:type="dxa"/>
          </w:tcPr>
          <w:p w:rsidR="004735E9" w:rsidRPr="004735E9" w:rsidRDefault="004735E9" w:rsidP="00460034">
            <w:pPr>
              <w:jc w:val="center"/>
              <w:rPr>
                <w:sz w:val="22"/>
                <w:szCs w:val="22"/>
              </w:rPr>
            </w:pPr>
            <w:r w:rsidRPr="004735E9">
              <w:rPr>
                <w:sz w:val="22"/>
                <w:szCs w:val="22"/>
              </w:rPr>
              <w:t>2шт</w:t>
            </w:r>
          </w:p>
        </w:tc>
      </w:tr>
      <w:tr w:rsidR="004735E9" w:rsidRPr="004735E9" w:rsidTr="004735E9">
        <w:trPr>
          <w:cantSplit/>
          <w:trHeight w:val="1259"/>
        </w:trPr>
        <w:tc>
          <w:tcPr>
            <w:tcW w:w="1526" w:type="dxa"/>
          </w:tcPr>
          <w:p w:rsidR="004735E9" w:rsidRPr="004735E9" w:rsidRDefault="004735E9" w:rsidP="00460034">
            <w:pPr>
              <w:rPr>
                <w:b/>
                <w:bCs/>
                <w:spacing w:val="2"/>
                <w:sz w:val="22"/>
                <w:szCs w:val="22"/>
              </w:rPr>
            </w:pPr>
            <w:r w:rsidRPr="004735E9">
              <w:rPr>
                <w:b/>
                <w:bCs/>
                <w:spacing w:val="2"/>
                <w:sz w:val="22"/>
                <w:szCs w:val="22"/>
              </w:rPr>
              <w:t>4</w:t>
            </w:r>
          </w:p>
        </w:tc>
        <w:tc>
          <w:tcPr>
            <w:tcW w:w="5386" w:type="dxa"/>
          </w:tcPr>
          <w:p w:rsidR="004735E9" w:rsidRPr="004735E9" w:rsidRDefault="00171440" w:rsidP="00184263">
            <w:pPr>
              <w:ind w:firstLine="0"/>
              <w:rPr>
                <w:i/>
                <w:sz w:val="22"/>
                <w:szCs w:val="22"/>
                <w:u w:val="single" w:color="000000"/>
              </w:rPr>
            </w:pPr>
            <w:proofErr w:type="spellStart"/>
            <w:r w:rsidRPr="00052F2F">
              <w:rPr>
                <w:i/>
                <w:sz w:val="20"/>
              </w:rPr>
              <w:t>Субминиатюр-ный</w:t>
            </w:r>
            <w:proofErr w:type="spellEnd"/>
            <w:r w:rsidRPr="00052F2F">
              <w:rPr>
                <w:i/>
                <w:sz w:val="20"/>
              </w:rPr>
              <w:t xml:space="preserve"> цифровой </w:t>
            </w:r>
            <w:proofErr w:type="spellStart"/>
            <w:r w:rsidRPr="00052F2F">
              <w:rPr>
                <w:i/>
                <w:sz w:val="20"/>
              </w:rPr>
              <w:t>стереофоничес</w:t>
            </w:r>
            <w:proofErr w:type="spellEnd"/>
            <w:r>
              <w:rPr>
                <w:i/>
                <w:sz w:val="20"/>
              </w:rPr>
              <w:t>-</w:t>
            </w:r>
            <w:r w:rsidRPr="00052F2F">
              <w:rPr>
                <w:i/>
                <w:sz w:val="20"/>
              </w:rPr>
              <w:t>кий диктофон для записи речи в сложной акустической обстановке</w:t>
            </w:r>
            <w:r w:rsidR="00567683">
              <w:rPr>
                <w:i/>
                <w:sz w:val="20"/>
              </w:rPr>
              <w:t xml:space="preserve"> </w:t>
            </w:r>
            <w:r>
              <w:rPr>
                <w:i/>
                <w:sz w:val="20"/>
              </w:rPr>
              <w:t xml:space="preserve">Гном-Нано </w:t>
            </w:r>
          </w:p>
        </w:tc>
        <w:tc>
          <w:tcPr>
            <w:tcW w:w="3402" w:type="dxa"/>
          </w:tcPr>
          <w:p w:rsidR="004735E9" w:rsidRPr="004735E9" w:rsidRDefault="004735E9" w:rsidP="00460034">
            <w:pPr>
              <w:jc w:val="center"/>
              <w:rPr>
                <w:sz w:val="22"/>
                <w:szCs w:val="22"/>
              </w:rPr>
            </w:pPr>
            <w:r w:rsidRPr="004735E9">
              <w:rPr>
                <w:sz w:val="22"/>
                <w:szCs w:val="22"/>
              </w:rPr>
              <w:t>4шт</w:t>
            </w:r>
          </w:p>
        </w:tc>
      </w:tr>
      <w:tr w:rsidR="004735E9" w:rsidRPr="004735E9" w:rsidTr="004735E9">
        <w:trPr>
          <w:cantSplit/>
          <w:trHeight w:val="692"/>
        </w:trPr>
        <w:tc>
          <w:tcPr>
            <w:tcW w:w="1526" w:type="dxa"/>
          </w:tcPr>
          <w:p w:rsidR="004735E9" w:rsidRPr="004735E9" w:rsidRDefault="004735E9" w:rsidP="00460034">
            <w:pPr>
              <w:rPr>
                <w:b/>
                <w:bCs/>
                <w:spacing w:val="2"/>
                <w:sz w:val="22"/>
                <w:szCs w:val="22"/>
              </w:rPr>
            </w:pPr>
            <w:r w:rsidRPr="004735E9">
              <w:rPr>
                <w:b/>
                <w:bCs/>
                <w:spacing w:val="2"/>
                <w:sz w:val="22"/>
                <w:szCs w:val="22"/>
              </w:rPr>
              <w:t>5</w:t>
            </w:r>
          </w:p>
        </w:tc>
        <w:tc>
          <w:tcPr>
            <w:tcW w:w="5386" w:type="dxa"/>
          </w:tcPr>
          <w:p w:rsidR="00171440" w:rsidRDefault="00171440" w:rsidP="00171440">
            <w:pPr>
              <w:rPr>
                <w:i/>
                <w:sz w:val="20"/>
              </w:rPr>
            </w:pPr>
            <w:r w:rsidRPr="00052F2F">
              <w:rPr>
                <w:i/>
                <w:sz w:val="20"/>
              </w:rPr>
              <w:t xml:space="preserve">Набор инструментов </w:t>
            </w:r>
          </w:p>
          <w:p w:rsidR="004735E9" w:rsidRPr="004735E9" w:rsidRDefault="00171440" w:rsidP="00184263">
            <w:pPr>
              <w:ind w:firstLine="0"/>
              <w:rPr>
                <w:i/>
                <w:sz w:val="22"/>
                <w:szCs w:val="22"/>
                <w:u w:val="single" w:color="000000"/>
              </w:rPr>
            </w:pPr>
            <w:proofErr w:type="spellStart"/>
            <w:r>
              <w:rPr>
                <w:i/>
                <w:sz w:val="20"/>
                <w:lang w:val="en-US"/>
              </w:rPr>
              <w:t>Jonnesway</w:t>
            </w:r>
            <w:proofErr w:type="spellEnd"/>
            <w:r w:rsidR="00567683">
              <w:rPr>
                <w:i/>
                <w:sz w:val="20"/>
              </w:rPr>
              <w:t xml:space="preserve"> </w:t>
            </w:r>
          </w:p>
        </w:tc>
        <w:tc>
          <w:tcPr>
            <w:tcW w:w="3402" w:type="dxa"/>
          </w:tcPr>
          <w:p w:rsidR="004735E9" w:rsidRPr="004735E9" w:rsidRDefault="004735E9" w:rsidP="00460034">
            <w:pPr>
              <w:jc w:val="center"/>
              <w:rPr>
                <w:sz w:val="22"/>
                <w:szCs w:val="22"/>
              </w:rPr>
            </w:pPr>
            <w:r w:rsidRPr="004735E9">
              <w:rPr>
                <w:sz w:val="22"/>
                <w:szCs w:val="22"/>
              </w:rPr>
              <w:t>1шт</w:t>
            </w:r>
          </w:p>
        </w:tc>
      </w:tr>
      <w:tr w:rsidR="004735E9" w:rsidRPr="004735E9" w:rsidTr="004735E9">
        <w:trPr>
          <w:cantSplit/>
          <w:trHeight w:val="551"/>
        </w:trPr>
        <w:tc>
          <w:tcPr>
            <w:tcW w:w="1526" w:type="dxa"/>
          </w:tcPr>
          <w:p w:rsidR="004735E9" w:rsidRPr="004735E9" w:rsidRDefault="004735E9" w:rsidP="00460034">
            <w:pPr>
              <w:rPr>
                <w:b/>
                <w:bCs/>
                <w:spacing w:val="2"/>
                <w:sz w:val="22"/>
                <w:szCs w:val="22"/>
              </w:rPr>
            </w:pPr>
            <w:r w:rsidRPr="004735E9">
              <w:rPr>
                <w:b/>
                <w:bCs/>
                <w:spacing w:val="2"/>
                <w:sz w:val="22"/>
                <w:szCs w:val="22"/>
              </w:rPr>
              <w:lastRenderedPageBreak/>
              <w:t>6</w:t>
            </w:r>
          </w:p>
        </w:tc>
        <w:tc>
          <w:tcPr>
            <w:tcW w:w="5386" w:type="dxa"/>
          </w:tcPr>
          <w:p w:rsidR="004735E9" w:rsidRPr="004735E9" w:rsidRDefault="00171440" w:rsidP="00184263">
            <w:pPr>
              <w:ind w:firstLine="0"/>
              <w:rPr>
                <w:i/>
                <w:sz w:val="22"/>
                <w:szCs w:val="22"/>
                <w:u w:val="single" w:color="000000"/>
              </w:rPr>
            </w:pPr>
            <w:proofErr w:type="spellStart"/>
            <w:r w:rsidRPr="00052F2F">
              <w:rPr>
                <w:i/>
                <w:sz w:val="20"/>
              </w:rPr>
              <w:t>Видеоскоп</w:t>
            </w:r>
            <w:proofErr w:type="spellEnd"/>
            <w:r w:rsidRPr="00052F2F">
              <w:rPr>
                <w:i/>
                <w:sz w:val="20"/>
              </w:rPr>
              <w:t xml:space="preserve"> </w:t>
            </w:r>
            <w:r>
              <w:rPr>
                <w:i/>
                <w:sz w:val="20"/>
                <w:lang w:val="en-US"/>
              </w:rPr>
              <w:t>Bosch</w:t>
            </w:r>
            <w:r w:rsidR="00184263">
              <w:rPr>
                <w:i/>
                <w:sz w:val="20"/>
              </w:rPr>
              <w:t xml:space="preserve"> </w:t>
            </w:r>
          </w:p>
        </w:tc>
        <w:tc>
          <w:tcPr>
            <w:tcW w:w="3402" w:type="dxa"/>
          </w:tcPr>
          <w:p w:rsidR="004735E9" w:rsidRPr="004735E9" w:rsidRDefault="004735E9" w:rsidP="00460034">
            <w:pPr>
              <w:jc w:val="center"/>
              <w:rPr>
                <w:sz w:val="22"/>
                <w:szCs w:val="22"/>
              </w:rPr>
            </w:pPr>
            <w:r w:rsidRPr="004735E9">
              <w:rPr>
                <w:sz w:val="22"/>
                <w:szCs w:val="22"/>
              </w:rPr>
              <w:t>1шт</w:t>
            </w:r>
          </w:p>
        </w:tc>
      </w:tr>
      <w:tr w:rsidR="004735E9" w:rsidRPr="004735E9" w:rsidTr="004735E9">
        <w:trPr>
          <w:cantSplit/>
          <w:trHeight w:val="572"/>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7</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184263">
            <w:pPr>
              <w:rPr>
                <w:i/>
                <w:sz w:val="22"/>
                <w:szCs w:val="22"/>
                <w:u w:val="single" w:color="000000"/>
              </w:rPr>
            </w:pPr>
            <w:r w:rsidRPr="00052F2F">
              <w:rPr>
                <w:i/>
                <w:sz w:val="20"/>
              </w:rPr>
              <w:t xml:space="preserve">Бинокль </w:t>
            </w:r>
            <w:r>
              <w:rPr>
                <w:i/>
                <w:sz w:val="20"/>
                <w:lang w:val="en-US"/>
              </w:rPr>
              <w:t>Yukon</w:t>
            </w:r>
            <w:r w:rsidR="00567683">
              <w:rPr>
                <w:i/>
                <w:sz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8шт</w:t>
            </w:r>
          </w:p>
        </w:tc>
      </w:tr>
      <w:tr w:rsidR="004735E9" w:rsidRPr="004735E9" w:rsidTr="004735E9">
        <w:trPr>
          <w:cantSplit/>
          <w:trHeight w:val="410"/>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8</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184263">
            <w:pPr>
              <w:ind w:firstLine="0"/>
              <w:rPr>
                <w:i/>
                <w:sz w:val="22"/>
                <w:szCs w:val="22"/>
                <w:u w:val="single" w:color="000000"/>
              </w:rPr>
            </w:pPr>
            <w:r>
              <w:rPr>
                <w:i/>
                <w:sz w:val="20"/>
              </w:rPr>
              <w:t>Фонарь Эра</w:t>
            </w:r>
            <w:r w:rsidR="00567683">
              <w:rPr>
                <w:i/>
                <w:sz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6шт</w:t>
            </w:r>
          </w:p>
        </w:tc>
      </w:tr>
      <w:tr w:rsidR="004735E9" w:rsidRPr="004735E9" w:rsidTr="004735E9">
        <w:trPr>
          <w:cantSplit/>
          <w:trHeight w:val="557"/>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9</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184263">
            <w:pPr>
              <w:ind w:firstLine="0"/>
              <w:rPr>
                <w:i/>
                <w:sz w:val="22"/>
                <w:szCs w:val="22"/>
                <w:u w:val="single" w:color="000000"/>
              </w:rPr>
            </w:pPr>
            <w:r w:rsidRPr="00052F2F">
              <w:rPr>
                <w:i/>
                <w:sz w:val="20"/>
              </w:rPr>
              <w:t xml:space="preserve">Фонарь </w:t>
            </w:r>
            <w:r>
              <w:rPr>
                <w:i/>
                <w:sz w:val="20"/>
              </w:rPr>
              <w:t xml:space="preserve">высокой яркости </w:t>
            </w:r>
            <w:proofErr w:type="spellStart"/>
            <w:r>
              <w:rPr>
                <w:i/>
                <w:sz w:val="20"/>
              </w:rPr>
              <w:t>Феникс+аккуму-лятор</w:t>
            </w:r>
            <w:proofErr w:type="spellEnd"/>
            <w:r>
              <w:rPr>
                <w:i/>
                <w:sz w:val="20"/>
              </w:rPr>
              <w:t xml:space="preserve"> + зарядное устройство</w:t>
            </w:r>
            <w:r w:rsidR="00567683">
              <w:rPr>
                <w:i/>
                <w:sz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10шт</w:t>
            </w:r>
          </w:p>
        </w:tc>
      </w:tr>
      <w:tr w:rsidR="004735E9" w:rsidRPr="004735E9" w:rsidTr="004735E9">
        <w:trPr>
          <w:cantSplit/>
          <w:trHeight w:val="409"/>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10</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171440" w:rsidP="00184263">
            <w:pPr>
              <w:ind w:firstLine="0"/>
              <w:rPr>
                <w:i/>
                <w:sz w:val="22"/>
                <w:szCs w:val="22"/>
                <w:u w:val="single" w:color="000000"/>
              </w:rPr>
            </w:pPr>
            <w:proofErr w:type="spellStart"/>
            <w:r w:rsidRPr="00052F2F">
              <w:rPr>
                <w:i/>
                <w:sz w:val="20"/>
              </w:rPr>
              <w:t>Углошлифоваль</w:t>
            </w:r>
            <w:r>
              <w:rPr>
                <w:i/>
                <w:sz w:val="20"/>
              </w:rPr>
              <w:t>-</w:t>
            </w:r>
            <w:r w:rsidRPr="00052F2F">
              <w:rPr>
                <w:i/>
                <w:sz w:val="20"/>
              </w:rPr>
              <w:t>ная</w:t>
            </w:r>
            <w:proofErr w:type="spellEnd"/>
            <w:r w:rsidRPr="00052F2F">
              <w:rPr>
                <w:i/>
                <w:sz w:val="20"/>
              </w:rPr>
              <w:t xml:space="preserve"> машина</w:t>
            </w:r>
            <w:r w:rsidR="00567683">
              <w:rPr>
                <w:i/>
                <w:sz w:val="20"/>
              </w:rPr>
              <w:t xml:space="preserve"> </w:t>
            </w:r>
            <w:r>
              <w:rPr>
                <w:i/>
                <w:sz w:val="20"/>
                <w:lang w:val="en-US"/>
              </w:rPr>
              <w:t>Makita</w:t>
            </w:r>
            <w:r w:rsidRPr="00567683">
              <w:rPr>
                <w:i/>
                <w:sz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1шт</w:t>
            </w:r>
          </w:p>
        </w:tc>
      </w:tr>
      <w:tr w:rsidR="004735E9" w:rsidRPr="004735E9" w:rsidTr="004735E9">
        <w:trPr>
          <w:cantSplit/>
          <w:trHeight w:val="415"/>
        </w:trPr>
        <w:tc>
          <w:tcPr>
            <w:tcW w:w="1526"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rPr>
                <w:b/>
                <w:bCs/>
                <w:spacing w:val="2"/>
                <w:sz w:val="22"/>
                <w:szCs w:val="22"/>
              </w:rPr>
            </w:pPr>
            <w:r w:rsidRPr="004735E9">
              <w:rPr>
                <w:b/>
                <w:bCs/>
                <w:spacing w:val="2"/>
                <w:sz w:val="22"/>
                <w:szCs w:val="22"/>
              </w:rPr>
              <w:t>11</w:t>
            </w:r>
          </w:p>
        </w:tc>
        <w:tc>
          <w:tcPr>
            <w:tcW w:w="5386" w:type="dxa"/>
            <w:tcBorders>
              <w:top w:val="single" w:sz="4" w:space="0" w:color="auto"/>
              <w:left w:val="single" w:sz="4" w:space="0" w:color="auto"/>
              <w:bottom w:val="single" w:sz="4" w:space="0" w:color="auto"/>
              <w:right w:val="single" w:sz="4" w:space="0" w:color="auto"/>
            </w:tcBorders>
          </w:tcPr>
          <w:p w:rsidR="004735E9" w:rsidRPr="004735E9" w:rsidRDefault="00A17F81" w:rsidP="00184263">
            <w:pPr>
              <w:ind w:firstLine="0"/>
              <w:rPr>
                <w:i/>
                <w:sz w:val="22"/>
                <w:szCs w:val="22"/>
                <w:u w:val="single" w:color="000000"/>
              </w:rPr>
            </w:pPr>
            <w:r w:rsidRPr="00052F2F">
              <w:rPr>
                <w:i/>
                <w:sz w:val="20"/>
              </w:rPr>
              <w:t>Видеокамера</w:t>
            </w:r>
            <w:r w:rsidR="00567683">
              <w:rPr>
                <w:i/>
                <w:sz w:val="20"/>
              </w:rPr>
              <w:t xml:space="preserve"> </w:t>
            </w:r>
            <w:r>
              <w:rPr>
                <w:i/>
                <w:sz w:val="20"/>
                <w:lang w:val="en-US"/>
              </w:rPr>
              <w:t xml:space="preserve">Panasonic </w:t>
            </w:r>
          </w:p>
        </w:tc>
        <w:tc>
          <w:tcPr>
            <w:tcW w:w="3402" w:type="dxa"/>
            <w:tcBorders>
              <w:top w:val="single" w:sz="4" w:space="0" w:color="auto"/>
              <w:left w:val="single" w:sz="4" w:space="0" w:color="auto"/>
              <w:bottom w:val="single" w:sz="4" w:space="0" w:color="auto"/>
              <w:right w:val="single" w:sz="4" w:space="0" w:color="auto"/>
            </w:tcBorders>
          </w:tcPr>
          <w:p w:rsidR="004735E9" w:rsidRPr="004735E9" w:rsidRDefault="004735E9" w:rsidP="00460034">
            <w:pPr>
              <w:jc w:val="center"/>
              <w:rPr>
                <w:sz w:val="22"/>
                <w:szCs w:val="22"/>
              </w:rPr>
            </w:pPr>
            <w:r w:rsidRPr="004735E9">
              <w:rPr>
                <w:sz w:val="22"/>
                <w:szCs w:val="22"/>
              </w:rPr>
              <w:t>5шт</w:t>
            </w:r>
          </w:p>
        </w:tc>
      </w:tr>
      <w:tr w:rsidR="00A17F81" w:rsidRPr="004735E9" w:rsidTr="004735E9">
        <w:trPr>
          <w:cantSplit/>
          <w:trHeight w:val="563"/>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12</w:t>
            </w:r>
          </w:p>
        </w:tc>
        <w:tc>
          <w:tcPr>
            <w:tcW w:w="5386" w:type="dxa"/>
            <w:tcBorders>
              <w:top w:val="single" w:sz="4" w:space="0" w:color="auto"/>
              <w:left w:val="single" w:sz="4" w:space="0" w:color="auto"/>
              <w:bottom w:val="single" w:sz="4" w:space="0" w:color="auto"/>
              <w:right w:val="single" w:sz="4" w:space="0" w:color="auto"/>
            </w:tcBorders>
          </w:tcPr>
          <w:p w:rsidR="00A17F81" w:rsidRPr="00052F2F" w:rsidRDefault="00A17F81" w:rsidP="00184263">
            <w:pPr>
              <w:ind w:firstLine="0"/>
              <w:rPr>
                <w:i/>
                <w:sz w:val="20"/>
              </w:rPr>
            </w:pPr>
            <w:r w:rsidRPr="00052F2F">
              <w:rPr>
                <w:i/>
                <w:sz w:val="20"/>
              </w:rPr>
              <w:t>Объектив к фотоаппарату</w:t>
            </w:r>
            <w:r w:rsidR="00184263">
              <w:rPr>
                <w:i/>
                <w:sz w:val="20"/>
              </w:rPr>
              <w:t xml:space="preserve"> </w:t>
            </w:r>
            <w:r>
              <w:rPr>
                <w:i/>
                <w:sz w:val="20"/>
                <w:lang w:val="en-US"/>
              </w:rPr>
              <w:t>Canon</w:t>
            </w:r>
            <w:r w:rsidRPr="00052F2F">
              <w:rPr>
                <w:i/>
                <w:sz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2шт</w:t>
            </w:r>
          </w:p>
        </w:tc>
      </w:tr>
      <w:tr w:rsidR="00A17F81" w:rsidRPr="004735E9" w:rsidTr="004735E9">
        <w:trPr>
          <w:cantSplit/>
          <w:trHeight w:val="415"/>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13</w:t>
            </w:r>
          </w:p>
        </w:tc>
        <w:tc>
          <w:tcPr>
            <w:tcW w:w="5386" w:type="dxa"/>
            <w:tcBorders>
              <w:top w:val="single" w:sz="4" w:space="0" w:color="auto"/>
              <w:left w:val="single" w:sz="4" w:space="0" w:color="auto"/>
              <w:bottom w:val="single" w:sz="4" w:space="0" w:color="auto"/>
              <w:right w:val="single" w:sz="4" w:space="0" w:color="auto"/>
            </w:tcBorders>
          </w:tcPr>
          <w:p w:rsidR="00A17F81" w:rsidRPr="004735E9" w:rsidRDefault="00A17F81" w:rsidP="00184263">
            <w:pPr>
              <w:ind w:firstLine="0"/>
              <w:rPr>
                <w:i/>
                <w:sz w:val="22"/>
                <w:szCs w:val="22"/>
                <w:u w:val="single" w:color="000000"/>
              </w:rPr>
            </w:pPr>
            <w:r w:rsidRPr="00052F2F">
              <w:rPr>
                <w:i/>
                <w:sz w:val="20"/>
              </w:rPr>
              <w:t xml:space="preserve">Цифровой зеркальный фотоаппарат </w:t>
            </w:r>
            <w:r>
              <w:rPr>
                <w:i/>
                <w:sz w:val="20"/>
                <w:lang w:val="en-US"/>
              </w:rPr>
              <w:t>Canon</w:t>
            </w:r>
            <w:r w:rsidR="00184263">
              <w:rPr>
                <w:i/>
                <w:sz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4шт</w:t>
            </w:r>
          </w:p>
        </w:tc>
      </w:tr>
      <w:tr w:rsidR="00A17F81" w:rsidRPr="004735E9" w:rsidTr="004735E9">
        <w:trPr>
          <w:cantSplit/>
          <w:trHeight w:val="408"/>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14</w:t>
            </w:r>
          </w:p>
        </w:tc>
        <w:tc>
          <w:tcPr>
            <w:tcW w:w="5386" w:type="dxa"/>
            <w:tcBorders>
              <w:top w:val="single" w:sz="4" w:space="0" w:color="auto"/>
              <w:left w:val="single" w:sz="4" w:space="0" w:color="auto"/>
              <w:bottom w:val="single" w:sz="4" w:space="0" w:color="auto"/>
              <w:right w:val="single" w:sz="4" w:space="0" w:color="auto"/>
            </w:tcBorders>
          </w:tcPr>
          <w:p w:rsidR="00A17F81" w:rsidRPr="004735E9" w:rsidRDefault="00A17F81" w:rsidP="00184263">
            <w:pPr>
              <w:ind w:firstLine="0"/>
              <w:rPr>
                <w:i/>
                <w:sz w:val="22"/>
                <w:szCs w:val="22"/>
                <w:u w:val="single" w:color="000000"/>
              </w:rPr>
            </w:pPr>
            <w:r w:rsidRPr="00052F2F">
              <w:rPr>
                <w:i/>
                <w:sz w:val="20"/>
              </w:rPr>
              <w:t xml:space="preserve">Брошюровщик </w:t>
            </w:r>
            <w:proofErr w:type="spellStart"/>
            <w:r>
              <w:rPr>
                <w:i/>
                <w:sz w:val="20"/>
                <w:lang w:val="en-US"/>
              </w:rPr>
              <w:t>Rayson</w:t>
            </w:r>
            <w:proofErr w:type="spellEnd"/>
            <w:r>
              <w:rPr>
                <w:i/>
                <w:sz w:val="20"/>
              </w:rPr>
              <w:t xml:space="preserve"> </w:t>
            </w:r>
            <w:r w:rsidRPr="004735E9">
              <w:rPr>
                <w:i/>
                <w:sz w:val="22"/>
                <w:szCs w:val="22"/>
                <w:u w:val="single" w:color="000000"/>
              </w:rPr>
              <w:t xml:space="preserve"> </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1шт</w:t>
            </w:r>
          </w:p>
        </w:tc>
      </w:tr>
      <w:tr w:rsidR="00A17F81" w:rsidRPr="004735E9" w:rsidTr="004735E9">
        <w:trPr>
          <w:cantSplit/>
          <w:trHeight w:val="569"/>
        </w:trPr>
        <w:tc>
          <w:tcPr>
            <w:tcW w:w="1526"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rPr>
                <w:b/>
                <w:bCs/>
                <w:spacing w:val="2"/>
                <w:sz w:val="22"/>
                <w:szCs w:val="22"/>
              </w:rPr>
            </w:pPr>
            <w:r w:rsidRPr="004735E9">
              <w:rPr>
                <w:b/>
                <w:bCs/>
                <w:spacing w:val="2"/>
                <w:sz w:val="22"/>
                <w:szCs w:val="22"/>
              </w:rPr>
              <w:t>15</w:t>
            </w:r>
          </w:p>
        </w:tc>
        <w:tc>
          <w:tcPr>
            <w:tcW w:w="5386" w:type="dxa"/>
            <w:tcBorders>
              <w:top w:val="single" w:sz="4" w:space="0" w:color="auto"/>
              <w:left w:val="single" w:sz="4" w:space="0" w:color="auto"/>
              <w:bottom w:val="single" w:sz="4" w:space="0" w:color="auto"/>
              <w:right w:val="single" w:sz="4" w:space="0" w:color="auto"/>
            </w:tcBorders>
          </w:tcPr>
          <w:p w:rsidR="00A17F81" w:rsidRPr="004735E9" w:rsidRDefault="00A17F81" w:rsidP="00184263">
            <w:pPr>
              <w:ind w:firstLine="0"/>
              <w:rPr>
                <w:i/>
                <w:sz w:val="22"/>
                <w:szCs w:val="22"/>
                <w:u w:val="single" w:color="000000"/>
              </w:rPr>
            </w:pPr>
            <w:r w:rsidRPr="00052F2F">
              <w:rPr>
                <w:i/>
                <w:sz w:val="20"/>
              </w:rPr>
              <w:t xml:space="preserve">Шредер </w:t>
            </w:r>
            <w:proofErr w:type="spellStart"/>
            <w:r>
              <w:rPr>
                <w:i/>
                <w:sz w:val="20"/>
                <w:lang w:val="en-US"/>
              </w:rPr>
              <w:t>Buro</w:t>
            </w:r>
            <w:proofErr w:type="spellEnd"/>
            <w:r>
              <w:rPr>
                <w:i/>
                <w:sz w:val="20"/>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A17F81" w:rsidRPr="004735E9" w:rsidRDefault="00A17F81" w:rsidP="00A17F81">
            <w:pPr>
              <w:jc w:val="center"/>
              <w:rPr>
                <w:sz w:val="22"/>
                <w:szCs w:val="22"/>
              </w:rPr>
            </w:pPr>
            <w:r w:rsidRPr="004735E9">
              <w:rPr>
                <w:sz w:val="22"/>
                <w:szCs w:val="22"/>
              </w:rPr>
              <w:t>1шт</w:t>
            </w:r>
          </w:p>
        </w:tc>
      </w:tr>
      <w:tr w:rsidR="00A17F81" w:rsidRPr="004735E9" w:rsidTr="004735E9">
        <w:trPr>
          <w:cantSplit/>
          <w:trHeight w:val="549"/>
        </w:trPr>
        <w:tc>
          <w:tcPr>
            <w:tcW w:w="1526" w:type="dxa"/>
          </w:tcPr>
          <w:p w:rsidR="00A17F81" w:rsidRPr="004735E9" w:rsidRDefault="00A17F81" w:rsidP="00A17F81">
            <w:pPr>
              <w:rPr>
                <w:b/>
                <w:bCs/>
                <w:spacing w:val="2"/>
                <w:sz w:val="22"/>
                <w:szCs w:val="22"/>
              </w:rPr>
            </w:pPr>
            <w:r w:rsidRPr="004735E9">
              <w:rPr>
                <w:b/>
                <w:bCs/>
                <w:spacing w:val="2"/>
                <w:sz w:val="22"/>
                <w:szCs w:val="22"/>
              </w:rPr>
              <w:t>16</w:t>
            </w:r>
          </w:p>
        </w:tc>
        <w:tc>
          <w:tcPr>
            <w:tcW w:w="5386" w:type="dxa"/>
          </w:tcPr>
          <w:p w:rsidR="00A17F81" w:rsidRPr="004735E9" w:rsidRDefault="00A17F81" w:rsidP="00184263">
            <w:pPr>
              <w:ind w:firstLine="0"/>
              <w:rPr>
                <w:i/>
                <w:sz w:val="22"/>
                <w:szCs w:val="22"/>
                <w:u w:val="single" w:color="000000"/>
              </w:rPr>
            </w:pPr>
            <w:r w:rsidRPr="00052F2F">
              <w:rPr>
                <w:i/>
                <w:sz w:val="20"/>
              </w:rPr>
              <w:t>МФУ</w:t>
            </w:r>
            <w:r>
              <w:rPr>
                <w:i/>
                <w:sz w:val="20"/>
              </w:rPr>
              <w:t xml:space="preserve"> лазерный цветной </w:t>
            </w:r>
            <w:r>
              <w:rPr>
                <w:i/>
                <w:sz w:val="20"/>
                <w:lang w:val="en-US"/>
              </w:rPr>
              <w:t>CANON</w:t>
            </w:r>
            <w:r w:rsidRPr="00052F2F">
              <w:rPr>
                <w:i/>
                <w:sz w:val="20"/>
              </w:rPr>
              <w:t xml:space="preserve"> формата А3 </w:t>
            </w:r>
            <w:r w:rsidRPr="004735E9">
              <w:rPr>
                <w:i/>
                <w:sz w:val="22"/>
                <w:szCs w:val="22"/>
                <w:u w:val="single" w:color="000000"/>
              </w:rPr>
              <w:t xml:space="preserve"> </w:t>
            </w:r>
          </w:p>
        </w:tc>
        <w:tc>
          <w:tcPr>
            <w:tcW w:w="3402" w:type="dxa"/>
          </w:tcPr>
          <w:p w:rsidR="00A17F81" w:rsidRPr="004735E9" w:rsidRDefault="00A17F81" w:rsidP="00A17F81">
            <w:pPr>
              <w:jc w:val="center"/>
              <w:rPr>
                <w:sz w:val="22"/>
                <w:szCs w:val="22"/>
              </w:rPr>
            </w:pPr>
            <w:r w:rsidRPr="004735E9">
              <w:rPr>
                <w:sz w:val="22"/>
                <w:szCs w:val="22"/>
              </w:rPr>
              <w:t>1шт</w:t>
            </w:r>
          </w:p>
        </w:tc>
      </w:tr>
      <w:tr w:rsidR="00A17F81" w:rsidRPr="004735E9" w:rsidTr="004735E9">
        <w:trPr>
          <w:cantSplit/>
          <w:trHeight w:val="557"/>
        </w:trPr>
        <w:tc>
          <w:tcPr>
            <w:tcW w:w="1526" w:type="dxa"/>
          </w:tcPr>
          <w:p w:rsidR="00A17F81" w:rsidRPr="004735E9" w:rsidRDefault="00A17F81" w:rsidP="00A17F81">
            <w:pPr>
              <w:rPr>
                <w:b/>
                <w:bCs/>
                <w:spacing w:val="2"/>
                <w:sz w:val="22"/>
                <w:szCs w:val="22"/>
              </w:rPr>
            </w:pPr>
            <w:r w:rsidRPr="004735E9">
              <w:rPr>
                <w:b/>
                <w:bCs/>
                <w:spacing w:val="2"/>
                <w:sz w:val="22"/>
                <w:szCs w:val="22"/>
              </w:rPr>
              <w:t>17</w:t>
            </w:r>
          </w:p>
        </w:tc>
        <w:tc>
          <w:tcPr>
            <w:tcW w:w="5386" w:type="dxa"/>
          </w:tcPr>
          <w:p w:rsidR="00A17F81" w:rsidRPr="00A17F81" w:rsidRDefault="00A17F81" w:rsidP="00184263">
            <w:pPr>
              <w:ind w:firstLine="0"/>
              <w:rPr>
                <w:i/>
                <w:sz w:val="22"/>
                <w:szCs w:val="22"/>
                <w:u w:val="single" w:color="000000"/>
              </w:rPr>
            </w:pPr>
            <w:r w:rsidRPr="00171440">
              <w:rPr>
                <w:i/>
                <w:sz w:val="20"/>
              </w:rPr>
              <w:t>МФУ лазерн</w:t>
            </w:r>
            <w:r>
              <w:rPr>
                <w:i/>
                <w:sz w:val="20"/>
              </w:rPr>
              <w:t xml:space="preserve">ый </w:t>
            </w:r>
            <w:r>
              <w:rPr>
                <w:i/>
                <w:sz w:val="20"/>
                <w:lang w:val="en-US"/>
              </w:rPr>
              <w:t>Brother</w:t>
            </w:r>
            <w:r w:rsidRPr="00171440">
              <w:rPr>
                <w:i/>
                <w:sz w:val="20"/>
              </w:rPr>
              <w:t xml:space="preserve"> </w:t>
            </w:r>
          </w:p>
        </w:tc>
        <w:tc>
          <w:tcPr>
            <w:tcW w:w="3402" w:type="dxa"/>
          </w:tcPr>
          <w:p w:rsidR="00A17F81" w:rsidRPr="004735E9" w:rsidRDefault="00A17F81" w:rsidP="00A17F81">
            <w:pPr>
              <w:jc w:val="center"/>
              <w:rPr>
                <w:sz w:val="22"/>
                <w:szCs w:val="22"/>
              </w:rPr>
            </w:pPr>
            <w:r w:rsidRPr="004735E9">
              <w:rPr>
                <w:sz w:val="22"/>
                <w:szCs w:val="22"/>
              </w:rPr>
              <w:t>3шт</w:t>
            </w:r>
          </w:p>
        </w:tc>
      </w:tr>
      <w:tr w:rsidR="00A17F81" w:rsidRPr="004735E9" w:rsidTr="004735E9">
        <w:trPr>
          <w:cantSplit/>
          <w:trHeight w:val="565"/>
        </w:trPr>
        <w:tc>
          <w:tcPr>
            <w:tcW w:w="1526" w:type="dxa"/>
          </w:tcPr>
          <w:p w:rsidR="00A17F81" w:rsidRPr="004735E9" w:rsidRDefault="00A17F81" w:rsidP="00A17F81">
            <w:pPr>
              <w:rPr>
                <w:b/>
                <w:bCs/>
                <w:spacing w:val="2"/>
                <w:sz w:val="22"/>
                <w:szCs w:val="22"/>
              </w:rPr>
            </w:pPr>
            <w:r w:rsidRPr="004735E9">
              <w:rPr>
                <w:b/>
                <w:bCs/>
                <w:spacing w:val="2"/>
                <w:sz w:val="22"/>
                <w:szCs w:val="22"/>
              </w:rPr>
              <w:t>18</w:t>
            </w:r>
          </w:p>
        </w:tc>
        <w:tc>
          <w:tcPr>
            <w:tcW w:w="5386" w:type="dxa"/>
          </w:tcPr>
          <w:p w:rsidR="00A17F81" w:rsidRPr="00A17F81" w:rsidRDefault="00A17F81" w:rsidP="00184263">
            <w:pPr>
              <w:ind w:firstLine="0"/>
              <w:rPr>
                <w:i/>
                <w:sz w:val="22"/>
                <w:szCs w:val="22"/>
                <w:u w:val="single" w:color="000000"/>
              </w:rPr>
            </w:pPr>
            <w:r w:rsidRPr="00171440">
              <w:rPr>
                <w:i/>
                <w:sz w:val="20"/>
              </w:rPr>
              <w:t>Принтер</w:t>
            </w:r>
            <w:r w:rsidRPr="00A17F81">
              <w:rPr>
                <w:i/>
                <w:sz w:val="20"/>
              </w:rPr>
              <w:t xml:space="preserve"> </w:t>
            </w:r>
            <w:r w:rsidRPr="00171440">
              <w:rPr>
                <w:i/>
                <w:sz w:val="20"/>
              </w:rPr>
              <w:t>лазерный</w:t>
            </w:r>
            <w:r w:rsidRPr="00A17F81">
              <w:rPr>
                <w:i/>
                <w:sz w:val="20"/>
              </w:rPr>
              <w:t xml:space="preserve"> </w:t>
            </w:r>
            <w:r>
              <w:rPr>
                <w:i/>
                <w:sz w:val="20"/>
                <w:lang w:val="en-US"/>
              </w:rPr>
              <w:t>Brother</w:t>
            </w:r>
            <w:r w:rsidRPr="00A17F81">
              <w:rPr>
                <w:i/>
                <w:sz w:val="20"/>
              </w:rPr>
              <w:t xml:space="preserve"> </w:t>
            </w:r>
            <w:r w:rsidRPr="00A17F81">
              <w:rPr>
                <w:i/>
                <w:sz w:val="22"/>
                <w:szCs w:val="22"/>
                <w:u w:val="single" w:color="000000"/>
              </w:rPr>
              <w:t xml:space="preserve"> </w:t>
            </w:r>
          </w:p>
        </w:tc>
        <w:tc>
          <w:tcPr>
            <w:tcW w:w="3402" w:type="dxa"/>
          </w:tcPr>
          <w:p w:rsidR="00A17F81" w:rsidRPr="004735E9" w:rsidRDefault="00A17F81" w:rsidP="00A17F81">
            <w:pPr>
              <w:jc w:val="center"/>
              <w:rPr>
                <w:sz w:val="22"/>
                <w:szCs w:val="22"/>
              </w:rPr>
            </w:pPr>
            <w:r w:rsidRPr="004735E9">
              <w:rPr>
                <w:sz w:val="22"/>
                <w:szCs w:val="22"/>
              </w:rPr>
              <w:t>5шт</w:t>
            </w:r>
          </w:p>
        </w:tc>
      </w:tr>
      <w:tr w:rsidR="00A17F81" w:rsidRPr="004735E9" w:rsidTr="004735E9">
        <w:trPr>
          <w:cantSplit/>
          <w:trHeight w:val="559"/>
        </w:trPr>
        <w:tc>
          <w:tcPr>
            <w:tcW w:w="1526" w:type="dxa"/>
          </w:tcPr>
          <w:p w:rsidR="00A17F81" w:rsidRPr="004735E9" w:rsidRDefault="00A17F81" w:rsidP="00A17F81">
            <w:pPr>
              <w:rPr>
                <w:b/>
                <w:bCs/>
                <w:spacing w:val="2"/>
                <w:sz w:val="22"/>
                <w:szCs w:val="22"/>
              </w:rPr>
            </w:pPr>
            <w:r w:rsidRPr="004735E9">
              <w:rPr>
                <w:b/>
                <w:bCs/>
                <w:spacing w:val="2"/>
                <w:sz w:val="22"/>
                <w:szCs w:val="22"/>
              </w:rPr>
              <w:t>19</w:t>
            </w:r>
          </w:p>
        </w:tc>
        <w:tc>
          <w:tcPr>
            <w:tcW w:w="5386" w:type="dxa"/>
          </w:tcPr>
          <w:p w:rsidR="00A17F81" w:rsidRPr="00184263" w:rsidRDefault="00184263" w:rsidP="00184263">
            <w:pPr>
              <w:ind w:firstLine="0"/>
              <w:rPr>
                <w:i/>
                <w:sz w:val="20"/>
              </w:rPr>
            </w:pPr>
            <w:r>
              <w:rPr>
                <w:i/>
                <w:sz w:val="20"/>
              </w:rPr>
              <w:t>Компью</w:t>
            </w:r>
            <w:r w:rsidR="00A17F81" w:rsidRPr="00184263">
              <w:rPr>
                <w:i/>
                <w:sz w:val="20"/>
              </w:rPr>
              <w:t xml:space="preserve">тер в комплекте (Системный блок </w:t>
            </w:r>
            <w:r w:rsidR="00A17F81" w:rsidRPr="00184263">
              <w:rPr>
                <w:i/>
                <w:sz w:val="20"/>
                <w:lang w:val="en-US"/>
              </w:rPr>
              <w:t>Lenovo</w:t>
            </w:r>
            <w:r w:rsidR="00A17F81" w:rsidRPr="00184263">
              <w:rPr>
                <w:i/>
                <w:sz w:val="20"/>
              </w:rPr>
              <w:t xml:space="preserve"> </w:t>
            </w:r>
            <w:proofErr w:type="spellStart"/>
            <w:r w:rsidR="00A17F81" w:rsidRPr="00184263">
              <w:rPr>
                <w:i/>
                <w:sz w:val="20"/>
                <w:lang w:val="en-US"/>
              </w:rPr>
              <w:t>i</w:t>
            </w:r>
            <w:proofErr w:type="spellEnd"/>
            <w:r w:rsidR="00A17F81" w:rsidRPr="00184263">
              <w:rPr>
                <w:i/>
                <w:sz w:val="20"/>
              </w:rPr>
              <w:t xml:space="preserve">3 6100, монитор </w:t>
            </w:r>
            <w:r w:rsidR="00A17F81" w:rsidRPr="00184263">
              <w:rPr>
                <w:i/>
                <w:sz w:val="20"/>
                <w:lang w:val="en-US"/>
              </w:rPr>
              <w:t>Dell</w:t>
            </w:r>
            <w:r w:rsidR="00A17F81" w:rsidRPr="00184263">
              <w:rPr>
                <w:i/>
                <w:sz w:val="20"/>
              </w:rPr>
              <w:t>)</w:t>
            </w:r>
          </w:p>
          <w:p w:rsidR="00A17F81" w:rsidRPr="004735E9" w:rsidRDefault="00A17F81" w:rsidP="00A17F81">
            <w:pPr>
              <w:jc w:val="center"/>
              <w:rPr>
                <w:i/>
                <w:sz w:val="22"/>
                <w:szCs w:val="22"/>
                <w:u w:val="single" w:color="000000"/>
              </w:rPr>
            </w:pPr>
          </w:p>
        </w:tc>
        <w:tc>
          <w:tcPr>
            <w:tcW w:w="3402" w:type="dxa"/>
          </w:tcPr>
          <w:p w:rsidR="00A17F81" w:rsidRPr="004735E9" w:rsidRDefault="00A17F81" w:rsidP="00A17F81">
            <w:pPr>
              <w:jc w:val="center"/>
              <w:rPr>
                <w:sz w:val="22"/>
                <w:szCs w:val="22"/>
              </w:rPr>
            </w:pPr>
            <w:r w:rsidRPr="004735E9">
              <w:rPr>
                <w:sz w:val="22"/>
                <w:szCs w:val="22"/>
              </w:rPr>
              <w:t>15шт</w:t>
            </w:r>
          </w:p>
        </w:tc>
      </w:tr>
      <w:tr w:rsidR="00A17F81" w:rsidRPr="004735E9" w:rsidTr="004735E9">
        <w:trPr>
          <w:cantSplit/>
          <w:trHeight w:val="553"/>
        </w:trPr>
        <w:tc>
          <w:tcPr>
            <w:tcW w:w="1526" w:type="dxa"/>
          </w:tcPr>
          <w:p w:rsidR="00A17F81" w:rsidRPr="004735E9" w:rsidRDefault="00A17F81" w:rsidP="00A17F81">
            <w:pPr>
              <w:rPr>
                <w:b/>
                <w:bCs/>
                <w:spacing w:val="2"/>
                <w:sz w:val="22"/>
                <w:szCs w:val="22"/>
              </w:rPr>
            </w:pPr>
            <w:r w:rsidRPr="004735E9">
              <w:rPr>
                <w:b/>
                <w:bCs/>
                <w:spacing w:val="2"/>
                <w:sz w:val="22"/>
                <w:szCs w:val="22"/>
              </w:rPr>
              <w:t>20</w:t>
            </w:r>
          </w:p>
        </w:tc>
        <w:tc>
          <w:tcPr>
            <w:tcW w:w="5386" w:type="dxa"/>
          </w:tcPr>
          <w:p w:rsidR="00A17F81" w:rsidRPr="004735E9" w:rsidRDefault="00A17F81" w:rsidP="00567683">
            <w:pPr>
              <w:ind w:firstLine="0"/>
              <w:rPr>
                <w:i/>
                <w:sz w:val="22"/>
                <w:szCs w:val="22"/>
                <w:u w:val="single" w:color="000000"/>
              </w:rPr>
            </w:pPr>
            <w:r w:rsidRPr="00171440">
              <w:rPr>
                <w:i/>
                <w:sz w:val="20"/>
              </w:rPr>
              <w:t>Ноутбук</w:t>
            </w:r>
            <w:r w:rsidRPr="00567683">
              <w:rPr>
                <w:i/>
                <w:sz w:val="20"/>
              </w:rPr>
              <w:t xml:space="preserve"> </w:t>
            </w:r>
            <w:r>
              <w:rPr>
                <w:i/>
                <w:sz w:val="20"/>
                <w:lang w:val="en-US"/>
              </w:rPr>
              <w:t>Lenovo</w:t>
            </w:r>
            <w:r w:rsidRPr="00567683">
              <w:rPr>
                <w:i/>
                <w:sz w:val="20"/>
              </w:rPr>
              <w:t xml:space="preserve"> </w:t>
            </w:r>
            <w:proofErr w:type="spellStart"/>
            <w:r>
              <w:rPr>
                <w:i/>
                <w:sz w:val="20"/>
                <w:lang w:val="en-US"/>
              </w:rPr>
              <w:t>i</w:t>
            </w:r>
            <w:proofErr w:type="spellEnd"/>
            <w:r w:rsidRPr="00567683">
              <w:rPr>
                <w:i/>
                <w:sz w:val="20"/>
              </w:rPr>
              <w:t xml:space="preserve"> 3  6</w:t>
            </w:r>
            <w:r>
              <w:rPr>
                <w:i/>
                <w:sz w:val="20"/>
                <w:lang w:val="en-US"/>
              </w:rPr>
              <w:t> </w:t>
            </w:r>
            <w:r w:rsidRPr="00567683">
              <w:rPr>
                <w:i/>
                <w:sz w:val="20"/>
              </w:rPr>
              <w:t xml:space="preserve">100 </w:t>
            </w:r>
            <w:r>
              <w:rPr>
                <w:i/>
                <w:sz w:val="20"/>
                <w:lang w:val="en-US"/>
              </w:rPr>
              <w:t>U</w:t>
            </w:r>
            <w:r w:rsidR="00567683">
              <w:rPr>
                <w:i/>
                <w:sz w:val="20"/>
              </w:rPr>
              <w:t xml:space="preserve"> </w:t>
            </w:r>
          </w:p>
        </w:tc>
        <w:tc>
          <w:tcPr>
            <w:tcW w:w="3402" w:type="dxa"/>
          </w:tcPr>
          <w:p w:rsidR="00A17F81" w:rsidRPr="004735E9" w:rsidRDefault="00A17F81" w:rsidP="00A17F81">
            <w:pPr>
              <w:jc w:val="center"/>
              <w:rPr>
                <w:sz w:val="22"/>
                <w:szCs w:val="22"/>
              </w:rPr>
            </w:pPr>
            <w:r w:rsidRPr="004735E9">
              <w:rPr>
                <w:sz w:val="22"/>
                <w:szCs w:val="22"/>
              </w:rPr>
              <w:t>15шт</w:t>
            </w:r>
          </w:p>
        </w:tc>
      </w:tr>
      <w:tr w:rsidR="00A17F81" w:rsidRPr="004735E9" w:rsidTr="004735E9">
        <w:trPr>
          <w:cantSplit/>
          <w:trHeight w:val="547"/>
        </w:trPr>
        <w:tc>
          <w:tcPr>
            <w:tcW w:w="1526" w:type="dxa"/>
          </w:tcPr>
          <w:p w:rsidR="00A17F81" w:rsidRPr="004735E9" w:rsidRDefault="00A17F81" w:rsidP="00A17F81">
            <w:pPr>
              <w:rPr>
                <w:b/>
                <w:bCs/>
                <w:spacing w:val="2"/>
                <w:sz w:val="22"/>
                <w:szCs w:val="22"/>
              </w:rPr>
            </w:pPr>
            <w:r w:rsidRPr="004735E9">
              <w:rPr>
                <w:b/>
                <w:bCs/>
                <w:spacing w:val="2"/>
                <w:sz w:val="22"/>
                <w:szCs w:val="22"/>
              </w:rPr>
              <w:t>21</w:t>
            </w:r>
          </w:p>
        </w:tc>
        <w:tc>
          <w:tcPr>
            <w:tcW w:w="5386" w:type="dxa"/>
          </w:tcPr>
          <w:p w:rsidR="00A17F81" w:rsidRPr="004735E9" w:rsidRDefault="00A17F81" w:rsidP="00567683">
            <w:pPr>
              <w:ind w:firstLine="0"/>
              <w:rPr>
                <w:i/>
                <w:sz w:val="22"/>
                <w:szCs w:val="22"/>
                <w:u w:val="single" w:color="000000"/>
              </w:rPr>
            </w:pPr>
            <w:r w:rsidRPr="00171440">
              <w:rPr>
                <w:i/>
                <w:sz w:val="20"/>
              </w:rPr>
              <w:t>Ноутбук</w:t>
            </w:r>
            <w:r w:rsidRPr="00567683">
              <w:rPr>
                <w:i/>
                <w:sz w:val="20"/>
              </w:rPr>
              <w:t xml:space="preserve"> </w:t>
            </w:r>
            <w:r>
              <w:rPr>
                <w:i/>
                <w:sz w:val="20"/>
                <w:lang w:val="en-US"/>
              </w:rPr>
              <w:t>Lenovo</w:t>
            </w:r>
            <w:r w:rsidRPr="00171440">
              <w:rPr>
                <w:i/>
                <w:sz w:val="20"/>
              </w:rPr>
              <w:t xml:space="preserve"> </w:t>
            </w:r>
            <w:proofErr w:type="spellStart"/>
            <w:r>
              <w:rPr>
                <w:i/>
                <w:sz w:val="20"/>
                <w:lang w:val="en-US"/>
              </w:rPr>
              <w:t>i</w:t>
            </w:r>
            <w:proofErr w:type="spellEnd"/>
            <w:r w:rsidRPr="00171440">
              <w:rPr>
                <w:i/>
                <w:sz w:val="20"/>
              </w:rPr>
              <w:t xml:space="preserve"> </w:t>
            </w:r>
            <w:r>
              <w:rPr>
                <w:i/>
                <w:sz w:val="20"/>
              </w:rPr>
              <w:t>5</w:t>
            </w:r>
            <w:r w:rsidRPr="00171440">
              <w:rPr>
                <w:i/>
                <w:sz w:val="20"/>
              </w:rPr>
              <w:t xml:space="preserve"> 6</w:t>
            </w:r>
            <w:r>
              <w:rPr>
                <w:i/>
                <w:sz w:val="20"/>
                <w:lang w:val="en-US"/>
              </w:rPr>
              <w:t> </w:t>
            </w:r>
            <w:r>
              <w:rPr>
                <w:i/>
                <w:sz w:val="20"/>
              </w:rPr>
              <w:t>2</w:t>
            </w:r>
            <w:r w:rsidRPr="00171440">
              <w:rPr>
                <w:i/>
                <w:sz w:val="20"/>
              </w:rPr>
              <w:t xml:space="preserve">00 </w:t>
            </w:r>
            <w:r>
              <w:rPr>
                <w:i/>
                <w:sz w:val="20"/>
                <w:lang w:val="en-US"/>
              </w:rPr>
              <w:t>U</w:t>
            </w:r>
            <w:r w:rsidR="00567683">
              <w:rPr>
                <w:i/>
                <w:sz w:val="20"/>
              </w:rPr>
              <w:t xml:space="preserve"> </w:t>
            </w:r>
          </w:p>
        </w:tc>
        <w:tc>
          <w:tcPr>
            <w:tcW w:w="3402" w:type="dxa"/>
          </w:tcPr>
          <w:p w:rsidR="00A17F81" w:rsidRPr="004735E9" w:rsidRDefault="00A17F81" w:rsidP="00A17F81">
            <w:pPr>
              <w:jc w:val="center"/>
              <w:rPr>
                <w:sz w:val="22"/>
                <w:szCs w:val="22"/>
              </w:rPr>
            </w:pPr>
            <w:r w:rsidRPr="004735E9">
              <w:rPr>
                <w:sz w:val="22"/>
                <w:szCs w:val="22"/>
              </w:rPr>
              <w:t>4шт</w:t>
            </w:r>
          </w:p>
        </w:tc>
      </w:tr>
    </w:tbl>
    <w:p w:rsidR="004735E9" w:rsidRPr="007632EC" w:rsidRDefault="004735E9" w:rsidP="007632EC">
      <w:pPr>
        <w:spacing w:line="276" w:lineRule="auto"/>
        <w:rPr>
          <w:b/>
          <w:sz w:val="22"/>
          <w:szCs w:val="22"/>
        </w:rPr>
      </w:pPr>
    </w:p>
    <w:p w:rsidR="00DF4058" w:rsidRPr="007632EC" w:rsidRDefault="00DF4058" w:rsidP="007632EC">
      <w:pPr>
        <w:spacing w:line="276" w:lineRule="auto"/>
        <w:rPr>
          <w:sz w:val="22"/>
          <w:szCs w:val="22"/>
        </w:rPr>
      </w:pPr>
      <w:r w:rsidRPr="007632EC">
        <w:rPr>
          <w:sz w:val="22"/>
          <w:szCs w:val="22"/>
        </w:rPr>
        <w:t xml:space="preserve"> в соответствии с настоящим договором и Техническим заданием (приложение к договору, являющееся неотъемлемой его частью),  (далее именуемые – «Оборудование»), а Заказчик обязуется принять Оборудование и оплатить его в порядке, сроки и на условиях, установленных  настоящим Договором.</w:t>
      </w:r>
    </w:p>
    <w:p w:rsidR="00DF4058" w:rsidRPr="00DF4058" w:rsidRDefault="00DF4058" w:rsidP="00DF4058">
      <w:pPr>
        <w:pStyle w:val="af0"/>
        <w:spacing w:after="0" w:line="276" w:lineRule="auto"/>
        <w:ind w:left="0"/>
        <w:rPr>
          <w:sz w:val="22"/>
          <w:szCs w:val="22"/>
        </w:rPr>
      </w:pPr>
      <w:r w:rsidRPr="00DF4058">
        <w:rPr>
          <w:sz w:val="22"/>
          <w:szCs w:val="22"/>
        </w:rPr>
        <w:t>1.2. Поставщик гарантирует, что поставляемое Оборудование является новым, ранее не использовалось, оборудование не заложено, не является предметом по другим договорам, свободно от прав и притязаний третьих лиц.</w:t>
      </w:r>
    </w:p>
    <w:p w:rsidR="00DF4058" w:rsidRPr="00DF4058" w:rsidRDefault="00DF4058" w:rsidP="00DF4058">
      <w:pPr>
        <w:pStyle w:val="af0"/>
        <w:spacing w:after="0" w:line="276" w:lineRule="auto"/>
        <w:ind w:left="0"/>
        <w:rPr>
          <w:sz w:val="22"/>
          <w:szCs w:val="22"/>
        </w:rPr>
      </w:pPr>
    </w:p>
    <w:p w:rsidR="00DF4058" w:rsidRPr="00DF4058" w:rsidRDefault="00DF4058" w:rsidP="00DF4058">
      <w:pPr>
        <w:numPr>
          <w:ilvl w:val="0"/>
          <w:numId w:val="17"/>
        </w:numPr>
        <w:spacing w:line="276" w:lineRule="auto"/>
        <w:ind w:left="0" w:firstLine="567"/>
        <w:jc w:val="center"/>
        <w:rPr>
          <w:b/>
          <w:sz w:val="22"/>
          <w:szCs w:val="22"/>
        </w:rPr>
      </w:pPr>
      <w:r w:rsidRPr="00DF4058">
        <w:rPr>
          <w:b/>
          <w:sz w:val="22"/>
          <w:szCs w:val="22"/>
        </w:rPr>
        <w:lastRenderedPageBreak/>
        <w:t>ЦЕНА ДОГОВОРА, УСЛОВИЯ И ПОРЯДОК РАСЧЕТОВ</w:t>
      </w:r>
    </w:p>
    <w:p w:rsidR="00DF4058" w:rsidRPr="00DF4058" w:rsidRDefault="00DF4058" w:rsidP="00DF4058">
      <w:pPr>
        <w:spacing w:line="276" w:lineRule="auto"/>
        <w:ind w:firstLine="0"/>
        <w:jc w:val="left"/>
        <w:rPr>
          <w:b/>
          <w:sz w:val="22"/>
          <w:szCs w:val="22"/>
        </w:rPr>
      </w:pPr>
    </w:p>
    <w:p w:rsidR="00DF4058" w:rsidRPr="00DF4058" w:rsidRDefault="00DF4058" w:rsidP="00DF4058">
      <w:pPr>
        <w:shd w:val="clear" w:color="auto" w:fill="FFFFFF"/>
        <w:spacing w:line="276" w:lineRule="auto"/>
        <w:rPr>
          <w:sz w:val="22"/>
          <w:szCs w:val="22"/>
        </w:rPr>
      </w:pPr>
      <w:r w:rsidRPr="00DF4058">
        <w:rPr>
          <w:sz w:val="22"/>
          <w:szCs w:val="22"/>
        </w:rPr>
        <w:t>2.1. Цена Оборудования по настоящему договору является фиксированной на весь срок действия настоящего договора и составляет _____________ (______________________) руб., ___ коп.</w:t>
      </w:r>
    </w:p>
    <w:p w:rsidR="00DF4058" w:rsidRPr="00DF4058" w:rsidRDefault="00DF4058" w:rsidP="00DF4058">
      <w:pPr>
        <w:pStyle w:val="ab"/>
        <w:spacing w:before="0" w:after="0" w:line="276" w:lineRule="auto"/>
        <w:ind w:firstLine="567"/>
        <w:rPr>
          <w:rFonts w:eastAsia="Times New Roman"/>
          <w:snapToGrid w:val="0"/>
          <w:spacing w:val="0"/>
          <w:sz w:val="22"/>
          <w:szCs w:val="22"/>
        </w:rPr>
      </w:pPr>
      <w:r w:rsidRPr="00DF4058">
        <w:rPr>
          <w:rFonts w:eastAsia="Times New Roman"/>
          <w:snapToGrid w:val="0"/>
          <w:spacing w:val="0"/>
          <w:sz w:val="22"/>
          <w:szCs w:val="22"/>
        </w:rPr>
        <w:t xml:space="preserve">2.2. Цена включает в себя  все затраты, в том числе транспортные расходы (отгрузка, доставка, разгрузка), </w:t>
      </w:r>
      <w:r w:rsidR="001B4086">
        <w:rPr>
          <w:rFonts w:eastAsia="Times New Roman"/>
          <w:snapToGrid w:val="0"/>
          <w:spacing w:val="0"/>
          <w:sz w:val="22"/>
          <w:szCs w:val="22"/>
        </w:rPr>
        <w:t xml:space="preserve">расходы на упаковку, </w:t>
      </w:r>
      <w:r w:rsidRPr="00DF4058">
        <w:rPr>
          <w:rFonts w:eastAsia="Times New Roman"/>
          <w:snapToGrid w:val="0"/>
          <w:spacing w:val="0"/>
          <w:sz w:val="22"/>
          <w:szCs w:val="22"/>
        </w:rPr>
        <w:t>расходы на страхование, обязательные платежи с учетом всех налогов (в том числе НДС) сборов, предусмотренных  действующим законодательством Российской Федерации</w:t>
      </w:r>
      <w:r w:rsidR="001B4086">
        <w:rPr>
          <w:rFonts w:eastAsia="Times New Roman"/>
          <w:snapToGrid w:val="0"/>
          <w:spacing w:val="0"/>
          <w:sz w:val="22"/>
          <w:szCs w:val="22"/>
        </w:rPr>
        <w:t xml:space="preserve"> и иные обязательные платежи, необходимые для исполнения договора</w:t>
      </w:r>
      <w:r w:rsidRPr="00DF4058">
        <w:rPr>
          <w:rFonts w:eastAsia="Times New Roman"/>
          <w:snapToGrid w:val="0"/>
          <w:spacing w:val="0"/>
          <w:sz w:val="22"/>
          <w:szCs w:val="22"/>
        </w:rPr>
        <w:t>.</w:t>
      </w:r>
    </w:p>
    <w:p w:rsidR="00DF4058" w:rsidRPr="00DF4058" w:rsidRDefault="00DF4058" w:rsidP="00DF4058">
      <w:pPr>
        <w:spacing w:line="276" w:lineRule="auto"/>
        <w:rPr>
          <w:sz w:val="22"/>
          <w:szCs w:val="22"/>
        </w:rPr>
      </w:pPr>
      <w:r w:rsidRPr="00DF4058">
        <w:rPr>
          <w:sz w:val="22"/>
          <w:szCs w:val="22"/>
        </w:rPr>
        <w:t>2.3. Расчет с Поставщиком за поставленное Оборудование осуществляется Заказчиком в рублях Российской Федерации путем перечисления денежных средств на расчетный счет Поставщика</w:t>
      </w:r>
      <w:r w:rsidR="004735E9">
        <w:rPr>
          <w:sz w:val="22"/>
          <w:szCs w:val="22"/>
        </w:rPr>
        <w:t xml:space="preserve"> в следующем порядке: 3</w:t>
      </w:r>
      <w:r w:rsidRPr="00DF4058">
        <w:rPr>
          <w:sz w:val="22"/>
          <w:szCs w:val="22"/>
        </w:rPr>
        <w:t xml:space="preserve">0 %  </w:t>
      </w:r>
      <w:r w:rsidR="004735E9">
        <w:rPr>
          <w:sz w:val="22"/>
          <w:szCs w:val="22"/>
        </w:rPr>
        <w:t>предо</w:t>
      </w:r>
      <w:r w:rsidRPr="00DF4058">
        <w:rPr>
          <w:sz w:val="22"/>
          <w:szCs w:val="22"/>
        </w:rPr>
        <w:t>плат</w:t>
      </w:r>
      <w:r w:rsidR="004735E9">
        <w:rPr>
          <w:sz w:val="22"/>
          <w:szCs w:val="22"/>
        </w:rPr>
        <w:t>а</w:t>
      </w:r>
      <w:r w:rsidRPr="00DF4058">
        <w:rPr>
          <w:sz w:val="22"/>
          <w:szCs w:val="22"/>
        </w:rPr>
        <w:t xml:space="preserve"> в течение 10 (десяти) </w:t>
      </w:r>
      <w:r w:rsidR="004735E9">
        <w:rPr>
          <w:sz w:val="22"/>
          <w:szCs w:val="22"/>
        </w:rPr>
        <w:t xml:space="preserve">календарных </w:t>
      </w:r>
      <w:r w:rsidRPr="00DF4058">
        <w:rPr>
          <w:sz w:val="22"/>
          <w:szCs w:val="22"/>
        </w:rPr>
        <w:t xml:space="preserve">дней </w:t>
      </w:r>
      <w:r w:rsidR="004735E9">
        <w:rPr>
          <w:sz w:val="22"/>
          <w:szCs w:val="22"/>
        </w:rPr>
        <w:t xml:space="preserve">с момента заключения договора, 70 % окончательный расчет в течение 7 (семи) календарных дней с момента поставки оборудования </w:t>
      </w:r>
      <w:r w:rsidRPr="00DF4058">
        <w:rPr>
          <w:sz w:val="22"/>
          <w:szCs w:val="22"/>
        </w:rPr>
        <w:t>на основании подписанных сторонами товарной накладной, счета-фактуры, акта приемки-передачи и представленного Поставщиком счета.</w:t>
      </w:r>
    </w:p>
    <w:p w:rsidR="00DF4058" w:rsidRPr="00DF4058" w:rsidRDefault="00DF4058" w:rsidP="00DF4058">
      <w:pPr>
        <w:pStyle w:val="ab"/>
        <w:spacing w:before="0" w:after="0" w:line="276" w:lineRule="auto"/>
        <w:ind w:firstLine="567"/>
        <w:rPr>
          <w:rFonts w:eastAsia="Times New Roman"/>
          <w:snapToGrid w:val="0"/>
          <w:spacing w:val="0"/>
          <w:sz w:val="22"/>
          <w:szCs w:val="22"/>
        </w:rPr>
      </w:pPr>
      <w:r w:rsidRPr="00DF4058">
        <w:rPr>
          <w:rFonts w:eastAsia="Times New Roman"/>
          <w:snapToGrid w:val="0"/>
          <w:spacing w:val="0"/>
          <w:sz w:val="22"/>
          <w:szCs w:val="22"/>
        </w:rPr>
        <w:t xml:space="preserve">2.4. Датой оплаты Оборудования считается дата списания денежных средств с расчетного счета Заказчика. </w:t>
      </w:r>
    </w:p>
    <w:p w:rsidR="00DF4058" w:rsidRPr="00DF4058" w:rsidRDefault="00DF4058" w:rsidP="00DF4058">
      <w:pPr>
        <w:pStyle w:val="ab"/>
        <w:spacing w:before="0" w:after="0" w:line="276" w:lineRule="auto"/>
        <w:ind w:firstLine="567"/>
        <w:rPr>
          <w:b/>
          <w:sz w:val="22"/>
          <w:szCs w:val="22"/>
        </w:rPr>
      </w:pPr>
    </w:p>
    <w:p w:rsidR="00DF4058" w:rsidRPr="00DF4058" w:rsidRDefault="00DF4058" w:rsidP="00DF4058">
      <w:pPr>
        <w:numPr>
          <w:ilvl w:val="0"/>
          <w:numId w:val="17"/>
        </w:numPr>
        <w:spacing w:line="276" w:lineRule="auto"/>
        <w:ind w:left="0"/>
        <w:jc w:val="center"/>
        <w:rPr>
          <w:b/>
          <w:sz w:val="22"/>
          <w:szCs w:val="22"/>
        </w:rPr>
      </w:pPr>
      <w:r w:rsidRPr="00DF4058">
        <w:rPr>
          <w:b/>
          <w:sz w:val="22"/>
          <w:szCs w:val="22"/>
        </w:rPr>
        <w:t>КАЧЕСТВО ОБОРУДОВАНИЯ</w:t>
      </w:r>
    </w:p>
    <w:p w:rsidR="00DF4058" w:rsidRPr="00DF4058" w:rsidRDefault="00DF4058" w:rsidP="00DF4058">
      <w:pPr>
        <w:spacing w:line="276" w:lineRule="auto"/>
        <w:ind w:firstLine="0"/>
        <w:jc w:val="left"/>
        <w:rPr>
          <w:b/>
          <w:sz w:val="22"/>
          <w:szCs w:val="22"/>
        </w:rPr>
      </w:pPr>
    </w:p>
    <w:p w:rsidR="00DF4058" w:rsidRPr="00DF4058" w:rsidRDefault="00DF4058" w:rsidP="00DF4058">
      <w:pPr>
        <w:pStyle w:val="af0"/>
        <w:spacing w:after="0" w:line="276" w:lineRule="auto"/>
        <w:ind w:left="0"/>
        <w:rPr>
          <w:sz w:val="22"/>
          <w:szCs w:val="22"/>
        </w:rPr>
      </w:pPr>
      <w:r w:rsidRPr="00DF4058">
        <w:rPr>
          <w:sz w:val="22"/>
          <w:szCs w:val="22"/>
        </w:rPr>
        <w:t>3.1. Качество Оборудования должно соответствовать государственным стандартам (ГОСТ), техническим условиям (ТУ), требованиям завода-изготовителя и иной нормативно-технической документации на данный вид Оборудования и подтверждаться сертификатами соответствия, копии которых подлежат передаче Заказчику одновременно с передачей Оборудования.</w:t>
      </w:r>
    </w:p>
    <w:p w:rsidR="00DF4058" w:rsidRPr="00DF4058" w:rsidRDefault="00DF4058" w:rsidP="00DF4058">
      <w:pPr>
        <w:pStyle w:val="af0"/>
        <w:spacing w:after="0" w:line="276" w:lineRule="auto"/>
        <w:ind w:left="0"/>
        <w:rPr>
          <w:sz w:val="22"/>
          <w:szCs w:val="22"/>
        </w:rPr>
      </w:pPr>
      <w:r w:rsidRPr="00DF4058">
        <w:rPr>
          <w:sz w:val="22"/>
          <w:szCs w:val="22"/>
        </w:rPr>
        <w:t>3.2.  Приемка Оборудования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№П-7, в части не противоречащими Гражданскому кодексу Российской Федерации.</w:t>
      </w:r>
    </w:p>
    <w:p w:rsidR="00DF4058" w:rsidRPr="00DF4058" w:rsidRDefault="00DF4058" w:rsidP="00DF4058">
      <w:pPr>
        <w:pStyle w:val="af0"/>
        <w:spacing w:after="0" w:line="276" w:lineRule="auto"/>
        <w:ind w:left="0"/>
        <w:rPr>
          <w:sz w:val="22"/>
          <w:szCs w:val="22"/>
        </w:rPr>
      </w:pPr>
      <w:r w:rsidRPr="00DF4058">
        <w:rPr>
          <w:sz w:val="22"/>
          <w:szCs w:val="22"/>
        </w:rPr>
        <w:t>3.3. Маркировка и упаковка Оборудования должны соответствовать требованиям стандартов и технических условий, установленных РФ. Оборудование должно быть маркировано в соответствии с установленными для данного вида Оборудования стандартами,  техническими условиями и иными требованиями применительно к товарам, предназначенным для реализации оптом и в розницу на территории РФ. На упаковках с Оборудованием должна содержаться информация об изделии на русском языке: полное наименование изделия, количество изделий в упаковке.</w:t>
      </w:r>
    </w:p>
    <w:p w:rsidR="00DF4058" w:rsidRPr="00DF4058" w:rsidRDefault="00DF4058" w:rsidP="00DF4058">
      <w:pPr>
        <w:pStyle w:val="af0"/>
        <w:spacing w:after="0" w:line="276" w:lineRule="auto"/>
        <w:ind w:left="0"/>
        <w:rPr>
          <w:sz w:val="22"/>
          <w:szCs w:val="22"/>
        </w:rPr>
      </w:pPr>
      <w:r w:rsidRPr="00DF4058">
        <w:rPr>
          <w:sz w:val="22"/>
          <w:szCs w:val="22"/>
        </w:rPr>
        <w:t>3.4. Претензии, связанные с несоответствием Оборудования по качеству могут быть заявлены Заказчиком в течение гарантийного срока.</w:t>
      </w:r>
    </w:p>
    <w:p w:rsidR="00DF4058" w:rsidRPr="00DF4058" w:rsidRDefault="00DF4058" w:rsidP="00DF4058">
      <w:pPr>
        <w:pStyle w:val="af0"/>
        <w:spacing w:after="0" w:line="276" w:lineRule="auto"/>
        <w:ind w:left="0"/>
        <w:rPr>
          <w:sz w:val="22"/>
          <w:szCs w:val="22"/>
        </w:rPr>
      </w:pPr>
      <w:r w:rsidRPr="00DF4058">
        <w:rPr>
          <w:sz w:val="22"/>
          <w:szCs w:val="22"/>
        </w:rPr>
        <w:t>3.5.  Гарантия качества Оборудования должна быть не менее 12 месяцев с момента поставки Оборудования. Все расходы по возврату, ремонту и замене Оборудования в случае наступления гарантийного случая или при наличии брака возмещает Поставщик</w:t>
      </w:r>
    </w:p>
    <w:p w:rsidR="00DF4058" w:rsidRPr="00DF4058" w:rsidRDefault="00DF4058" w:rsidP="00DF4058">
      <w:pPr>
        <w:spacing w:line="276" w:lineRule="auto"/>
        <w:jc w:val="center"/>
        <w:rPr>
          <w:b/>
          <w:sz w:val="22"/>
          <w:szCs w:val="22"/>
        </w:rPr>
      </w:pPr>
    </w:p>
    <w:p w:rsidR="00DF4058" w:rsidRPr="00DF4058" w:rsidRDefault="00DF4058" w:rsidP="00DF4058">
      <w:pPr>
        <w:spacing w:line="276" w:lineRule="auto"/>
        <w:jc w:val="center"/>
        <w:rPr>
          <w:b/>
          <w:sz w:val="22"/>
          <w:szCs w:val="22"/>
        </w:rPr>
      </w:pPr>
      <w:r w:rsidRPr="00DF4058">
        <w:rPr>
          <w:b/>
          <w:sz w:val="22"/>
          <w:szCs w:val="22"/>
        </w:rPr>
        <w:t>4. ПОРЯДОК, СРОКИ И УСЛОВИЯ ПОСТАВКИ ОБОРУДОВАНИЯ,</w:t>
      </w:r>
    </w:p>
    <w:p w:rsidR="00DF4058" w:rsidRPr="00DF4058" w:rsidRDefault="00DF4058" w:rsidP="00DF4058">
      <w:pPr>
        <w:pStyle w:val="3"/>
        <w:spacing w:before="0" w:line="276" w:lineRule="auto"/>
        <w:rPr>
          <w:rFonts w:ascii="Times New Roman" w:hAnsi="Times New Roman" w:cs="Times New Roman"/>
          <w:sz w:val="22"/>
          <w:szCs w:val="22"/>
        </w:rPr>
      </w:pPr>
    </w:p>
    <w:p w:rsidR="00DF4058" w:rsidRPr="00DF4058" w:rsidRDefault="00DF4058" w:rsidP="00DF4058">
      <w:pPr>
        <w:spacing w:line="276" w:lineRule="auto"/>
        <w:rPr>
          <w:sz w:val="22"/>
          <w:szCs w:val="22"/>
        </w:rPr>
      </w:pPr>
      <w:r w:rsidRPr="00DF4058">
        <w:rPr>
          <w:sz w:val="22"/>
          <w:szCs w:val="22"/>
        </w:rPr>
        <w:t>4.1. Порядок передачи Оборудования:</w:t>
      </w:r>
    </w:p>
    <w:p w:rsidR="00DF4058" w:rsidRPr="00DF4058" w:rsidRDefault="00DF4058" w:rsidP="00DF4058">
      <w:pPr>
        <w:spacing w:line="276" w:lineRule="auto"/>
        <w:rPr>
          <w:b/>
          <w:sz w:val="22"/>
          <w:szCs w:val="22"/>
        </w:rPr>
      </w:pPr>
      <w:r w:rsidRPr="00DF4058">
        <w:rPr>
          <w:sz w:val="22"/>
          <w:szCs w:val="22"/>
        </w:rPr>
        <w:t xml:space="preserve">4.1.1. Поставка Оборудования осуществляется в </w:t>
      </w:r>
      <w:r w:rsidR="00B529A8">
        <w:rPr>
          <w:sz w:val="22"/>
          <w:szCs w:val="22"/>
        </w:rPr>
        <w:t>количестве и качестве, определенном в</w:t>
      </w:r>
      <w:r w:rsidRPr="00DF4058">
        <w:rPr>
          <w:sz w:val="22"/>
          <w:szCs w:val="22"/>
        </w:rPr>
        <w:t xml:space="preserve"> Техническ</w:t>
      </w:r>
      <w:r w:rsidR="00B529A8">
        <w:rPr>
          <w:sz w:val="22"/>
          <w:szCs w:val="22"/>
        </w:rPr>
        <w:t>о</w:t>
      </w:r>
      <w:r w:rsidRPr="00DF4058">
        <w:rPr>
          <w:sz w:val="22"/>
          <w:szCs w:val="22"/>
        </w:rPr>
        <w:t>м задани</w:t>
      </w:r>
      <w:r w:rsidR="00B529A8">
        <w:rPr>
          <w:sz w:val="22"/>
          <w:szCs w:val="22"/>
        </w:rPr>
        <w:t>и</w:t>
      </w:r>
      <w:r w:rsidRPr="00DF4058">
        <w:rPr>
          <w:sz w:val="22"/>
          <w:szCs w:val="22"/>
        </w:rPr>
        <w:t xml:space="preserve">, </w:t>
      </w:r>
      <w:r w:rsidRPr="00DF4058">
        <w:rPr>
          <w:b/>
          <w:sz w:val="22"/>
          <w:szCs w:val="22"/>
        </w:rPr>
        <w:t>в срок до 2</w:t>
      </w:r>
      <w:r w:rsidR="004735E9">
        <w:rPr>
          <w:b/>
          <w:sz w:val="22"/>
          <w:szCs w:val="22"/>
        </w:rPr>
        <w:t>3</w:t>
      </w:r>
      <w:r w:rsidRPr="00DF4058">
        <w:rPr>
          <w:b/>
          <w:sz w:val="22"/>
          <w:szCs w:val="22"/>
        </w:rPr>
        <w:t xml:space="preserve"> </w:t>
      </w:r>
      <w:r w:rsidR="004735E9">
        <w:rPr>
          <w:b/>
          <w:sz w:val="22"/>
          <w:szCs w:val="22"/>
        </w:rPr>
        <w:t>декабря</w:t>
      </w:r>
      <w:r w:rsidRPr="00DF4058">
        <w:rPr>
          <w:b/>
          <w:sz w:val="22"/>
          <w:szCs w:val="22"/>
        </w:rPr>
        <w:t xml:space="preserve"> 201</w:t>
      </w:r>
      <w:r w:rsidR="004735E9">
        <w:rPr>
          <w:b/>
          <w:sz w:val="22"/>
          <w:szCs w:val="22"/>
        </w:rPr>
        <w:t>6</w:t>
      </w:r>
      <w:r w:rsidRPr="00DF4058">
        <w:rPr>
          <w:b/>
          <w:sz w:val="22"/>
          <w:szCs w:val="22"/>
        </w:rPr>
        <w:t xml:space="preserve"> года.</w:t>
      </w:r>
    </w:p>
    <w:p w:rsidR="00DF4058" w:rsidRPr="00DF4058" w:rsidRDefault="00DF4058" w:rsidP="00DF4058">
      <w:pPr>
        <w:spacing w:line="276" w:lineRule="auto"/>
        <w:rPr>
          <w:sz w:val="22"/>
          <w:szCs w:val="22"/>
        </w:rPr>
      </w:pPr>
      <w:r w:rsidRPr="00DF4058">
        <w:rPr>
          <w:sz w:val="22"/>
          <w:szCs w:val="22"/>
        </w:rPr>
        <w:t xml:space="preserve">4.1.2. Передача Оборудования подтверждается подписанием </w:t>
      </w:r>
      <w:r w:rsidR="00B529A8">
        <w:rPr>
          <w:sz w:val="22"/>
          <w:szCs w:val="22"/>
        </w:rPr>
        <w:t>товаросопроводительных документов</w:t>
      </w:r>
      <w:r w:rsidRPr="00DF4058">
        <w:rPr>
          <w:sz w:val="22"/>
          <w:szCs w:val="22"/>
        </w:rPr>
        <w:t xml:space="preserve"> между Поставщиком и Заказчиком в двух экземплярах. При передаче Оборудования Поставщик предоставляет следующие документы: соответствующие счета, счета-фактуры и накладные на Оборудование, копии сертификатов соответствия и другие необходимые документы, согласно п. 3.1., в двух экземплярах.</w:t>
      </w:r>
    </w:p>
    <w:p w:rsidR="00DF4058" w:rsidRPr="00DF4058" w:rsidRDefault="00DF4058" w:rsidP="00DF4058">
      <w:pPr>
        <w:spacing w:line="276" w:lineRule="auto"/>
        <w:rPr>
          <w:sz w:val="22"/>
          <w:szCs w:val="22"/>
        </w:rPr>
      </w:pPr>
      <w:r w:rsidRPr="00DF4058">
        <w:rPr>
          <w:sz w:val="22"/>
          <w:szCs w:val="22"/>
        </w:rPr>
        <w:lastRenderedPageBreak/>
        <w:t xml:space="preserve">Отгрузка, доставка, разгрузка Оборудования осуществляется силами Поставщика по адресу Заказчика: </w:t>
      </w:r>
      <w:r w:rsidRPr="00DF4058">
        <w:rPr>
          <w:iCs/>
          <w:sz w:val="22"/>
          <w:szCs w:val="22"/>
        </w:rPr>
        <w:t xml:space="preserve">Тюменская область, Тюменский район, 23км </w:t>
      </w:r>
      <w:proofErr w:type="spellStart"/>
      <w:r w:rsidRPr="00DF4058">
        <w:rPr>
          <w:iCs/>
          <w:sz w:val="22"/>
          <w:szCs w:val="22"/>
        </w:rPr>
        <w:t>Салаирского</w:t>
      </w:r>
      <w:proofErr w:type="spellEnd"/>
      <w:r w:rsidRPr="00DF4058">
        <w:rPr>
          <w:iCs/>
          <w:sz w:val="22"/>
          <w:szCs w:val="22"/>
        </w:rPr>
        <w:t xml:space="preserve"> тракта, строение 1.</w:t>
      </w:r>
    </w:p>
    <w:p w:rsidR="00DF4058" w:rsidRPr="00DF4058" w:rsidRDefault="00DF4058" w:rsidP="00DF4058">
      <w:pPr>
        <w:spacing w:line="276" w:lineRule="auto"/>
        <w:rPr>
          <w:sz w:val="22"/>
          <w:szCs w:val="22"/>
        </w:rPr>
      </w:pPr>
      <w:r w:rsidRPr="00DF4058">
        <w:rPr>
          <w:sz w:val="22"/>
          <w:szCs w:val="22"/>
        </w:rPr>
        <w:t>4.1.3. Заказчик вправе предъявить претензии Поставщику по количеству, комплектности, внешнему виду поставленного Оборудования.</w:t>
      </w:r>
    </w:p>
    <w:p w:rsidR="00DF4058" w:rsidRPr="00DF4058" w:rsidRDefault="00DF4058" w:rsidP="00DF4058">
      <w:pPr>
        <w:spacing w:line="276" w:lineRule="auto"/>
        <w:rPr>
          <w:sz w:val="22"/>
          <w:szCs w:val="22"/>
        </w:rPr>
      </w:pPr>
      <w:r w:rsidRPr="00DF4058">
        <w:rPr>
          <w:sz w:val="22"/>
          <w:szCs w:val="22"/>
        </w:rPr>
        <w:t xml:space="preserve">Поставщик обязуется устранить недостатки или заменить Оборудование ненадлежащего качества, поставить недостающее Оборудование в течение </w:t>
      </w:r>
      <w:r w:rsidR="00B529A8">
        <w:rPr>
          <w:sz w:val="22"/>
          <w:szCs w:val="22"/>
        </w:rPr>
        <w:t>5</w:t>
      </w:r>
      <w:r w:rsidRPr="00DF4058">
        <w:rPr>
          <w:sz w:val="22"/>
          <w:szCs w:val="22"/>
        </w:rPr>
        <w:t xml:space="preserve"> (</w:t>
      </w:r>
      <w:r w:rsidR="00B529A8">
        <w:rPr>
          <w:sz w:val="22"/>
          <w:szCs w:val="22"/>
        </w:rPr>
        <w:t>пяти</w:t>
      </w:r>
      <w:r w:rsidRPr="00DF4058">
        <w:rPr>
          <w:sz w:val="22"/>
          <w:szCs w:val="22"/>
        </w:rPr>
        <w:t>) дней с даты получения претензии.</w:t>
      </w:r>
    </w:p>
    <w:p w:rsidR="00DF4058" w:rsidRPr="00DF4058" w:rsidRDefault="00DF4058" w:rsidP="00DF4058">
      <w:pPr>
        <w:pStyle w:val="af0"/>
        <w:spacing w:after="0" w:line="276" w:lineRule="auto"/>
        <w:ind w:left="0"/>
        <w:rPr>
          <w:sz w:val="22"/>
          <w:szCs w:val="22"/>
        </w:rPr>
      </w:pPr>
      <w:r w:rsidRPr="00DF4058">
        <w:rPr>
          <w:sz w:val="22"/>
          <w:szCs w:val="22"/>
        </w:rPr>
        <w:t>4.2. Датой поставки Оборудования считается день передачи Оборудования и подписания накладных Заказчиком и документов предусмотренных п. 4.1.2 настоящего Договора.</w:t>
      </w:r>
    </w:p>
    <w:p w:rsidR="00DF4058" w:rsidRPr="00DF4058" w:rsidRDefault="00DF4058" w:rsidP="00DF4058">
      <w:pPr>
        <w:pStyle w:val="af0"/>
        <w:spacing w:after="0" w:line="276" w:lineRule="auto"/>
        <w:ind w:left="0"/>
        <w:rPr>
          <w:sz w:val="22"/>
          <w:szCs w:val="22"/>
        </w:rPr>
      </w:pPr>
      <w:r w:rsidRPr="00DF4058">
        <w:rPr>
          <w:sz w:val="22"/>
          <w:szCs w:val="22"/>
        </w:rPr>
        <w:t>4.3. Право собственности на Оборудование прекращается у Поставщика с момента подписания накладных Заказчиком и документов предусмотренных п. 4.1.2 настоящего Договора</w:t>
      </w:r>
    </w:p>
    <w:p w:rsidR="00DF4058" w:rsidRPr="00DF4058" w:rsidRDefault="00DF4058" w:rsidP="00DF4058">
      <w:pPr>
        <w:pStyle w:val="af0"/>
        <w:spacing w:after="0" w:line="276" w:lineRule="auto"/>
        <w:ind w:left="0"/>
        <w:rPr>
          <w:sz w:val="22"/>
          <w:szCs w:val="22"/>
        </w:rPr>
      </w:pPr>
    </w:p>
    <w:p w:rsidR="00DF4058" w:rsidRPr="00DF4058" w:rsidRDefault="00DF4058" w:rsidP="00DF4058">
      <w:pPr>
        <w:pStyle w:val="af0"/>
        <w:numPr>
          <w:ilvl w:val="0"/>
          <w:numId w:val="19"/>
        </w:numPr>
        <w:spacing w:after="0" w:line="276" w:lineRule="auto"/>
        <w:ind w:left="0"/>
        <w:jc w:val="center"/>
        <w:rPr>
          <w:b/>
          <w:sz w:val="22"/>
          <w:szCs w:val="22"/>
        </w:rPr>
      </w:pPr>
      <w:r w:rsidRPr="00DF4058">
        <w:rPr>
          <w:b/>
          <w:sz w:val="22"/>
          <w:szCs w:val="22"/>
        </w:rPr>
        <w:t>ОБЯЗАТЕЛЬСТВА СТОРОН</w:t>
      </w:r>
    </w:p>
    <w:p w:rsidR="00DF4058" w:rsidRPr="00DF4058" w:rsidRDefault="00DF4058" w:rsidP="00DF4058">
      <w:pPr>
        <w:pStyle w:val="af0"/>
        <w:spacing w:after="0" w:line="276" w:lineRule="auto"/>
        <w:ind w:left="0" w:firstLine="0"/>
        <w:rPr>
          <w:b/>
          <w:sz w:val="22"/>
          <w:szCs w:val="22"/>
        </w:rPr>
      </w:pPr>
    </w:p>
    <w:p w:rsidR="00DF4058" w:rsidRPr="00DF4058" w:rsidRDefault="00DF4058" w:rsidP="00DF4058">
      <w:pPr>
        <w:pStyle w:val="210"/>
        <w:spacing w:line="276" w:lineRule="auto"/>
        <w:ind w:firstLine="567"/>
        <w:rPr>
          <w:b/>
          <w:sz w:val="22"/>
          <w:szCs w:val="22"/>
        </w:rPr>
      </w:pPr>
      <w:r w:rsidRPr="00DF4058">
        <w:rPr>
          <w:b/>
          <w:sz w:val="22"/>
          <w:szCs w:val="22"/>
        </w:rPr>
        <w:t>5.1.  Поставщик обязан:</w:t>
      </w:r>
    </w:p>
    <w:p w:rsidR="00DF4058" w:rsidRPr="00DF4058" w:rsidRDefault="00DF4058" w:rsidP="00DF4058">
      <w:pPr>
        <w:pStyle w:val="210"/>
        <w:spacing w:line="276" w:lineRule="auto"/>
        <w:ind w:firstLine="567"/>
        <w:rPr>
          <w:sz w:val="22"/>
          <w:szCs w:val="22"/>
        </w:rPr>
      </w:pPr>
      <w:r w:rsidRPr="00DF4058">
        <w:rPr>
          <w:sz w:val="22"/>
          <w:szCs w:val="22"/>
        </w:rPr>
        <w:t>5.1.1. Выполнять требования Договора о порядке, сроках и цене в отношении поставляемого Оборудования.</w:t>
      </w:r>
    </w:p>
    <w:p w:rsidR="00DF4058" w:rsidRPr="00DF4058" w:rsidRDefault="00DF4058" w:rsidP="00DF4058">
      <w:pPr>
        <w:pStyle w:val="210"/>
        <w:spacing w:line="276" w:lineRule="auto"/>
        <w:ind w:firstLine="567"/>
        <w:rPr>
          <w:sz w:val="22"/>
          <w:szCs w:val="22"/>
        </w:rPr>
      </w:pPr>
      <w:r w:rsidRPr="00DF4058">
        <w:rPr>
          <w:sz w:val="22"/>
          <w:szCs w:val="22"/>
        </w:rPr>
        <w:t>5.1.2. Поставщик несет все расходы по замене дефектного Оборудования, выявленные Заказчиком в течений гарантийного срока.</w:t>
      </w:r>
    </w:p>
    <w:p w:rsidR="00DF4058" w:rsidRPr="00DF4058" w:rsidRDefault="00DF4058" w:rsidP="00DF4058">
      <w:pPr>
        <w:pStyle w:val="210"/>
        <w:spacing w:line="276" w:lineRule="auto"/>
        <w:ind w:firstLine="567"/>
        <w:rPr>
          <w:sz w:val="22"/>
          <w:szCs w:val="22"/>
        </w:rPr>
      </w:pPr>
      <w:r w:rsidRPr="00DF4058">
        <w:rPr>
          <w:sz w:val="22"/>
          <w:szCs w:val="22"/>
        </w:rPr>
        <w:t>5.1.3. Надлежащим образом исполнять условия настоящего Договора.</w:t>
      </w:r>
    </w:p>
    <w:p w:rsidR="00DF4058" w:rsidRPr="00DF4058" w:rsidRDefault="00DF4058" w:rsidP="00DF4058">
      <w:pPr>
        <w:pStyle w:val="210"/>
        <w:spacing w:line="276" w:lineRule="auto"/>
        <w:ind w:firstLine="567"/>
        <w:rPr>
          <w:b/>
          <w:sz w:val="22"/>
          <w:szCs w:val="22"/>
        </w:rPr>
      </w:pPr>
      <w:r w:rsidRPr="00DF4058">
        <w:rPr>
          <w:b/>
          <w:sz w:val="22"/>
          <w:szCs w:val="22"/>
        </w:rPr>
        <w:t>5.2. Заказчик обязан:</w:t>
      </w:r>
    </w:p>
    <w:p w:rsidR="00DF4058" w:rsidRPr="00DF4058" w:rsidRDefault="00DF4058" w:rsidP="00DF4058">
      <w:pPr>
        <w:pStyle w:val="210"/>
        <w:spacing w:line="276" w:lineRule="auto"/>
        <w:ind w:firstLine="567"/>
        <w:rPr>
          <w:sz w:val="22"/>
          <w:szCs w:val="22"/>
        </w:rPr>
      </w:pPr>
      <w:r w:rsidRPr="00DF4058">
        <w:rPr>
          <w:sz w:val="22"/>
          <w:szCs w:val="22"/>
        </w:rPr>
        <w:t>5.2.1. Принять Оборудование, проверить его комплектность и произвести оплату.</w:t>
      </w:r>
    </w:p>
    <w:p w:rsidR="00DF4058" w:rsidRPr="00DF4058" w:rsidRDefault="00DF4058" w:rsidP="00DF4058">
      <w:pPr>
        <w:pStyle w:val="210"/>
        <w:spacing w:line="276" w:lineRule="auto"/>
        <w:ind w:firstLine="567"/>
        <w:rPr>
          <w:sz w:val="22"/>
          <w:szCs w:val="22"/>
        </w:rPr>
      </w:pPr>
      <w:r w:rsidRPr="00DF4058">
        <w:rPr>
          <w:sz w:val="22"/>
          <w:szCs w:val="22"/>
        </w:rPr>
        <w:t>5.2.2. Исполнять надлежащим образом условия настоящего Договора.</w:t>
      </w:r>
    </w:p>
    <w:p w:rsidR="00DF4058" w:rsidRPr="00DF4058" w:rsidRDefault="00DF4058" w:rsidP="00DF4058">
      <w:pPr>
        <w:pStyle w:val="210"/>
        <w:spacing w:line="276" w:lineRule="auto"/>
        <w:ind w:firstLine="567"/>
        <w:rPr>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ОТВЕТСТВЕННОСТЬ СТОРОН</w:t>
      </w:r>
    </w:p>
    <w:p w:rsidR="00DF4058" w:rsidRPr="00DF4058" w:rsidRDefault="00DF4058" w:rsidP="00DF4058">
      <w:pPr>
        <w:spacing w:line="276" w:lineRule="auto"/>
        <w:ind w:firstLine="0"/>
        <w:jc w:val="left"/>
        <w:rPr>
          <w:b/>
          <w:sz w:val="22"/>
          <w:szCs w:val="22"/>
        </w:rPr>
      </w:pPr>
    </w:p>
    <w:p w:rsidR="00DF4058" w:rsidRPr="00DF4058" w:rsidRDefault="00DF4058" w:rsidP="00DF4058">
      <w:pPr>
        <w:pStyle w:val="25"/>
        <w:tabs>
          <w:tab w:val="left" w:pos="1276"/>
          <w:tab w:val="num" w:pos="1440"/>
        </w:tabs>
        <w:spacing w:after="0" w:line="276" w:lineRule="auto"/>
        <w:ind w:left="0"/>
        <w:rPr>
          <w:sz w:val="22"/>
          <w:szCs w:val="22"/>
        </w:rPr>
      </w:pPr>
      <w:r w:rsidRPr="00DF4058">
        <w:rPr>
          <w:sz w:val="22"/>
          <w:szCs w:val="22"/>
        </w:rPr>
        <w:t xml:space="preserve">6.1. В случае просрочки исполнения </w:t>
      </w:r>
      <w:r w:rsidRPr="00DF4058">
        <w:rPr>
          <w:b/>
          <w:bCs/>
          <w:sz w:val="22"/>
          <w:szCs w:val="22"/>
        </w:rPr>
        <w:t>Поставщиком</w:t>
      </w:r>
      <w:r w:rsidRPr="00DF4058">
        <w:rPr>
          <w:sz w:val="22"/>
          <w:szCs w:val="22"/>
        </w:rPr>
        <w:t xml:space="preserve"> обязательства, предусмотренного Договором, З</w:t>
      </w:r>
      <w:r w:rsidRPr="00DF4058">
        <w:rPr>
          <w:b/>
          <w:bCs/>
          <w:sz w:val="22"/>
          <w:szCs w:val="22"/>
        </w:rPr>
        <w:t>аказчик</w:t>
      </w:r>
      <w:r w:rsidRPr="00DF4058">
        <w:rPr>
          <w:sz w:val="22"/>
          <w:szCs w:val="22"/>
        </w:rPr>
        <w:t xml:space="preserve">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1% от объема неисполненных обязательств.</w:t>
      </w:r>
    </w:p>
    <w:p w:rsidR="00DF4058" w:rsidRPr="00DF4058" w:rsidRDefault="00DF4058" w:rsidP="00DF4058">
      <w:pPr>
        <w:autoSpaceDE w:val="0"/>
        <w:autoSpaceDN w:val="0"/>
        <w:adjustRightInd w:val="0"/>
        <w:spacing w:line="276" w:lineRule="auto"/>
        <w:rPr>
          <w:sz w:val="22"/>
          <w:szCs w:val="22"/>
        </w:rPr>
      </w:pPr>
      <w:r w:rsidRPr="00DF4058">
        <w:rPr>
          <w:sz w:val="22"/>
          <w:szCs w:val="22"/>
        </w:rPr>
        <w:t>6.3. Уплата неустойки, а также возмещение убытков не освобождает виновную сторону от выполнения обязательств по настоящему Договору, от суммы неисполненных обязательств.</w:t>
      </w:r>
    </w:p>
    <w:p w:rsidR="00DF4058" w:rsidRPr="00DF4058" w:rsidRDefault="00DF4058" w:rsidP="00DF4058">
      <w:pPr>
        <w:pStyle w:val="25"/>
        <w:tabs>
          <w:tab w:val="left" w:pos="1276"/>
          <w:tab w:val="num" w:pos="1440"/>
        </w:tabs>
        <w:spacing w:after="0" w:line="276" w:lineRule="auto"/>
        <w:ind w:left="0"/>
        <w:rPr>
          <w:sz w:val="22"/>
          <w:szCs w:val="22"/>
        </w:rPr>
      </w:pPr>
      <w:r w:rsidRPr="00DF4058">
        <w:rPr>
          <w:sz w:val="22"/>
          <w:szCs w:val="22"/>
        </w:rPr>
        <w:t>6.4. 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DF4058" w:rsidRPr="00DF4058" w:rsidRDefault="00DF4058" w:rsidP="00DF4058">
      <w:pPr>
        <w:spacing w:line="276" w:lineRule="auto"/>
        <w:ind w:firstLine="0"/>
        <w:jc w:val="left"/>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ФОРС-МАЖОРНЫЕ ОБСТОЯТЕЛЬСТВА</w:t>
      </w:r>
    </w:p>
    <w:p w:rsidR="00DF4058" w:rsidRPr="00DF4058" w:rsidRDefault="00DF4058" w:rsidP="00DF4058">
      <w:pPr>
        <w:spacing w:line="276" w:lineRule="auto"/>
        <w:ind w:firstLine="0"/>
        <w:jc w:val="left"/>
        <w:rPr>
          <w:b/>
          <w:sz w:val="22"/>
          <w:szCs w:val="22"/>
        </w:rPr>
      </w:pPr>
    </w:p>
    <w:p w:rsidR="00DF4058" w:rsidRPr="00DF4058" w:rsidRDefault="00DF4058" w:rsidP="00DF4058">
      <w:pPr>
        <w:spacing w:line="276" w:lineRule="auto"/>
        <w:rPr>
          <w:sz w:val="22"/>
          <w:szCs w:val="22"/>
        </w:rPr>
      </w:pPr>
      <w:r w:rsidRPr="00DF4058">
        <w:rPr>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F4058" w:rsidRPr="00DF4058" w:rsidRDefault="00DF4058" w:rsidP="00DF4058">
      <w:pPr>
        <w:spacing w:line="276" w:lineRule="auto"/>
        <w:rPr>
          <w:sz w:val="22"/>
          <w:szCs w:val="22"/>
        </w:rPr>
      </w:pPr>
      <w:r w:rsidRPr="00DF4058">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F4058" w:rsidRPr="00DF4058" w:rsidRDefault="00DF4058" w:rsidP="00DF4058">
      <w:pPr>
        <w:spacing w:line="276" w:lineRule="auto"/>
        <w:rPr>
          <w:sz w:val="22"/>
          <w:szCs w:val="22"/>
        </w:rPr>
      </w:pPr>
      <w:r w:rsidRPr="00DF4058">
        <w:rPr>
          <w:sz w:val="22"/>
          <w:szCs w:val="22"/>
        </w:rPr>
        <w:lastRenderedPageBreak/>
        <w:t>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F4058" w:rsidRPr="00DF4058" w:rsidRDefault="00DF4058" w:rsidP="00DF4058">
      <w:pPr>
        <w:spacing w:line="276" w:lineRule="auto"/>
        <w:rPr>
          <w:sz w:val="22"/>
          <w:szCs w:val="22"/>
        </w:rPr>
      </w:pPr>
      <w:r w:rsidRPr="00DF4058">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DF4058" w:rsidRPr="00DF4058" w:rsidRDefault="00DF4058" w:rsidP="00DF4058">
      <w:pPr>
        <w:spacing w:line="276" w:lineRule="auto"/>
        <w:rPr>
          <w:sz w:val="22"/>
          <w:szCs w:val="22"/>
        </w:rPr>
      </w:pPr>
      <w:r w:rsidRPr="00DF4058">
        <w:rPr>
          <w:sz w:val="22"/>
          <w:szCs w:val="22"/>
        </w:rPr>
        <w:t>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DF4058" w:rsidRPr="00DF4058" w:rsidRDefault="00DF4058" w:rsidP="00DF4058">
      <w:pPr>
        <w:spacing w:line="276" w:lineRule="auto"/>
        <w:rPr>
          <w:sz w:val="22"/>
          <w:szCs w:val="22"/>
        </w:rPr>
      </w:pPr>
      <w:r w:rsidRPr="00DF4058">
        <w:rPr>
          <w:sz w:val="22"/>
          <w:szCs w:val="22"/>
        </w:rPr>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F4058" w:rsidRPr="00DF4058" w:rsidRDefault="00DF4058" w:rsidP="00DF4058">
      <w:pPr>
        <w:spacing w:line="276" w:lineRule="auto"/>
        <w:rPr>
          <w:sz w:val="22"/>
          <w:szCs w:val="22"/>
        </w:rPr>
      </w:pPr>
      <w:r w:rsidRPr="00DF4058">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F4058" w:rsidRPr="00DF4058" w:rsidRDefault="00DF4058" w:rsidP="00DF4058">
      <w:pPr>
        <w:spacing w:line="276" w:lineRule="auto"/>
        <w:jc w:val="center"/>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УВЕДОМЛЕНИЯ И ИЗВЕЩЕНИЯ</w:t>
      </w:r>
    </w:p>
    <w:p w:rsidR="00DF4058" w:rsidRPr="00DF4058" w:rsidRDefault="00DF4058" w:rsidP="00DF4058">
      <w:pPr>
        <w:spacing w:line="276" w:lineRule="auto"/>
        <w:ind w:firstLine="0"/>
        <w:jc w:val="left"/>
        <w:rPr>
          <w:b/>
          <w:sz w:val="22"/>
          <w:szCs w:val="22"/>
        </w:rPr>
      </w:pPr>
    </w:p>
    <w:p w:rsidR="00DF4058" w:rsidRPr="00DF4058" w:rsidRDefault="00DF4058" w:rsidP="00DF4058">
      <w:pPr>
        <w:spacing w:line="276" w:lineRule="auto"/>
        <w:rPr>
          <w:sz w:val="22"/>
          <w:szCs w:val="22"/>
        </w:rPr>
      </w:pPr>
      <w:r w:rsidRPr="00DF4058">
        <w:rPr>
          <w:sz w:val="22"/>
          <w:szCs w:val="22"/>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F4058" w:rsidRPr="00DF4058" w:rsidRDefault="00DF4058" w:rsidP="00DF4058">
      <w:pPr>
        <w:spacing w:line="276" w:lineRule="auto"/>
        <w:rPr>
          <w:sz w:val="22"/>
          <w:szCs w:val="22"/>
        </w:rPr>
      </w:pPr>
      <w:r w:rsidRPr="00DF4058">
        <w:rPr>
          <w:sz w:val="22"/>
          <w:szCs w:val="22"/>
        </w:rPr>
        <w:t>8.2. Уведомления и извещения направляются за счет уведомляющей Стороны.</w:t>
      </w:r>
    </w:p>
    <w:p w:rsidR="00DF4058" w:rsidRPr="00DF4058" w:rsidRDefault="00DF4058" w:rsidP="00DF4058">
      <w:pPr>
        <w:spacing w:line="276" w:lineRule="auto"/>
        <w:rPr>
          <w:sz w:val="22"/>
          <w:szCs w:val="22"/>
        </w:rPr>
      </w:pPr>
      <w:r w:rsidRPr="00DF4058">
        <w:rPr>
          <w:sz w:val="22"/>
          <w:szCs w:val="22"/>
        </w:rPr>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F4058" w:rsidRPr="00DF4058" w:rsidRDefault="00DF4058" w:rsidP="00DF4058">
      <w:pPr>
        <w:spacing w:line="276" w:lineRule="auto"/>
        <w:rPr>
          <w:b/>
          <w:sz w:val="22"/>
          <w:szCs w:val="22"/>
        </w:rPr>
      </w:pPr>
      <w:r w:rsidRPr="00DF4058">
        <w:rPr>
          <w:sz w:val="22"/>
          <w:szCs w:val="22"/>
        </w:rP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F4058" w:rsidRPr="00DF4058" w:rsidRDefault="00DF4058" w:rsidP="00DF4058">
      <w:pPr>
        <w:spacing w:line="276" w:lineRule="auto"/>
        <w:jc w:val="center"/>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РАЗРЕШЕНИЕ СПОРОВ</w:t>
      </w:r>
    </w:p>
    <w:p w:rsidR="00DF4058" w:rsidRPr="00DF4058" w:rsidRDefault="00DF4058" w:rsidP="00DF4058">
      <w:pPr>
        <w:spacing w:line="276" w:lineRule="auto"/>
        <w:ind w:firstLine="0"/>
        <w:jc w:val="left"/>
        <w:rPr>
          <w:b/>
          <w:sz w:val="22"/>
          <w:szCs w:val="22"/>
        </w:rPr>
      </w:pPr>
    </w:p>
    <w:p w:rsidR="00DF4058" w:rsidRPr="00DF4058" w:rsidRDefault="00DF4058" w:rsidP="00DF4058">
      <w:pPr>
        <w:spacing w:line="276" w:lineRule="auto"/>
        <w:rPr>
          <w:sz w:val="22"/>
          <w:szCs w:val="22"/>
        </w:rPr>
      </w:pPr>
      <w:r w:rsidRPr="00DF4058">
        <w:rPr>
          <w:sz w:val="22"/>
          <w:szCs w:val="22"/>
        </w:rPr>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F4058" w:rsidRPr="00DF4058" w:rsidRDefault="00DF4058" w:rsidP="00DF4058">
      <w:pPr>
        <w:spacing w:line="276" w:lineRule="auto"/>
        <w:rPr>
          <w:sz w:val="22"/>
          <w:szCs w:val="22"/>
        </w:rPr>
      </w:pPr>
      <w:r w:rsidRPr="00DF4058">
        <w:rPr>
          <w:sz w:val="22"/>
          <w:szCs w:val="22"/>
        </w:rPr>
        <w:t>Стороны прилагают все усилия для достижения взаимовыгодной договоренности.</w:t>
      </w:r>
    </w:p>
    <w:p w:rsidR="00DF4058" w:rsidRPr="00DF4058" w:rsidRDefault="00DF4058" w:rsidP="00DF4058">
      <w:pPr>
        <w:spacing w:line="276" w:lineRule="auto"/>
        <w:rPr>
          <w:sz w:val="22"/>
          <w:szCs w:val="22"/>
        </w:rPr>
      </w:pPr>
      <w:r w:rsidRPr="00DF4058">
        <w:rPr>
          <w:sz w:val="22"/>
          <w:szCs w:val="22"/>
        </w:rPr>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F4058" w:rsidRPr="00DF4058" w:rsidRDefault="00DF4058" w:rsidP="00DF4058">
      <w:pPr>
        <w:spacing w:line="276" w:lineRule="auto"/>
        <w:ind w:firstLine="0"/>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ДЕЙСТВИЕ ДОГОВОРА</w:t>
      </w:r>
    </w:p>
    <w:p w:rsidR="00DF4058" w:rsidRPr="00DF4058" w:rsidRDefault="00DF4058" w:rsidP="00DF4058">
      <w:pPr>
        <w:spacing w:line="276" w:lineRule="auto"/>
        <w:rPr>
          <w:sz w:val="22"/>
          <w:szCs w:val="22"/>
        </w:rPr>
      </w:pPr>
      <w:r w:rsidRPr="00DF4058">
        <w:rPr>
          <w:sz w:val="22"/>
          <w:szCs w:val="22"/>
        </w:rPr>
        <w:t>10.1. Настоящий Договор вступает в силу с момента его заключения и действует до полного и надлежащего исполнения сторонами своих обязательств. Договор считается заключенным с момента его подписания обеими Сторонами.</w:t>
      </w:r>
    </w:p>
    <w:p w:rsidR="00DF4058" w:rsidRPr="00DF4058" w:rsidRDefault="00DF4058" w:rsidP="00DF4058">
      <w:pPr>
        <w:spacing w:line="276" w:lineRule="auto"/>
        <w:rPr>
          <w:sz w:val="22"/>
          <w:szCs w:val="22"/>
        </w:rPr>
      </w:pPr>
      <w:r w:rsidRPr="00DF4058">
        <w:rPr>
          <w:sz w:val="22"/>
          <w:szCs w:val="22"/>
        </w:rPr>
        <w:t>10.2.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p w:rsidR="00DF4058" w:rsidRPr="00DF4058" w:rsidRDefault="00DF4058" w:rsidP="00DF4058">
      <w:pPr>
        <w:spacing w:line="276" w:lineRule="auto"/>
        <w:rPr>
          <w:bCs/>
          <w:sz w:val="22"/>
          <w:szCs w:val="22"/>
        </w:rPr>
      </w:pPr>
      <w:r w:rsidRPr="00DF4058">
        <w:rPr>
          <w:sz w:val="22"/>
          <w:szCs w:val="22"/>
        </w:rPr>
        <w:t>10.3.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w:t>
      </w:r>
      <w:r w:rsidRPr="00DF4058">
        <w:rPr>
          <w:rStyle w:val="apple-converted-space"/>
          <w:sz w:val="22"/>
          <w:szCs w:val="22"/>
        </w:rPr>
        <w:t> </w:t>
      </w:r>
      <w:r w:rsidRPr="00DF4058">
        <w:rPr>
          <w:rStyle w:val="links8"/>
          <w:sz w:val="22"/>
          <w:szCs w:val="22"/>
        </w:rPr>
        <w:t>гражданским законодательством</w:t>
      </w:r>
      <w:r w:rsidRPr="00DF4058">
        <w:rPr>
          <w:sz w:val="22"/>
          <w:szCs w:val="22"/>
        </w:rPr>
        <w:t>.</w:t>
      </w:r>
    </w:p>
    <w:p w:rsidR="00DF4058" w:rsidRPr="00DF4058" w:rsidRDefault="00DF4058" w:rsidP="00DF4058">
      <w:pPr>
        <w:spacing w:line="276" w:lineRule="auto"/>
        <w:ind w:firstLine="0"/>
        <w:jc w:val="left"/>
        <w:rPr>
          <w:b/>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ЗАКЛЮЧИТЕЛЬНЫЕ ПОЛОЖЕНИЯ</w:t>
      </w:r>
    </w:p>
    <w:p w:rsidR="00DF4058" w:rsidRPr="00DF4058" w:rsidRDefault="00DF4058" w:rsidP="00DF4058">
      <w:pPr>
        <w:spacing w:line="276" w:lineRule="auto"/>
        <w:ind w:firstLine="0"/>
        <w:jc w:val="left"/>
        <w:rPr>
          <w:b/>
          <w:sz w:val="22"/>
          <w:szCs w:val="22"/>
        </w:rPr>
      </w:pPr>
    </w:p>
    <w:p w:rsidR="00DF4058" w:rsidRPr="00DF4058" w:rsidRDefault="00DF4058" w:rsidP="00DF4058">
      <w:pPr>
        <w:pStyle w:val="af0"/>
        <w:spacing w:after="0" w:line="276" w:lineRule="auto"/>
        <w:ind w:left="0"/>
        <w:rPr>
          <w:sz w:val="22"/>
          <w:szCs w:val="22"/>
        </w:rPr>
      </w:pPr>
      <w:r w:rsidRPr="00DF4058">
        <w:rPr>
          <w:sz w:val="22"/>
          <w:szCs w:val="22"/>
        </w:rPr>
        <w:t>11.1.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F4058" w:rsidRPr="00DF4058" w:rsidRDefault="00DF4058" w:rsidP="00DF4058">
      <w:pPr>
        <w:spacing w:line="276" w:lineRule="auto"/>
        <w:rPr>
          <w:sz w:val="22"/>
          <w:szCs w:val="22"/>
        </w:rPr>
      </w:pPr>
      <w:r w:rsidRPr="00DF4058">
        <w:rPr>
          <w:sz w:val="22"/>
          <w:szCs w:val="22"/>
        </w:rPr>
        <w:t>11.2. Если какое-либо из положений настоящего Договора становится недействительным, это не затрагивает действительности остальных его положений.</w:t>
      </w:r>
    </w:p>
    <w:p w:rsidR="00DF4058" w:rsidRPr="00DF4058" w:rsidRDefault="00DF4058" w:rsidP="00DF4058">
      <w:pPr>
        <w:spacing w:line="276" w:lineRule="auto"/>
        <w:rPr>
          <w:sz w:val="22"/>
          <w:szCs w:val="22"/>
        </w:rPr>
      </w:pPr>
      <w:r w:rsidRPr="00DF4058">
        <w:rPr>
          <w:sz w:val="22"/>
          <w:szCs w:val="22"/>
        </w:rPr>
        <w:t>11.3. Настоящий Договор составлен в 2 (Два) экземплярах на русском языке, имеющих равную юридическую силу, по одному экземпляру для каждой из Сторон.</w:t>
      </w:r>
    </w:p>
    <w:p w:rsidR="00DF4058" w:rsidRPr="00DF4058" w:rsidRDefault="00DF4058" w:rsidP="00DF4058">
      <w:pPr>
        <w:spacing w:line="276" w:lineRule="auto"/>
        <w:rPr>
          <w:sz w:val="22"/>
          <w:szCs w:val="22"/>
        </w:rPr>
      </w:pPr>
      <w:r w:rsidRPr="00DF4058">
        <w:rPr>
          <w:sz w:val="22"/>
          <w:szCs w:val="22"/>
        </w:rPr>
        <w:t>11.4. Все приложения к настоящему Договору являются его неотъемлемой частью:</w:t>
      </w:r>
    </w:p>
    <w:p w:rsidR="00DF4058" w:rsidRPr="00DF4058" w:rsidRDefault="00DF4058" w:rsidP="00DF4058">
      <w:pPr>
        <w:spacing w:line="276" w:lineRule="auto"/>
        <w:rPr>
          <w:sz w:val="22"/>
          <w:szCs w:val="22"/>
        </w:rPr>
      </w:pPr>
      <w:r w:rsidRPr="00DF4058">
        <w:rPr>
          <w:sz w:val="22"/>
          <w:szCs w:val="22"/>
        </w:rPr>
        <w:t>Приложение  «Техническое задание»;</w:t>
      </w:r>
    </w:p>
    <w:p w:rsidR="00DF4058" w:rsidRPr="00DF4058" w:rsidRDefault="00DF4058" w:rsidP="00DF4058">
      <w:pPr>
        <w:spacing w:line="276" w:lineRule="auto"/>
        <w:ind w:firstLine="709"/>
        <w:rPr>
          <w:sz w:val="22"/>
          <w:szCs w:val="22"/>
        </w:rPr>
      </w:pPr>
    </w:p>
    <w:p w:rsidR="00DF4058" w:rsidRPr="00DF4058" w:rsidRDefault="00DF4058" w:rsidP="00DF4058">
      <w:pPr>
        <w:numPr>
          <w:ilvl w:val="0"/>
          <w:numId w:val="19"/>
        </w:numPr>
        <w:spacing w:line="276" w:lineRule="auto"/>
        <w:ind w:left="0"/>
        <w:jc w:val="center"/>
        <w:rPr>
          <w:b/>
          <w:sz w:val="22"/>
          <w:szCs w:val="22"/>
        </w:rPr>
      </w:pPr>
      <w:r w:rsidRPr="00DF4058">
        <w:rPr>
          <w:b/>
          <w:sz w:val="22"/>
          <w:szCs w:val="22"/>
        </w:rPr>
        <w:t>ЮРИДИЧЕСКИЕ АДРЕСА, РЕКВИЗИТЫ и ПОДПИСИ СТОРОН</w:t>
      </w:r>
    </w:p>
    <w:p w:rsidR="00DF4058" w:rsidRPr="00DF4058" w:rsidRDefault="00184263" w:rsidP="00184263">
      <w:pPr>
        <w:pStyle w:val="21"/>
        <w:numPr>
          <w:ilvl w:val="0"/>
          <w:numId w:val="0"/>
        </w:numPr>
        <w:spacing w:before="0" w:after="0" w:line="276" w:lineRule="auto"/>
        <w:rPr>
          <w:sz w:val="22"/>
          <w:szCs w:val="22"/>
        </w:rPr>
      </w:pPr>
      <w:r>
        <w:rPr>
          <w:sz w:val="22"/>
          <w:szCs w:val="22"/>
        </w:rPr>
        <w:t xml:space="preserve">        </w:t>
      </w:r>
      <w:r w:rsidR="00DF4058" w:rsidRPr="00DF4058">
        <w:rPr>
          <w:sz w:val="22"/>
          <w:szCs w:val="22"/>
        </w:rPr>
        <w:t>Заказчик:</w:t>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sidR="00DF4058" w:rsidRPr="00DF4058">
        <w:rPr>
          <w:sz w:val="22"/>
          <w:szCs w:val="22"/>
        </w:rPr>
        <w:tab/>
      </w:r>
      <w:r>
        <w:rPr>
          <w:sz w:val="22"/>
          <w:szCs w:val="22"/>
        </w:rPr>
        <w:t xml:space="preserve">                                    </w:t>
      </w:r>
      <w:r w:rsidR="00DF4058" w:rsidRPr="00DF4058">
        <w:rPr>
          <w:sz w:val="22"/>
          <w:szCs w:val="22"/>
        </w:rPr>
        <w:t xml:space="preserve">Поставщик: </w:t>
      </w:r>
    </w:p>
    <w:tbl>
      <w:tblPr>
        <w:tblW w:w="14781" w:type="dxa"/>
        <w:tblInd w:w="-72" w:type="dxa"/>
        <w:tblLayout w:type="fixed"/>
        <w:tblLook w:val="0000" w:firstRow="0" w:lastRow="0" w:firstColumn="0" w:lastColumn="0" w:noHBand="0" w:noVBand="0"/>
      </w:tblPr>
      <w:tblGrid>
        <w:gridCol w:w="8118"/>
        <w:gridCol w:w="6663"/>
      </w:tblGrid>
      <w:tr w:rsidR="00DF4058" w:rsidRPr="00DF4058" w:rsidTr="00184263">
        <w:trPr>
          <w:trHeight w:val="851"/>
        </w:trPr>
        <w:tc>
          <w:tcPr>
            <w:tcW w:w="8118" w:type="dxa"/>
          </w:tcPr>
          <w:p w:rsidR="00DF4058" w:rsidRPr="00184263" w:rsidRDefault="00DF4058" w:rsidP="00DF4058">
            <w:pPr>
              <w:spacing w:line="276" w:lineRule="auto"/>
              <w:ind w:firstLine="0"/>
              <w:rPr>
                <w:b/>
                <w:sz w:val="20"/>
              </w:rPr>
            </w:pPr>
            <w:r w:rsidRPr="00184263">
              <w:rPr>
                <w:b/>
                <w:sz w:val="20"/>
              </w:rPr>
              <w:t xml:space="preserve">Государственное автономное учреждение </w:t>
            </w:r>
          </w:p>
          <w:p w:rsidR="00DF4058" w:rsidRPr="00184263" w:rsidRDefault="00DF4058" w:rsidP="00DF4058">
            <w:pPr>
              <w:spacing w:line="276" w:lineRule="auto"/>
              <w:ind w:firstLine="0"/>
              <w:rPr>
                <w:b/>
                <w:sz w:val="20"/>
              </w:rPr>
            </w:pPr>
            <w:r w:rsidRPr="00184263">
              <w:rPr>
                <w:b/>
                <w:sz w:val="20"/>
              </w:rPr>
              <w:t>Тюменской области «Областной центр профилактики и реабилитации»</w:t>
            </w:r>
          </w:p>
          <w:p w:rsidR="00DF4058" w:rsidRPr="00184263" w:rsidRDefault="00DF4058" w:rsidP="00DF4058">
            <w:pPr>
              <w:spacing w:line="276" w:lineRule="auto"/>
              <w:ind w:firstLine="0"/>
              <w:rPr>
                <w:sz w:val="20"/>
              </w:rPr>
            </w:pPr>
            <w:r w:rsidRPr="00184263">
              <w:rPr>
                <w:sz w:val="20"/>
              </w:rPr>
              <w:t xml:space="preserve">625509, Тюменская область, Тюменский район, 23 км </w:t>
            </w:r>
            <w:proofErr w:type="spellStart"/>
            <w:r w:rsidRPr="00184263">
              <w:rPr>
                <w:sz w:val="20"/>
              </w:rPr>
              <w:t>Салаирского</w:t>
            </w:r>
            <w:proofErr w:type="spellEnd"/>
            <w:r w:rsidRPr="00184263">
              <w:rPr>
                <w:sz w:val="20"/>
              </w:rPr>
              <w:t xml:space="preserve"> тракта</w:t>
            </w:r>
          </w:p>
          <w:p w:rsidR="00DF4058" w:rsidRPr="00184263" w:rsidRDefault="00DF4058" w:rsidP="00DF4058">
            <w:pPr>
              <w:tabs>
                <w:tab w:val="num" w:pos="0"/>
              </w:tabs>
              <w:spacing w:line="276" w:lineRule="auto"/>
              <w:ind w:firstLine="0"/>
              <w:rPr>
                <w:sz w:val="20"/>
              </w:rPr>
            </w:pPr>
            <w:r w:rsidRPr="00184263">
              <w:rPr>
                <w:sz w:val="20"/>
              </w:rPr>
              <w:t>тел./факс (3452) 77-05-52</w:t>
            </w:r>
          </w:p>
          <w:p w:rsidR="00DF4058" w:rsidRPr="00184263" w:rsidRDefault="00DF4058" w:rsidP="00DF4058">
            <w:pPr>
              <w:tabs>
                <w:tab w:val="num" w:pos="0"/>
              </w:tabs>
              <w:spacing w:line="276" w:lineRule="auto"/>
              <w:ind w:firstLine="0"/>
              <w:rPr>
                <w:sz w:val="20"/>
              </w:rPr>
            </w:pPr>
            <w:r w:rsidRPr="00184263">
              <w:rPr>
                <w:sz w:val="20"/>
              </w:rPr>
              <w:t>ИНН 7224037176, КПП 722401001</w:t>
            </w:r>
          </w:p>
          <w:p w:rsidR="00DF4058" w:rsidRPr="00184263" w:rsidRDefault="00DF4058" w:rsidP="00DF4058">
            <w:pPr>
              <w:tabs>
                <w:tab w:val="num" w:pos="0"/>
              </w:tabs>
              <w:spacing w:line="276" w:lineRule="auto"/>
              <w:ind w:firstLine="0"/>
              <w:rPr>
                <w:sz w:val="20"/>
              </w:rPr>
            </w:pPr>
            <w:r w:rsidRPr="00184263">
              <w:rPr>
                <w:sz w:val="20"/>
              </w:rPr>
              <w:t>Департамент финансов Тюменской области (ГАУ ТО «Областной центр профилактики и реабилитации» ЛС 002350926ОЦПР»)</w:t>
            </w:r>
          </w:p>
          <w:p w:rsidR="00DF4058" w:rsidRPr="00184263" w:rsidRDefault="00DF4058" w:rsidP="00DF4058">
            <w:pPr>
              <w:spacing w:line="276" w:lineRule="auto"/>
              <w:ind w:firstLine="0"/>
              <w:rPr>
                <w:sz w:val="20"/>
              </w:rPr>
            </w:pPr>
            <w:r w:rsidRPr="00184263">
              <w:rPr>
                <w:sz w:val="20"/>
              </w:rPr>
              <w:t>р/с 40601810400003000001 в Отделение по Тюменской области Уральского главного управления Центрального банка Российской Федерации (Отделение Тюмень) г. Тюмень</w:t>
            </w:r>
          </w:p>
          <w:p w:rsidR="00DF4058" w:rsidRPr="00184263" w:rsidRDefault="00DF4058" w:rsidP="00DF4058">
            <w:pPr>
              <w:pStyle w:val="ab"/>
              <w:spacing w:before="0" w:after="0" w:line="276" w:lineRule="auto"/>
              <w:ind w:firstLine="0"/>
              <w:rPr>
                <w:b/>
              </w:rPr>
            </w:pPr>
            <w:r w:rsidRPr="00184263">
              <w:rPr>
                <w:b/>
              </w:rPr>
              <w:t xml:space="preserve"> </w:t>
            </w:r>
          </w:p>
          <w:p w:rsidR="00DF4058" w:rsidRPr="00184263" w:rsidRDefault="00060DD5" w:rsidP="00DF4058">
            <w:pPr>
              <w:spacing w:line="276" w:lineRule="auto"/>
              <w:ind w:firstLine="0"/>
              <w:rPr>
                <w:sz w:val="20"/>
              </w:rPr>
            </w:pPr>
            <w:r>
              <w:rPr>
                <w:sz w:val="20"/>
              </w:rPr>
              <w:t xml:space="preserve">______________________ </w:t>
            </w:r>
          </w:p>
          <w:p w:rsidR="00DF4058" w:rsidRPr="00DF4058" w:rsidRDefault="00DF4058" w:rsidP="00DF4058">
            <w:pPr>
              <w:spacing w:line="276" w:lineRule="auto"/>
              <w:rPr>
                <w:sz w:val="22"/>
                <w:szCs w:val="22"/>
              </w:rPr>
            </w:pPr>
            <w:proofErr w:type="spellStart"/>
            <w:r w:rsidRPr="00184263">
              <w:rPr>
                <w:sz w:val="20"/>
              </w:rPr>
              <w:t>м.п</w:t>
            </w:r>
            <w:proofErr w:type="spellEnd"/>
            <w:r w:rsidRPr="00184263">
              <w:rPr>
                <w:sz w:val="20"/>
              </w:rPr>
              <w:t>.</w:t>
            </w:r>
          </w:p>
        </w:tc>
        <w:tc>
          <w:tcPr>
            <w:tcW w:w="6663" w:type="dxa"/>
          </w:tcPr>
          <w:p w:rsidR="00DF4058" w:rsidRPr="00DF4058" w:rsidRDefault="00DF4058" w:rsidP="00DF4058">
            <w:pPr>
              <w:keepNext/>
              <w:spacing w:line="276" w:lineRule="auto"/>
              <w:rPr>
                <w:sz w:val="22"/>
                <w:szCs w:val="22"/>
              </w:rPr>
            </w:pPr>
          </w:p>
          <w:p w:rsidR="00DF4058" w:rsidRPr="00DF4058" w:rsidRDefault="00DF4058" w:rsidP="00DF4058">
            <w:pPr>
              <w:spacing w:line="276" w:lineRule="auto"/>
              <w:rPr>
                <w:sz w:val="22"/>
                <w:szCs w:val="22"/>
              </w:rPr>
            </w:pPr>
          </w:p>
          <w:p w:rsidR="00DF4058" w:rsidRPr="00DF4058" w:rsidRDefault="00DF4058" w:rsidP="00DF4058">
            <w:pPr>
              <w:spacing w:line="276" w:lineRule="auto"/>
              <w:rPr>
                <w:iCs/>
                <w:sz w:val="22"/>
                <w:szCs w:val="22"/>
                <w:lang w:eastAsia="ar-SA"/>
              </w:rPr>
            </w:pPr>
          </w:p>
        </w:tc>
      </w:tr>
    </w:tbl>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B529A8" w:rsidRDefault="00B529A8" w:rsidP="00DF4058">
      <w:pPr>
        <w:spacing w:line="276" w:lineRule="auto"/>
        <w:jc w:val="right"/>
        <w:rPr>
          <w:b/>
          <w:bCs/>
          <w:color w:val="000000"/>
          <w:spacing w:val="-1"/>
          <w:sz w:val="24"/>
          <w:szCs w:val="24"/>
        </w:rPr>
      </w:pPr>
    </w:p>
    <w:p w:rsidR="00DF4058" w:rsidRDefault="00DF4058" w:rsidP="00DF4058">
      <w:pPr>
        <w:spacing w:line="276" w:lineRule="auto"/>
        <w:jc w:val="right"/>
        <w:rPr>
          <w:b/>
          <w:bCs/>
          <w:color w:val="000000"/>
          <w:spacing w:val="-1"/>
          <w:sz w:val="24"/>
          <w:szCs w:val="24"/>
        </w:rPr>
      </w:pPr>
      <w:r w:rsidRPr="00DF4058">
        <w:rPr>
          <w:b/>
          <w:bCs/>
          <w:color w:val="000000"/>
          <w:spacing w:val="-1"/>
          <w:sz w:val="24"/>
          <w:szCs w:val="24"/>
        </w:rPr>
        <w:lastRenderedPageBreak/>
        <w:t>Приложение к договору</w:t>
      </w:r>
    </w:p>
    <w:p w:rsidR="00A17F81" w:rsidRPr="00DF4058" w:rsidRDefault="00A17F81" w:rsidP="00DF4058">
      <w:pPr>
        <w:spacing w:line="276" w:lineRule="auto"/>
        <w:jc w:val="right"/>
        <w:rPr>
          <w:b/>
          <w:bCs/>
          <w:color w:val="000000"/>
          <w:spacing w:val="-1"/>
          <w:sz w:val="24"/>
          <w:szCs w:val="24"/>
        </w:rPr>
      </w:pPr>
      <w:r>
        <w:rPr>
          <w:b/>
          <w:bCs/>
          <w:color w:val="000000"/>
          <w:spacing w:val="-1"/>
          <w:sz w:val="24"/>
          <w:szCs w:val="24"/>
        </w:rPr>
        <w:t>на поставку оборудования</w:t>
      </w:r>
    </w:p>
    <w:p w:rsidR="00DF4058" w:rsidRPr="00DF4058" w:rsidRDefault="00DF4058" w:rsidP="00DF4058">
      <w:pPr>
        <w:spacing w:line="276" w:lineRule="auto"/>
        <w:jc w:val="right"/>
        <w:rPr>
          <w:b/>
          <w:bCs/>
          <w:color w:val="000000"/>
          <w:spacing w:val="-1"/>
          <w:sz w:val="24"/>
          <w:szCs w:val="24"/>
        </w:rPr>
      </w:pPr>
      <w:r w:rsidRPr="00DF4058">
        <w:rPr>
          <w:b/>
          <w:bCs/>
          <w:color w:val="000000"/>
          <w:spacing w:val="-1"/>
          <w:sz w:val="24"/>
          <w:szCs w:val="24"/>
        </w:rPr>
        <w:t>№ _________ от «__» ____________ 201</w:t>
      </w:r>
      <w:r w:rsidR="004735E9">
        <w:rPr>
          <w:b/>
          <w:bCs/>
          <w:color w:val="000000"/>
          <w:spacing w:val="-1"/>
          <w:sz w:val="24"/>
          <w:szCs w:val="24"/>
        </w:rPr>
        <w:t>6г.</w:t>
      </w:r>
    </w:p>
    <w:p w:rsidR="00DF4058" w:rsidRPr="00DF4058" w:rsidRDefault="00DF4058" w:rsidP="00DF4058">
      <w:pPr>
        <w:spacing w:line="276" w:lineRule="auto"/>
        <w:jc w:val="center"/>
        <w:rPr>
          <w:b/>
          <w:bCs/>
          <w:color w:val="000000"/>
          <w:spacing w:val="-1"/>
          <w:sz w:val="24"/>
          <w:szCs w:val="24"/>
        </w:rPr>
      </w:pPr>
    </w:p>
    <w:p w:rsidR="00B529A8" w:rsidRDefault="00A17F81" w:rsidP="00A17F81">
      <w:pPr>
        <w:tabs>
          <w:tab w:val="left" w:pos="5103"/>
          <w:tab w:val="left" w:pos="9639"/>
        </w:tabs>
        <w:spacing w:line="276" w:lineRule="auto"/>
        <w:rPr>
          <w:b/>
          <w:color w:val="000000"/>
          <w:sz w:val="24"/>
        </w:rPr>
      </w:pPr>
      <w:r w:rsidRPr="00500A31">
        <w:rPr>
          <w:b/>
          <w:color w:val="000000"/>
          <w:sz w:val="24"/>
        </w:rPr>
        <w:t xml:space="preserve">       </w:t>
      </w:r>
      <w:r w:rsidR="00B529A8">
        <w:rPr>
          <w:b/>
          <w:color w:val="000000"/>
          <w:sz w:val="24"/>
        </w:rPr>
        <w:t xml:space="preserve">                                                                                                     ТЕХНИЧЕСКОЕ ЗАДАНИЕ</w:t>
      </w:r>
    </w:p>
    <w:tbl>
      <w:tblPr>
        <w:tblpPr w:leftFromText="180" w:rightFromText="180" w:vertAnchor="page" w:horzAnchor="margin" w:tblpY="2251"/>
        <w:tblW w:w="16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2683"/>
        <w:gridCol w:w="851"/>
      </w:tblGrid>
      <w:tr w:rsidR="00B529A8" w:rsidRPr="00C056E3" w:rsidTr="00B529A8">
        <w:trPr>
          <w:trHeight w:val="389"/>
        </w:trPr>
        <w:tc>
          <w:tcPr>
            <w:tcW w:w="817" w:type="dxa"/>
          </w:tcPr>
          <w:p w:rsidR="00B529A8" w:rsidRPr="00C056E3" w:rsidRDefault="00B529A8" w:rsidP="00B529A8">
            <w:pPr>
              <w:ind w:firstLine="0"/>
              <w:rPr>
                <w:sz w:val="22"/>
                <w:szCs w:val="22"/>
              </w:rPr>
            </w:pPr>
            <w:r w:rsidRPr="00C056E3">
              <w:rPr>
                <w:b/>
                <w:sz w:val="22"/>
                <w:szCs w:val="22"/>
              </w:rPr>
              <w:t>№ п/п</w:t>
            </w:r>
          </w:p>
        </w:tc>
        <w:tc>
          <w:tcPr>
            <w:tcW w:w="15235" w:type="dxa"/>
            <w:gridSpan w:val="3"/>
          </w:tcPr>
          <w:p w:rsidR="00B529A8" w:rsidRPr="00C056E3" w:rsidRDefault="00B529A8" w:rsidP="00B529A8">
            <w:pPr>
              <w:jc w:val="center"/>
              <w:rPr>
                <w:b/>
                <w:sz w:val="24"/>
                <w:szCs w:val="24"/>
              </w:rPr>
            </w:pPr>
            <w:r w:rsidRPr="00C056E3">
              <w:rPr>
                <w:b/>
                <w:sz w:val="24"/>
                <w:szCs w:val="24"/>
              </w:rPr>
              <w:t xml:space="preserve">Описание объекта закупки  </w:t>
            </w:r>
          </w:p>
          <w:p w:rsidR="00B529A8" w:rsidRPr="00C056E3" w:rsidRDefault="00B529A8" w:rsidP="00B529A8">
            <w:pPr>
              <w:jc w:val="center"/>
              <w:rPr>
                <w:sz w:val="16"/>
                <w:szCs w:val="16"/>
              </w:rPr>
            </w:pPr>
          </w:p>
        </w:tc>
      </w:tr>
      <w:tr w:rsidR="00B529A8" w:rsidRPr="00C40B16" w:rsidTr="00B529A8">
        <w:trPr>
          <w:cantSplit/>
          <w:trHeight w:val="1228"/>
        </w:trPr>
        <w:tc>
          <w:tcPr>
            <w:tcW w:w="817" w:type="dxa"/>
          </w:tcPr>
          <w:p w:rsidR="00B529A8" w:rsidRPr="00C056E3" w:rsidRDefault="00B529A8" w:rsidP="00B529A8">
            <w:pPr>
              <w:rPr>
                <w:sz w:val="16"/>
                <w:szCs w:val="16"/>
              </w:rPr>
            </w:pPr>
          </w:p>
        </w:tc>
        <w:tc>
          <w:tcPr>
            <w:tcW w:w="1701" w:type="dxa"/>
          </w:tcPr>
          <w:p w:rsidR="00B529A8" w:rsidRPr="00CE5E0B" w:rsidRDefault="00B529A8" w:rsidP="00B529A8">
            <w:pPr>
              <w:ind w:firstLine="0"/>
              <w:rPr>
                <w:sz w:val="20"/>
              </w:rPr>
            </w:pPr>
            <w:r w:rsidRPr="00CE5E0B">
              <w:rPr>
                <w:sz w:val="20"/>
              </w:rPr>
              <w:t>Наименование объекта закупки (товара)</w:t>
            </w:r>
          </w:p>
          <w:p w:rsidR="00B529A8" w:rsidRPr="00CE5E0B" w:rsidRDefault="00B529A8" w:rsidP="00B529A8">
            <w:pPr>
              <w:jc w:val="center"/>
              <w:rPr>
                <w:sz w:val="20"/>
              </w:rPr>
            </w:pPr>
          </w:p>
        </w:tc>
        <w:tc>
          <w:tcPr>
            <w:tcW w:w="12683" w:type="dxa"/>
          </w:tcPr>
          <w:p w:rsidR="00B529A8" w:rsidRPr="00CE5E0B" w:rsidRDefault="00B529A8" w:rsidP="00B529A8">
            <w:pPr>
              <w:jc w:val="center"/>
              <w:rPr>
                <w:sz w:val="20"/>
              </w:rPr>
            </w:pPr>
            <w:r w:rsidRPr="00CE5E0B">
              <w:rPr>
                <w:sz w:val="20"/>
              </w:rPr>
              <w:t>Функциональные, технические, качественные характеристики объекта закупки</w:t>
            </w:r>
          </w:p>
          <w:p w:rsidR="00B529A8" w:rsidRPr="00CE5E0B" w:rsidRDefault="00B529A8" w:rsidP="00B529A8">
            <w:pPr>
              <w:rPr>
                <w:sz w:val="20"/>
              </w:rPr>
            </w:pPr>
            <w:r>
              <w:rPr>
                <w:sz w:val="20"/>
              </w:rPr>
              <w:t xml:space="preserve">                                                                                     </w:t>
            </w:r>
            <w:r w:rsidRPr="00CE5E0B">
              <w:rPr>
                <w:sz w:val="20"/>
              </w:rPr>
              <w:t>(товара), единицы измерения</w:t>
            </w:r>
          </w:p>
        </w:tc>
        <w:tc>
          <w:tcPr>
            <w:tcW w:w="851" w:type="dxa"/>
          </w:tcPr>
          <w:p w:rsidR="00B529A8" w:rsidRDefault="00B529A8" w:rsidP="00B529A8">
            <w:pPr>
              <w:ind w:firstLine="0"/>
              <w:rPr>
                <w:sz w:val="20"/>
              </w:rPr>
            </w:pPr>
            <w:r w:rsidRPr="00CE5E0B">
              <w:rPr>
                <w:sz w:val="20"/>
              </w:rPr>
              <w:t>Количество</w:t>
            </w:r>
            <w:r>
              <w:rPr>
                <w:sz w:val="20"/>
              </w:rPr>
              <w:t>,</w:t>
            </w:r>
          </w:p>
          <w:p w:rsidR="00B529A8" w:rsidRPr="00CE5E0B" w:rsidRDefault="00060DD5" w:rsidP="00060DD5">
            <w:pPr>
              <w:ind w:firstLine="0"/>
              <w:rPr>
                <w:sz w:val="20"/>
              </w:rPr>
            </w:pPr>
            <w:r>
              <w:rPr>
                <w:sz w:val="20"/>
              </w:rPr>
              <w:t>шт.</w:t>
            </w:r>
          </w:p>
        </w:tc>
      </w:tr>
      <w:tr w:rsidR="00B529A8" w:rsidRPr="00C40B16" w:rsidTr="00B529A8">
        <w:trPr>
          <w:cantSplit/>
          <w:trHeight w:val="16261"/>
        </w:trPr>
        <w:tc>
          <w:tcPr>
            <w:tcW w:w="817" w:type="dxa"/>
          </w:tcPr>
          <w:p w:rsidR="00B529A8" w:rsidRPr="001B4086" w:rsidRDefault="00B529A8" w:rsidP="00B529A8">
            <w:pPr>
              <w:ind w:firstLine="0"/>
              <w:rPr>
                <w:sz w:val="16"/>
                <w:szCs w:val="16"/>
              </w:rPr>
            </w:pPr>
            <w:r w:rsidRPr="00D92B07">
              <w:lastRenderedPageBreak/>
              <w:t>1</w:t>
            </w:r>
          </w:p>
        </w:tc>
        <w:tc>
          <w:tcPr>
            <w:tcW w:w="1701" w:type="dxa"/>
          </w:tcPr>
          <w:p w:rsidR="00B529A8" w:rsidRDefault="00B529A8" w:rsidP="00B529A8">
            <w:pPr>
              <w:autoSpaceDE w:val="0"/>
              <w:autoSpaceDN w:val="0"/>
              <w:adjustRightInd w:val="0"/>
              <w:ind w:firstLine="0"/>
              <w:rPr>
                <w:rFonts w:eastAsiaTheme="minorHAnsi"/>
                <w:i/>
                <w:sz w:val="20"/>
                <w:lang w:eastAsia="en-US"/>
              </w:rPr>
            </w:pPr>
            <w:r w:rsidRPr="00052F2F">
              <w:rPr>
                <w:rFonts w:eastAsiaTheme="minorHAnsi"/>
                <w:i/>
                <w:sz w:val="20"/>
                <w:lang w:val="x-none" w:eastAsia="en-US"/>
              </w:rPr>
              <w:t xml:space="preserve">Носимая </w:t>
            </w:r>
            <w:proofErr w:type="spellStart"/>
            <w:r w:rsidRPr="00052F2F">
              <w:rPr>
                <w:rFonts w:eastAsiaTheme="minorHAnsi"/>
                <w:i/>
                <w:sz w:val="20"/>
                <w:lang w:val="x-none" w:eastAsia="en-US"/>
              </w:rPr>
              <w:t>тепловизионная</w:t>
            </w:r>
            <w:proofErr w:type="spellEnd"/>
            <w:r w:rsidRPr="00052F2F">
              <w:rPr>
                <w:rFonts w:eastAsiaTheme="minorHAnsi"/>
                <w:i/>
                <w:sz w:val="20"/>
                <w:lang w:val="x-none" w:eastAsia="en-US"/>
              </w:rPr>
              <w:t xml:space="preserve"> камера </w:t>
            </w:r>
          </w:p>
          <w:p w:rsidR="00B529A8" w:rsidRPr="00052F2F" w:rsidRDefault="00B529A8" w:rsidP="00B529A8">
            <w:pPr>
              <w:autoSpaceDE w:val="0"/>
              <w:autoSpaceDN w:val="0"/>
              <w:adjustRightInd w:val="0"/>
              <w:ind w:firstLine="0"/>
              <w:rPr>
                <w:rFonts w:eastAsiaTheme="minorHAnsi"/>
                <w:i/>
                <w:sz w:val="20"/>
                <w:lang w:eastAsia="en-US"/>
              </w:rPr>
            </w:pPr>
            <w:r>
              <w:rPr>
                <w:rFonts w:eastAsiaTheme="minorHAnsi"/>
                <w:i/>
                <w:sz w:val="20"/>
                <w:lang w:eastAsia="en-US"/>
              </w:rPr>
              <w:t xml:space="preserve">«КАТРАН-2М» </w:t>
            </w:r>
          </w:p>
          <w:p w:rsidR="00B529A8" w:rsidRPr="00D92B07" w:rsidRDefault="00B529A8" w:rsidP="00B529A8">
            <w:pPr>
              <w:autoSpaceDE w:val="0"/>
              <w:autoSpaceDN w:val="0"/>
              <w:adjustRightInd w:val="0"/>
              <w:rPr>
                <w:rFonts w:eastAsiaTheme="minorHAnsi"/>
                <w:sz w:val="24"/>
                <w:szCs w:val="24"/>
                <w:lang w:eastAsia="en-US"/>
              </w:rPr>
            </w:pPr>
          </w:p>
          <w:p w:rsidR="00B529A8" w:rsidRPr="00D92B07" w:rsidRDefault="00B529A8" w:rsidP="00B529A8">
            <w:pPr>
              <w:rPr>
                <w:sz w:val="24"/>
                <w:szCs w:val="24"/>
                <w:lang w:val="x-none"/>
              </w:rPr>
            </w:pPr>
          </w:p>
        </w:tc>
        <w:tc>
          <w:tcPr>
            <w:tcW w:w="12683" w:type="dxa"/>
          </w:tcPr>
          <w:p w:rsidR="00B529A8" w:rsidRPr="00CE5E0B" w:rsidRDefault="00B529A8" w:rsidP="00B529A8">
            <w:pPr>
              <w:rPr>
                <w:sz w:val="20"/>
              </w:rPr>
            </w:pPr>
            <w:r w:rsidRPr="00CE5E0B">
              <w:rPr>
                <w:sz w:val="20"/>
              </w:rPr>
              <w:t xml:space="preserve">ТУ 4436-008-82559889-09 </w:t>
            </w:r>
          </w:p>
          <w:p w:rsidR="00B529A8" w:rsidRPr="00CE5E0B" w:rsidRDefault="00B529A8" w:rsidP="00B529A8">
            <w:pPr>
              <w:rPr>
                <w:b/>
                <w:sz w:val="20"/>
                <w:u w:val="single"/>
              </w:rPr>
            </w:pPr>
            <w:r w:rsidRPr="00CE5E0B">
              <w:rPr>
                <w:b/>
                <w:sz w:val="20"/>
                <w:u w:val="single"/>
              </w:rPr>
              <w:t xml:space="preserve">Технические характеристики (свойства): </w:t>
            </w:r>
          </w:p>
          <w:p w:rsidR="00B529A8" w:rsidRPr="00CE5E0B" w:rsidRDefault="00B529A8" w:rsidP="00B529A8">
            <w:pPr>
              <w:rPr>
                <w:sz w:val="20"/>
              </w:rPr>
            </w:pPr>
            <w:r w:rsidRPr="00CE5E0B">
              <w:rPr>
                <w:sz w:val="20"/>
              </w:rPr>
              <w:t xml:space="preserve">Предельная дальность обнаружения человека, не менее 500 м. Тип приемника излучения - неохлаждаемая </w:t>
            </w:r>
            <w:proofErr w:type="spellStart"/>
            <w:r w:rsidRPr="00CE5E0B">
              <w:rPr>
                <w:sz w:val="20"/>
              </w:rPr>
              <w:t>микроболометрическая</w:t>
            </w:r>
            <w:proofErr w:type="spellEnd"/>
            <w:r w:rsidRPr="00CE5E0B">
              <w:rPr>
                <w:sz w:val="20"/>
              </w:rPr>
              <w:t xml:space="preserve"> матрица </w:t>
            </w:r>
            <w:proofErr w:type="spellStart"/>
            <w:r w:rsidRPr="00CE5E0B">
              <w:rPr>
                <w:sz w:val="20"/>
              </w:rPr>
              <w:t>aSi</w:t>
            </w:r>
            <w:proofErr w:type="spellEnd"/>
            <w:r w:rsidRPr="00CE5E0B">
              <w:rPr>
                <w:sz w:val="20"/>
              </w:rPr>
              <w:t xml:space="preserve">. Количество чувствительных элементов - 384х288 пикселей. Рабочий спектральный диапазон не менее 8-14 мкм. Температурная чувствительность не более 0,05°С. Частота преобразования изображения (частота кадров) не менее 25 Гц. Поле зрения с базовым объективом не менее 11°х8°. Фокусное расстояние базового объектива не менее 25 мм. Пределы фокусировки объектива от 1 м до ∞. Диапазон настройки окуляра не менее ± 4 диоптрии Встроенный цветной </w:t>
            </w:r>
            <w:proofErr w:type="spellStart"/>
            <w:r w:rsidRPr="00CE5E0B">
              <w:rPr>
                <w:sz w:val="20"/>
              </w:rPr>
              <w:t>микродисплей</w:t>
            </w:r>
            <w:proofErr w:type="spellEnd"/>
            <w:r w:rsidRPr="00CE5E0B">
              <w:rPr>
                <w:sz w:val="20"/>
              </w:rPr>
              <w:t xml:space="preserve"> типа OLED c диагональю 0,5”, разрешением 800х600 пикселей. Прибор имеет внешний аналоговый видеовыход PAL. Электропитание осуществляется от 2-х литиевых элементов питания типоразмера СR123А. Напряжение питания от 4,5 В до 6,0 В. Потребляемая мощность не более 2 Вт. Время непрерывной работы в нормальных климатических условиях от одного комплекта новых штатных элементов питания не менее 3-х часов. Наличие следующих функций и регулировок: - изменение режимов работы прибора с помощью меню настроек; - переключение режимов отображения </w:t>
            </w:r>
            <w:proofErr w:type="spellStart"/>
            <w:r w:rsidRPr="00CE5E0B">
              <w:rPr>
                <w:sz w:val="20"/>
              </w:rPr>
              <w:t>тепловизионного</w:t>
            </w:r>
            <w:proofErr w:type="spellEnd"/>
            <w:r w:rsidRPr="00CE5E0B">
              <w:rPr>
                <w:sz w:val="20"/>
              </w:rPr>
              <w:t xml:space="preserve"> изображения: горячее-белое (позитив), горячее-чёрное (негатив); - запоминание и загрузка последней конфигурации настроек; - изменение цветовой палитры </w:t>
            </w:r>
            <w:proofErr w:type="spellStart"/>
            <w:r w:rsidRPr="00CE5E0B">
              <w:rPr>
                <w:sz w:val="20"/>
              </w:rPr>
              <w:t>тепловизионного</w:t>
            </w:r>
            <w:proofErr w:type="spellEnd"/>
            <w:r w:rsidRPr="00CE5E0B">
              <w:rPr>
                <w:sz w:val="20"/>
              </w:rPr>
              <w:t xml:space="preserve"> изображения (не менее трех палитр); - цифровое увеличение изображения х1, х2, х4; - измерение расстояния с помощью дальномерной сетки по ростовой фигуре 1,7 м на дистанциях от 25 м до 250 м; - индикация состояния батареи; - автоматическое отключение прибора при разряде батарей. Время выхода на рабочий режим после включения, не более 5 секунд. Время развертывания прибора в рабочее состояние (или свертывания, с укладкой в штатную упаковку не более 3-х минут. Габаритные размеры прибора:(152±5)х(109±5)х(62±5) мм. Масса прибора со штатными элементами питания 0,65±0,05 кг. Класс защиты корпуса IP65. Климатические условия эксплуатации: - относительная влажность не более 95% при температуре плюс 25°С; - диапазон рабочих температур от минус 20°С до плюс 40°С. </w:t>
            </w:r>
          </w:p>
          <w:p w:rsidR="00B529A8" w:rsidRPr="00171440" w:rsidRDefault="00B529A8" w:rsidP="00B529A8">
            <w:pPr>
              <w:rPr>
                <w:b/>
                <w:sz w:val="20"/>
                <w:u w:val="single"/>
              </w:rPr>
            </w:pPr>
            <w:r w:rsidRPr="00171440">
              <w:rPr>
                <w:b/>
                <w:sz w:val="20"/>
                <w:u w:val="single"/>
              </w:rPr>
              <w:t xml:space="preserve">Комплект поставки: </w:t>
            </w:r>
          </w:p>
          <w:p w:rsidR="00B529A8" w:rsidRPr="00171440" w:rsidRDefault="00B529A8" w:rsidP="00B529A8">
            <w:pPr>
              <w:rPr>
                <w:sz w:val="20"/>
              </w:rPr>
            </w:pPr>
            <w:r w:rsidRPr="00171440">
              <w:rPr>
                <w:sz w:val="20"/>
              </w:rPr>
              <w:t xml:space="preserve">Носимая </w:t>
            </w:r>
            <w:proofErr w:type="spellStart"/>
            <w:r w:rsidRPr="00171440">
              <w:rPr>
                <w:sz w:val="20"/>
              </w:rPr>
              <w:t>тепловизионная</w:t>
            </w:r>
            <w:proofErr w:type="spellEnd"/>
            <w:r w:rsidRPr="00171440">
              <w:rPr>
                <w:sz w:val="20"/>
              </w:rPr>
              <w:t xml:space="preserve"> камера - 1 </w:t>
            </w:r>
          </w:p>
          <w:p w:rsidR="00B529A8" w:rsidRPr="00171440" w:rsidRDefault="00B529A8" w:rsidP="00B529A8">
            <w:pPr>
              <w:rPr>
                <w:sz w:val="20"/>
              </w:rPr>
            </w:pPr>
            <w:r w:rsidRPr="00171440">
              <w:rPr>
                <w:sz w:val="20"/>
              </w:rPr>
              <w:t xml:space="preserve">Чехол для переноски -1 </w:t>
            </w:r>
          </w:p>
          <w:p w:rsidR="00B529A8" w:rsidRPr="00171440" w:rsidRDefault="00B529A8" w:rsidP="00B529A8">
            <w:pPr>
              <w:rPr>
                <w:sz w:val="20"/>
              </w:rPr>
            </w:pPr>
            <w:r w:rsidRPr="00171440">
              <w:rPr>
                <w:sz w:val="20"/>
              </w:rPr>
              <w:t xml:space="preserve">Комплект источников питания -1 </w:t>
            </w:r>
          </w:p>
          <w:p w:rsidR="00B529A8" w:rsidRPr="00171440" w:rsidRDefault="00B529A8" w:rsidP="00B529A8">
            <w:pPr>
              <w:rPr>
                <w:sz w:val="20"/>
              </w:rPr>
            </w:pPr>
            <w:r w:rsidRPr="00171440">
              <w:rPr>
                <w:sz w:val="20"/>
              </w:rPr>
              <w:t xml:space="preserve">Комплект кабелей -1 </w:t>
            </w:r>
          </w:p>
          <w:p w:rsidR="00B529A8" w:rsidRPr="00171440" w:rsidRDefault="00B529A8" w:rsidP="00B529A8">
            <w:pPr>
              <w:rPr>
                <w:sz w:val="20"/>
              </w:rPr>
            </w:pPr>
            <w:r w:rsidRPr="00171440">
              <w:rPr>
                <w:sz w:val="20"/>
              </w:rPr>
              <w:t>Салфетка для очистки оптики – 1</w:t>
            </w:r>
          </w:p>
          <w:p w:rsidR="00B529A8" w:rsidRPr="00171440" w:rsidRDefault="00B529A8" w:rsidP="00B529A8">
            <w:pPr>
              <w:rPr>
                <w:sz w:val="20"/>
              </w:rPr>
            </w:pPr>
            <w:r w:rsidRPr="00171440">
              <w:rPr>
                <w:sz w:val="20"/>
              </w:rPr>
              <w:t xml:space="preserve">Руководство по эксплуатации - 1 </w:t>
            </w:r>
          </w:p>
          <w:p w:rsidR="00B529A8" w:rsidRPr="00171440" w:rsidRDefault="00B529A8" w:rsidP="00B529A8">
            <w:pPr>
              <w:rPr>
                <w:sz w:val="20"/>
              </w:rPr>
            </w:pPr>
            <w:r w:rsidRPr="00171440">
              <w:rPr>
                <w:sz w:val="20"/>
              </w:rPr>
              <w:t xml:space="preserve">Формуляр - 1 </w:t>
            </w:r>
          </w:p>
          <w:p w:rsidR="00B529A8" w:rsidRPr="00171440" w:rsidRDefault="00B529A8" w:rsidP="00B529A8">
            <w:pPr>
              <w:rPr>
                <w:sz w:val="20"/>
              </w:rPr>
            </w:pPr>
            <w:r w:rsidRPr="00171440">
              <w:rPr>
                <w:sz w:val="20"/>
              </w:rPr>
              <w:t>Штатная транспортная упаковка (кейс) – 1</w:t>
            </w:r>
          </w:p>
          <w:p w:rsidR="00B529A8" w:rsidRPr="00CE5E0B" w:rsidRDefault="00B529A8" w:rsidP="00B529A8">
            <w:pPr>
              <w:rPr>
                <w:sz w:val="20"/>
                <w:lang w:val="x-none"/>
              </w:rPr>
            </w:pPr>
          </w:p>
        </w:tc>
        <w:tc>
          <w:tcPr>
            <w:tcW w:w="851" w:type="dxa"/>
          </w:tcPr>
          <w:p w:rsidR="00060DD5" w:rsidRDefault="00060DD5" w:rsidP="00B529A8">
            <w:pPr>
              <w:ind w:firstLine="0"/>
              <w:rPr>
                <w:sz w:val="20"/>
              </w:rPr>
            </w:pPr>
          </w:p>
          <w:p w:rsidR="00060DD5" w:rsidRDefault="00060DD5" w:rsidP="00B529A8">
            <w:pPr>
              <w:ind w:firstLine="0"/>
              <w:rPr>
                <w:sz w:val="20"/>
              </w:rPr>
            </w:pPr>
          </w:p>
          <w:p w:rsidR="00B529A8" w:rsidRPr="00CE5E0B" w:rsidRDefault="00B529A8" w:rsidP="00B529A8">
            <w:pPr>
              <w:ind w:firstLine="0"/>
              <w:rPr>
                <w:sz w:val="20"/>
              </w:rPr>
            </w:pPr>
            <w:r w:rsidRPr="00CE5E0B">
              <w:rPr>
                <w:sz w:val="20"/>
              </w:rPr>
              <w:t>1шт</w:t>
            </w:r>
          </w:p>
        </w:tc>
      </w:tr>
      <w:tr w:rsidR="00B529A8" w:rsidRPr="00C40B16" w:rsidTr="00B529A8">
        <w:trPr>
          <w:cantSplit/>
          <w:trHeight w:val="3817"/>
        </w:trPr>
        <w:tc>
          <w:tcPr>
            <w:tcW w:w="817" w:type="dxa"/>
            <w:vMerge w:val="restart"/>
          </w:tcPr>
          <w:p w:rsidR="00B529A8" w:rsidRPr="00D92B07" w:rsidRDefault="00B529A8" w:rsidP="00B529A8">
            <w:pPr>
              <w:ind w:firstLine="0"/>
              <w:rPr>
                <w:sz w:val="16"/>
                <w:szCs w:val="16"/>
              </w:rPr>
            </w:pPr>
            <w:r w:rsidRPr="00D92B07">
              <w:lastRenderedPageBreak/>
              <w:t>2</w:t>
            </w:r>
          </w:p>
        </w:tc>
        <w:tc>
          <w:tcPr>
            <w:tcW w:w="1701" w:type="dxa"/>
            <w:vMerge w:val="restart"/>
          </w:tcPr>
          <w:p w:rsidR="00B529A8" w:rsidRDefault="00B529A8" w:rsidP="00B529A8">
            <w:pPr>
              <w:ind w:firstLine="0"/>
              <w:rPr>
                <w:i/>
                <w:sz w:val="20"/>
              </w:rPr>
            </w:pPr>
            <w:r>
              <w:rPr>
                <w:i/>
                <w:sz w:val="20"/>
              </w:rPr>
              <w:t xml:space="preserve">Носимая радиостанция + дополнительная </w:t>
            </w:r>
            <w:r w:rsidRPr="00052F2F">
              <w:rPr>
                <w:i/>
                <w:sz w:val="20"/>
              </w:rPr>
              <w:t>аккумуляторная батарея + гарнитура скрытого ношения</w:t>
            </w:r>
          </w:p>
          <w:p w:rsidR="00B529A8" w:rsidRPr="00052F2F" w:rsidRDefault="00B529A8" w:rsidP="00B529A8">
            <w:pPr>
              <w:ind w:firstLine="0"/>
              <w:rPr>
                <w:sz w:val="20"/>
              </w:rPr>
            </w:pPr>
            <w:r>
              <w:rPr>
                <w:i/>
                <w:sz w:val="20"/>
              </w:rPr>
              <w:t xml:space="preserve">Эрика </w:t>
            </w:r>
          </w:p>
        </w:tc>
        <w:tc>
          <w:tcPr>
            <w:tcW w:w="12683" w:type="dxa"/>
          </w:tcPr>
          <w:p w:rsidR="00B529A8" w:rsidRDefault="00B529A8" w:rsidP="00B529A8">
            <w:pPr>
              <w:pStyle w:val="p2"/>
              <w:shd w:val="clear" w:color="auto" w:fill="FFFFFF"/>
              <w:spacing w:before="0" w:beforeAutospacing="0" w:after="0" w:afterAutospacing="0"/>
              <w:ind w:left="45" w:right="120" w:firstLine="566"/>
              <w:jc w:val="both"/>
              <w:rPr>
                <w:color w:val="000000"/>
                <w:sz w:val="20"/>
                <w:szCs w:val="20"/>
              </w:rPr>
            </w:pPr>
            <w:r w:rsidRPr="00CE5E0B">
              <w:rPr>
                <w:color w:val="000000"/>
                <w:sz w:val="20"/>
                <w:szCs w:val="20"/>
              </w:rPr>
              <w:t xml:space="preserve">Носимая радиостанция с частотной модуляцией должна обеспечивать двустороннюю </w:t>
            </w:r>
            <w:proofErr w:type="spellStart"/>
            <w:r w:rsidRPr="00CE5E0B">
              <w:rPr>
                <w:color w:val="000000"/>
                <w:sz w:val="20"/>
                <w:szCs w:val="20"/>
              </w:rPr>
              <w:t>беспоисковую</w:t>
            </w:r>
            <w:proofErr w:type="spellEnd"/>
            <w:r w:rsidRPr="00CE5E0B">
              <w:rPr>
                <w:color w:val="000000"/>
                <w:sz w:val="20"/>
                <w:szCs w:val="20"/>
              </w:rPr>
              <w:t xml:space="preserve">, </w:t>
            </w:r>
            <w:proofErr w:type="spellStart"/>
            <w:r w:rsidRPr="00CE5E0B">
              <w:rPr>
                <w:color w:val="000000"/>
                <w:sz w:val="20"/>
                <w:szCs w:val="20"/>
              </w:rPr>
              <w:t>бесподстроечную</w:t>
            </w:r>
            <w:proofErr w:type="spellEnd"/>
            <w:r w:rsidRPr="00CE5E0B">
              <w:rPr>
                <w:color w:val="000000"/>
                <w:sz w:val="20"/>
                <w:szCs w:val="20"/>
              </w:rPr>
              <w:t xml:space="preserve"> радиосвязь с радиостанциями, работающими в аналогичных режимах, имеющими те же рабочие частоты, разнос каналов и сигналы взаимодействия.</w:t>
            </w:r>
          </w:p>
          <w:p w:rsidR="00B529A8" w:rsidRPr="00CE5E0B" w:rsidRDefault="00B529A8" w:rsidP="00B529A8">
            <w:pPr>
              <w:pStyle w:val="p3"/>
              <w:shd w:val="clear" w:color="auto" w:fill="FFFFFF"/>
              <w:spacing w:before="0" w:beforeAutospacing="0" w:after="0" w:afterAutospacing="0"/>
              <w:ind w:right="120"/>
              <w:jc w:val="both"/>
              <w:rPr>
                <w:color w:val="000000"/>
                <w:sz w:val="20"/>
                <w:szCs w:val="20"/>
              </w:rPr>
            </w:pPr>
            <w:r w:rsidRPr="00CE5E0B">
              <w:rPr>
                <w:rStyle w:val="s2"/>
                <w:color w:val="000000"/>
                <w:sz w:val="20"/>
                <w:szCs w:val="20"/>
              </w:rPr>
              <w:t>Наличие декларации о соответствии таможенного союза на соответствие требованиям ТР ТС 020\2011 «Электромагнитная совместимость технических средств» и ТР ТС 004\2011 «О безопасности низковольтного оборудования» обязательно (декларация должна быть приложена во второй части заявки)</w:t>
            </w:r>
          </w:p>
          <w:p w:rsidR="00B529A8" w:rsidRPr="00CE5E0B" w:rsidRDefault="00B529A8" w:rsidP="00B529A8">
            <w:pPr>
              <w:pStyle w:val="p3"/>
              <w:shd w:val="clear" w:color="auto" w:fill="FFFFFF"/>
              <w:spacing w:before="0" w:beforeAutospacing="0" w:after="0" w:afterAutospacing="0"/>
              <w:ind w:right="120"/>
              <w:jc w:val="both"/>
              <w:rPr>
                <w:color w:val="000000"/>
                <w:sz w:val="20"/>
                <w:szCs w:val="20"/>
              </w:rPr>
            </w:pPr>
            <w:r w:rsidRPr="00CE5E0B">
              <w:rPr>
                <w:color w:val="000000"/>
                <w:sz w:val="20"/>
                <w:szCs w:val="20"/>
              </w:rPr>
              <w:t>Радиостанция производится и тестируется в условиях соответствия системе качества требованиям ИСО9001-2001 (во второй части заявки должен быть приложен соответствующий сертификат или лицензия).</w:t>
            </w:r>
          </w:p>
          <w:p w:rsidR="00B529A8" w:rsidRPr="00CE5E0B" w:rsidRDefault="00B529A8" w:rsidP="00B529A8">
            <w:pPr>
              <w:autoSpaceDE w:val="0"/>
              <w:autoSpaceDN w:val="0"/>
              <w:adjustRightInd w:val="0"/>
              <w:spacing w:line="276" w:lineRule="auto"/>
              <w:rPr>
                <w:sz w:val="20"/>
              </w:rPr>
            </w:pPr>
          </w:p>
        </w:tc>
        <w:tc>
          <w:tcPr>
            <w:tcW w:w="851" w:type="dxa"/>
            <w:vMerge w:val="restart"/>
          </w:tcPr>
          <w:p w:rsidR="00B529A8" w:rsidRPr="00CE5E0B" w:rsidRDefault="00B529A8" w:rsidP="00B529A8">
            <w:pPr>
              <w:ind w:firstLine="0"/>
              <w:rPr>
                <w:sz w:val="20"/>
              </w:rPr>
            </w:pPr>
            <w:r w:rsidRPr="00CE5E0B">
              <w:rPr>
                <w:sz w:val="20"/>
              </w:rPr>
              <w:t>16шт</w:t>
            </w:r>
          </w:p>
        </w:tc>
      </w:tr>
      <w:tr w:rsidR="00B529A8" w:rsidRPr="00C40B16" w:rsidTr="00B529A8">
        <w:trPr>
          <w:cantSplit/>
          <w:trHeight w:val="4600"/>
        </w:trPr>
        <w:tc>
          <w:tcPr>
            <w:tcW w:w="817" w:type="dxa"/>
            <w:vMerge/>
          </w:tcPr>
          <w:p w:rsidR="00B529A8" w:rsidRDefault="00B529A8" w:rsidP="00B529A8">
            <w:pPr>
              <w:rPr>
                <w:sz w:val="16"/>
                <w:szCs w:val="16"/>
              </w:rPr>
            </w:pPr>
          </w:p>
        </w:tc>
        <w:tc>
          <w:tcPr>
            <w:tcW w:w="1701" w:type="dxa"/>
            <w:vMerge/>
          </w:tcPr>
          <w:p w:rsidR="00B529A8" w:rsidRPr="00492ED1" w:rsidRDefault="00B529A8" w:rsidP="00B529A8">
            <w:pPr>
              <w:jc w:val="center"/>
              <w:rPr>
                <w:sz w:val="24"/>
                <w:szCs w:val="24"/>
              </w:rPr>
            </w:pPr>
          </w:p>
        </w:tc>
        <w:tc>
          <w:tcPr>
            <w:tcW w:w="12683" w:type="dxa"/>
          </w:tcPr>
          <w:p w:rsidR="00B529A8" w:rsidRPr="00CE5E0B" w:rsidRDefault="00B529A8" w:rsidP="00B529A8">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Конструктивно-технические требования:</w:t>
            </w:r>
          </w:p>
          <w:p w:rsidR="00B529A8" w:rsidRPr="00CE5E0B" w:rsidRDefault="00B529A8" w:rsidP="00B529A8">
            <w:pPr>
              <w:autoSpaceDE w:val="0"/>
              <w:autoSpaceDN w:val="0"/>
              <w:adjustRightInd w:val="0"/>
              <w:rPr>
                <w:color w:val="000000"/>
                <w:sz w:val="20"/>
                <w:shd w:val="clear" w:color="auto" w:fill="FFFFFF"/>
              </w:rPr>
            </w:pPr>
            <w:r w:rsidRPr="00CE5E0B">
              <w:rPr>
                <w:color w:val="000000"/>
                <w:sz w:val="20"/>
                <w:shd w:val="clear" w:color="auto" w:fill="FFFFFF"/>
              </w:rPr>
              <w:t>- Масса радиостанций без источника питания (с источником питания) должна быть не более 210 г (340 г).</w:t>
            </w:r>
          </w:p>
          <w:p w:rsidR="00B529A8" w:rsidRPr="00CE5E0B" w:rsidRDefault="00B529A8" w:rsidP="00B529A8">
            <w:pPr>
              <w:autoSpaceDE w:val="0"/>
              <w:autoSpaceDN w:val="0"/>
              <w:adjustRightInd w:val="0"/>
              <w:rPr>
                <w:color w:val="000000"/>
                <w:sz w:val="20"/>
                <w:shd w:val="clear" w:color="auto" w:fill="FFFFFF"/>
              </w:rPr>
            </w:pPr>
            <w:r w:rsidRPr="00CE5E0B">
              <w:rPr>
                <w:color w:val="000000"/>
                <w:sz w:val="20"/>
                <w:shd w:val="clear" w:color="auto" w:fill="FFFFFF"/>
              </w:rPr>
              <w:t>- Габаритные размеры радиостанций без антенны с органами управления и источником питания не более 135 х 62 х 45 мм.</w:t>
            </w:r>
          </w:p>
          <w:p w:rsidR="00B529A8" w:rsidRPr="00CE5E0B" w:rsidRDefault="00B529A8" w:rsidP="00B529A8">
            <w:pPr>
              <w:autoSpaceDE w:val="0"/>
              <w:autoSpaceDN w:val="0"/>
              <w:adjustRightInd w:val="0"/>
              <w:rPr>
                <w:color w:val="000000"/>
                <w:sz w:val="20"/>
                <w:shd w:val="clear" w:color="auto" w:fill="FFFFFF"/>
              </w:rPr>
            </w:pPr>
            <w:r w:rsidRPr="00CE5E0B">
              <w:rPr>
                <w:color w:val="000000"/>
                <w:sz w:val="20"/>
                <w:shd w:val="clear" w:color="auto" w:fill="FFFFFF"/>
              </w:rPr>
              <w:t>- Количество каналов 17 (1 канал для передачи навигационных данных GPS/</w:t>
            </w:r>
            <w:proofErr w:type="spellStart"/>
            <w:r w:rsidRPr="00CE5E0B">
              <w:rPr>
                <w:color w:val="000000"/>
                <w:sz w:val="20"/>
                <w:shd w:val="clear" w:color="auto" w:fill="FFFFFF"/>
              </w:rPr>
              <w:t>Glonass</w:t>
            </w:r>
            <w:proofErr w:type="spellEnd"/>
            <w:r w:rsidRPr="00CE5E0B">
              <w:rPr>
                <w:color w:val="000000"/>
                <w:sz w:val="20"/>
                <w:shd w:val="clear" w:color="auto" w:fill="FFFFFF"/>
              </w:rPr>
              <w:t>).</w:t>
            </w:r>
          </w:p>
          <w:p w:rsidR="00B529A8" w:rsidRPr="00CE5E0B" w:rsidRDefault="00B529A8" w:rsidP="00B529A8">
            <w:pPr>
              <w:autoSpaceDE w:val="0"/>
              <w:autoSpaceDN w:val="0"/>
              <w:adjustRightInd w:val="0"/>
              <w:rPr>
                <w:color w:val="000000"/>
                <w:sz w:val="20"/>
                <w:shd w:val="clear" w:color="auto" w:fill="FFFFFF"/>
              </w:rPr>
            </w:pPr>
            <w:r w:rsidRPr="00CE5E0B">
              <w:rPr>
                <w:color w:val="000000"/>
                <w:sz w:val="20"/>
                <w:shd w:val="clear" w:color="auto" w:fill="FFFFFF"/>
              </w:rPr>
              <w:t>- Степень защиты от проникновения влаги и внешних твердых частиц - не менее IP67 (подтверждается протоколом испытаний);</w:t>
            </w:r>
          </w:p>
          <w:p w:rsidR="00B529A8" w:rsidRPr="00CE5E0B" w:rsidRDefault="00B529A8" w:rsidP="00B529A8">
            <w:pPr>
              <w:autoSpaceDE w:val="0"/>
              <w:autoSpaceDN w:val="0"/>
              <w:adjustRightInd w:val="0"/>
              <w:rPr>
                <w:color w:val="000000"/>
                <w:sz w:val="20"/>
                <w:shd w:val="clear" w:color="auto" w:fill="FFFFFF"/>
              </w:rPr>
            </w:pPr>
            <w:r w:rsidRPr="00CE5E0B">
              <w:rPr>
                <w:color w:val="000000"/>
                <w:sz w:val="20"/>
                <w:shd w:val="clear" w:color="auto" w:fill="FFFFFF"/>
              </w:rPr>
              <w:t>- Программное обеспечение радиостанции должно быть полностью совместимо с программным обеспечением ЦАВЖ.467234.224-11</w:t>
            </w:r>
          </w:p>
          <w:p w:rsidR="00B529A8" w:rsidRPr="00CE5E0B" w:rsidRDefault="00B529A8" w:rsidP="00B529A8">
            <w:pPr>
              <w:autoSpaceDE w:val="0"/>
              <w:autoSpaceDN w:val="0"/>
              <w:adjustRightInd w:val="0"/>
              <w:rPr>
                <w:b/>
                <w:color w:val="000000"/>
                <w:sz w:val="20"/>
                <w:u w:val="single"/>
                <w:shd w:val="clear" w:color="auto" w:fill="FFFFFF"/>
              </w:rPr>
            </w:pPr>
            <w:r w:rsidRPr="00CE5E0B">
              <w:rPr>
                <w:b/>
                <w:color w:val="000000"/>
                <w:sz w:val="20"/>
                <w:u w:val="single"/>
                <w:shd w:val="clear" w:color="auto" w:fill="FFFFFF"/>
              </w:rPr>
              <w:t>Режимы работы радиостанции:</w:t>
            </w:r>
          </w:p>
          <w:p w:rsidR="00B529A8" w:rsidRPr="00CE5E0B" w:rsidRDefault="00B529A8" w:rsidP="00B529A8">
            <w:pPr>
              <w:autoSpaceDE w:val="0"/>
              <w:autoSpaceDN w:val="0"/>
              <w:adjustRightInd w:val="0"/>
              <w:rPr>
                <w:color w:val="000000"/>
                <w:sz w:val="20"/>
                <w:shd w:val="clear" w:color="auto" w:fill="FFFFFF"/>
              </w:rPr>
            </w:pPr>
            <w:r w:rsidRPr="00CE5E0B">
              <w:rPr>
                <w:color w:val="000000"/>
                <w:sz w:val="20"/>
                <w:shd w:val="clear" w:color="auto" w:fill="FFFFFF"/>
              </w:rPr>
              <w:t xml:space="preserve">- дежурный режим (прием при включенном </w:t>
            </w:r>
            <w:proofErr w:type="spellStart"/>
            <w:r w:rsidRPr="00CE5E0B">
              <w:rPr>
                <w:color w:val="000000"/>
                <w:sz w:val="20"/>
                <w:shd w:val="clear" w:color="auto" w:fill="FFFFFF"/>
              </w:rPr>
              <w:t>шумоподавителе</w:t>
            </w:r>
            <w:proofErr w:type="spellEnd"/>
            <w:r w:rsidRPr="00CE5E0B">
              <w:rPr>
                <w:color w:val="000000"/>
                <w:sz w:val="20"/>
                <w:shd w:val="clear" w:color="auto" w:fill="FFFFFF"/>
              </w:rPr>
              <w:t>) с возможностью перехода в режим экономичного энергопотребления;</w:t>
            </w:r>
          </w:p>
          <w:p w:rsidR="00B529A8" w:rsidRPr="00CE5E0B" w:rsidRDefault="00B529A8" w:rsidP="00B529A8">
            <w:pPr>
              <w:autoSpaceDE w:val="0"/>
              <w:autoSpaceDN w:val="0"/>
              <w:adjustRightInd w:val="0"/>
              <w:rPr>
                <w:color w:val="000000"/>
                <w:sz w:val="20"/>
                <w:shd w:val="clear" w:color="auto" w:fill="FFFFFF"/>
              </w:rPr>
            </w:pPr>
            <w:r w:rsidRPr="00CE5E0B">
              <w:rPr>
                <w:color w:val="000000"/>
                <w:sz w:val="20"/>
                <w:shd w:val="clear" w:color="auto" w:fill="FFFFFF"/>
              </w:rPr>
              <w:t>- прием-передачу информации;</w:t>
            </w:r>
          </w:p>
          <w:p w:rsidR="00B529A8" w:rsidRPr="00CE5E0B" w:rsidRDefault="00B529A8" w:rsidP="00B529A8">
            <w:pPr>
              <w:autoSpaceDE w:val="0"/>
              <w:autoSpaceDN w:val="0"/>
              <w:adjustRightInd w:val="0"/>
              <w:rPr>
                <w:rFonts w:eastAsiaTheme="minorHAnsi"/>
                <w:b/>
                <w:sz w:val="20"/>
                <w:u w:val="single"/>
                <w:lang w:val="x-none" w:eastAsia="en-US"/>
              </w:rPr>
            </w:pPr>
            <w:r w:rsidRPr="00CE5E0B">
              <w:rPr>
                <w:rFonts w:eastAsiaTheme="minorHAnsi"/>
                <w:b/>
                <w:sz w:val="20"/>
                <w:u w:val="single"/>
                <w:lang w:val="x-none" w:eastAsia="en-US"/>
              </w:rPr>
              <w:t>В радиостанции должно обеспечиваться выполнение следующих операций управления и контроля:</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включение и выключение радиостанции;</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индикация работоспособности радиостанции путем прослушивания мелодичного звукового сигнала в момент включении питания;</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3)​ плавная регулировка уровня громкости;</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4)​ переключение каналов;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5)​ включение и выключение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6)​ переключение уровня мощности несущей частоты передатчика с режима «Номинальной мощности» (2 Вт) на режим «Повышенной мощности» (5Вт);</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7)​ индикация режима «Передача»;</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8)​ индикация режима «Прием»;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9)​ подача звукового сигнала превышения предельного времени работы в режиме передачи (программируется от 0 до 255 секунд с шагом 1 секунда);</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10)​ индикация снижения напряжения источника питания;</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11)​ включение и выключение режима сканирования.</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12)​ включение и выключение режима VOX</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13)​ включение и выключение светодиодной индикации состояния источника питания</w:t>
            </w:r>
          </w:p>
          <w:p w:rsidR="00B529A8" w:rsidRPr="00CE5E0B" w:rsidRDefault="00B529A8" w:rsidP="00B529A8">
            <w:pPr>
              <w:autoSpaceDE w:val="0"/>
              <w:autoSpaceDN w:val="0"/>
              <w:adjustRightInd w:val="0"/>
              <w:rPr>
                <w:rFonts w:eastAsiaTheme="minorHAnsi"/>
                <w:b/>
                <w:sz w:val="20"/>
                <w:u w:val="single"/>
                <w:lang w:eastAsia="en-US"/>
              </w:rPr>
            </w:pPr>
            <w:r w:rsidRPr="00CE5E0B">
              <w:rPr>
                <w:rFonts w:eastAsiaTheme="minorHAnsi"/>
                <w:b/>
                <w:sz w:val="20"/>
                <w:u w:val="single"/>
                <w:lang w:val="x-none" w:eastAsia="en-US"/>
              </w:rPr>
              <w:t>Требования к электрическим параметрам</w:t>
            </w:r>
            <w:r w:rsidRPr="00CE5E0B">
              <w:rPr>
                <w:rFonts w:eastAsiaTheme="minorHAnsi"/>
                <w:b/>
                <w:sz w:val="20"/>
                <w:u w:val="single"/>
                <w:lang w:eastAsia="en-US"/>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Мощность несущей передатчика при номинальном напряжении питания 7,4В должна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2Вт 20% в режиме «Номинальная мощность»;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- 5Вт 20% в режиме «Повышенная мощность».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от 1 до 4 Вт в режиме «Номинальная мощность»;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от 3 до 6 Вт в режиме «Повышенная мощность».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Коэффициент нелинейных искажений передатчика должен быть:</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5%;</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7%.</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Отклонение амплитудно-частотной модуляционной характеристики (АЧМХ) передатчика от характеристики с </w:t>
            </w:r>
            <w:proofErr w:type="spellStart"/>
            <w:r w:rsidRPr="00CE5E0B">
              <w:rPr>
                <w:rFonts w:eastAsiaTheme="minorHAnsi"/>
                <w:sz w:val="20"/>
                <w:lang w:val="x-none" w:eastAsia="en-US"/>
              </w:rPr>
              <w:t>предкоррекцией</w:t>
            </w:r>
            <w:proofErr w:type="spellEnd"/>
            <w:r w:rsidRPr="00CE5E0B">
              <w:rPr>
                <w:rFonts w:eastAsiaTheme="minorHAnsi"/>
                <w:sz w:val="20"/>
                <w:lang w:val="x-none" w:eastAsia="en-US"/>
              </w:rPr>
              <w:t xml:space="preserve"> 6 дБ/октава должно быть в пределах от минус 3 до плюс 1,5 дБ.</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Максимальная девиация частоты передатчика должна быть не более 5 кГц для шага 25 кГц и не более 2,5 кГц для шага 12,5 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Девиация частоты передатчика при модулирующих частотах 5,10, 20кГц должна быть соответственно не более 1500, 300, 60 Гц для шага 25 кГц и не более 750, 150, 30 Гц для шага 12,5 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Уровень паразитной частотной модуляции передатчика должен быть не более минус 40 дБ для шага 25 кГц и не более минус 35 дБ для шага 12,5 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Уровень паразитной амплитудной модуляции передатчика должен быть не более 3%.</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КПД передатчика должен быть не менее 20% в режиме номинальной мощности несущей и не менее 30% в режиме повышенной мощности несущей.</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Ширина полосы частот излучения передатчика для полосы звуковых частот от 300 до 3000 Гц должна быть, не более: для шага 25кГц для шага 12,5кГц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на уровнях</w:t>
            </w:r>
            <w:r w:rsidRPr="00CE5E0B">
              <w:rPr>
                <w:rFonts w:eastAsiaTheme="minorHAnsi"/>
                <w:sz w:val="20"/>
                <w:lang w:val="x-none" w:eastAsia="en-US"/>
              </w:rPr>
              <w:tab/>
              <w:t>минус 30 дБ – контрольная</w:t>
            </w:r>
            <w:r w:rsidRPr="00CE5E0B">
              <w:rPr>
                <w:rFonts w:eastAsiaTheme="minorHAnsi"/>
                <w:sz w:val="20"/>
                <w:lang w:val="x-none" w:eastAsia="en-US"/>
              </w:rPr>
              <w:tab/>
              <w:t>16кГц; 11,0кГц;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минус 40 дБ</w:t>
            </w:r>
            <w:r w:rsidRPr="00CE5E0B">
              <w:rPr>
                <w:rFonts w:eastAsiaTheme="minorHAnsi"/>
                <w:sz w:val="20"/>
                <w:lang w:val="x-none" w:eastAsia="en-US"/>
              </w:rPr>
              <w:tab/>
              <w:t>21,9кГц; 15,5кГц;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минус 50 дБ</w:t>
            </w:r>
            <w:r w:rsidRPr="00CE5E0B">
              <w:rPr>
                <w:rFonts w:eastAsiaTheme="minorHAnsi"/>
                <w:sz w:val="20"/>
                <w:lang w:val="x-none" w:eastAsia="en-US"/>
              </w:rPr>
              <w:tab/>
              <w:t>27,1кГц; 20,2кГц.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минус 60 дБ</w:t>
            </w:r>
            <w:r w:rsidRPr="00CE5E0B">
              <w:rPr>
                <w:rFonts w:eastAsiaTheme="minorHAnsi"/>
                <w:sz w:val="20"/>
                <w:lang w:val="x-none" w:eastAsia="en-US"/>
              </w:rPr>
              <w:tab/>
              <w:t>32,9кГц.</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Уровень излучений передатчика в соседнем канале должен быть не более 2,5 мкВт.</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Уровень побочных излучений передатчика должен быть не более 2,5 мкВт.</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Отклонение частоты передатчика от номинального значения должно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5х10-6;</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7х10-6.</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Чувствительность модуляционного входа передатчика должна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25 мВ;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50 мВ.</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Чувствительность приемника при отношении сигнал/шум (СИНАД) 12 дБ должна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0,25 мкВ;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0,3 мкВ.</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Изменение чувствительности приемника при максимально допустимом отклонении частоты сигнала должно быть не более 3 дБ.</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Номинальная выходная мощность приемника должна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0,7 Вт;</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0,4Вт.</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Коэффициент нелинейных искажений приемника должен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более 5%;</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более 7%.</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Отклонение амплитудно-частотной характеристики (АЧХ) приемника от характеристики с после</w:t>
            </w:r>
            <w:r w:rsidRPr="00CE5E0B">
              <w:rPr>
                <w:rFonts w:eastAsiaTheme="minorHAnsi"/>
                <w:sz w:val="20"/>
                <w:lang w:eastAsia="en-US"/>
              </w:rPr>
              <w:t xml:space="preserve"> </w:t>
            </w:r>
            <w:r w:rsidRPr="00CE5E0B">
              <w:rPr>
                <w:rFonts w:eastAsiaTheme="minorHAnsi"/>
                <w:sz w:val="20"/>
                <w:lang w:val="x-none" w:eastAsia="en-US"/>
              </w:rPr>
              <w:t>коррекцией минус 6 дБ/октава должно быть в пределах минус 3 плюс 1,5 дБ.</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Избирательность приемника по соседнему каналу должна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70 дБ для шага 25 кГц и не менее 60 дБ для шага 12,5 кГц;</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65 дБ для шага 25 кГц и не менее 55 дБ для шага 12,5 кГц.</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Избирательность приемника по побочным каналам приема должна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70дБ;</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65дБ.</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Интермодуляционная избирательность приемника должна быть: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1)​ в нормальных условиях - не менее 65дБ;</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2)​ при воздействии климатических факторов - не менее 60дБ.</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Уровень излучения гетеродина приемника должен быть не более 2 нВт.</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Уровень фона приемника должен быть не более минус 40дБ.</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Эффективность работы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 xml:space="preserve"> должна быть не менее 70 дБ.</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Порог включения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 xml:space="preserve"> в пределах от 0 до 4 дБ ниже измеренного уровня чувствительности. Порог выключения – в пределах от 0 до 2 дБ ниже или выше измеренного уровня чувствительности.</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Гистерезис срабатывания </w:t>
            </w:r>
            <w:proofErr w:type="spellStart"/>
            <w:r w:rsidRPr="00CE5E0B">
              <w:rPr>
                <w:rFonts w:eastAsiaTheme="minorHAnsi"/>
                <w:sz w:val="20"/>
                <w:lang w:val="x-none" w:eastAsia="en-US"/>
              </w:rPr>
              <w:t>шумоподавителя</w:t>
            </w:r>
            <w:proofErr w:type="spellEnd"/>
            <w:r w:rsidRPr="00CE5E0B">
              <w:rPr>
                <w:rFonts w:eastAsiaTheme="minorHAnsi"/>
                <w:sz w:val="20"/>
                <w:lang w:val="x-none" w:eastAsia="en-US"/>
              </w:rPr>
              <w:t xml:space="preserve"> должен быть в пределах от 0,2 до 6дБ.</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Порог включения звуковой индикации разряда источника питания должен быть в пределах от 5,6 до 6,4 В.</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КСВ спиральной антенны должен быть не более 4,2.</w:t>
            </w:r>
          </w:p>
          <w:p w:rsidR="00B529A8" w:rsidRPr="00CE5E0B" w:rsidRDefault="00B529A8" w:rsidP="00B529A8">
            <w:pPr>
              <w:autoSpaceDE w:val="0"/>
              <w:autoSpaceDN w:val="0"/>
              <w:adjustRightInd w:val="0"/>
              <w:rPr>
                <w:rFonts w:eastAsiaTheme="minorHAnsi"/>
                <w:sz w:val="20"/>
                <w:lang w:val="x-none" w:eastAsia="en-US"/>
              </w:rPr>
            </w:pPr>
          </w:p>
          <w:p w:rsidR="00B529A8" w:rsidRPr="00CE5E0B" w:rsidRDefault="00B529A8" w:rsidP="00B529A8">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Требования к радиостанции по прочности и устойчивости к механическим воздействиям:</w:t>
            </w:r>
          </w:p>
          <w:p w:rsidR="00B529A8" w:rsidRPr="00CE5E0B" w:rsidRDefault="00B529A8" w:rsidP="00B529A8">
            <w:pPr>
              <w:autoSpaceDE w:val="0"/>
              <w:autoSpaceDN w:val="0"/>
              <w:adjustRightInd w:val="0"/>
              <w:rPr>
                <w:b/>
                <w:bCs/>
                <w:color w:val="000000"/>
                <w:sz w:val="20"/>
                <w:u w:val="single"/>
                <w:shd w:val="clear" w:color="auto" w:fill="FFFFFF"/>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Радиостанции должны быть устойчивы к воздействию синусоидальной вибрации в диапазоне частот 10-70Гц с амплитудой </w:t>
            </w:r>
            <w:proofErr w:type="spellStart"/>
            <w:r w:rsidRPr="00CE5E0B">
              <w:rPr>
                <w:rFonts w:eastAsiaTheme="minorHAnsi"/>
                <w:sz w:val="20"/>
                <w:lang w:val="x-none" w:eastAsia="en-US"/>
              </w:rPr>
              <w:t>виброускорения</w:t>
            </w:r>
            <w:proofErr w:type="spellEnd"/>
            <w:r w:rsidRPr="00CE5E0B">
              <w:rPr>
                <w:rFonts w:eastAsiaTheme="minorHAnsi"/>
                <w:sz w:val="20"/>
                <w:lang w:val="x-none" w:eastAsia="en-US"/>
              </w:rPr>
              <w:t xml:space="preserve"> 19,6 м/с2 (2g).</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Радиостанции должны соответствовать вышеуказанным требованиям после испытаний на прочность при воздействии механических ударов с пиковым ускорением 98 м/с2 (10g) и длительностью ударного импульса 16 </w:t>
            </w:r>
            <w:proofErr w:type="spellStart"/>
            <w:r w:rsidRPr="00CE5E0B">
              <w:rPr>
                <w:rFonts w:eastAsiaTheme="minorHAnsi"/>
                <w:sz w:val="20"/>
                <w:lang w:val="x-none" w:eastAsia="en-US"/>
              </w:rPr>
              <w:t>мс</w:t>
            </w:r>
            <w:proofErr w:type="spellEnd"/>
            <w:r w:rsidRPr="00CE5E0B">
              <w:rPr>
                <w:rFonts w:eastAsiaTheme="minorHAnsi"/>
                <w:sz w:val="20"/>
                <w:lang w:val="x-none" w:eastAsia="en-US"/>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испытаний на прочность при падении с высоты 1500 мм.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Радиостанции должны соответствовать вышеуказанным требованиям после испытаний на прочность при транспортировании в упакованном виде в условиях воздействия механических ударов с пиковым ударным ускорением 250 м/с2 (25g) и длительностью ударного импульса 6 </w:t>
            </w:r>
            <w:proofErr w:type="spellStart"/>
            <w:r w:rsidRPr="00CE5E0B">
              <w:rPr>
                <w:rFonts w:eastAsiaTheme="minorHAnsi"/>
                <w:sz w:val="20"/>
                <w:lang w:val="x-none" w:eastAsia="en-US"/>
              </w:rPr>
              <w:t>мс</w:t>
            </w:r>
            <w:proofErr w:type="spellEnd"/>
            <w:r w:rsidRPr="00CE5E0B">
              <w:rPr>
                <w:rFonts w:eastAsiaTheme="minorHAnsi"/>
                <w:sz w:val="20"/>
                <w:lang w:val="x-none" w:eastAsia="en-US"/>
              </w:rPr>
              <w:t>.</w:t>
            </w:r>
          </w:p>
          <w:p w:rsidR="00B529A8" w:rsidRPr="00CE5E0B" w:rsidRDefault="00B529A8" w:rsidP="00B529A8">
            <w:pPr>
              <w:autoSpaceDE w:val="0"/>
              <w:autoSpaceDN w:val="0"/>
              <w:adjustRightInd w:val="0"/>
              <w:rPr>
                <w:rFonts w:eastAsiaTheme="minorHAnsi"/>
                <w:sz w:val="20"/>
                <w:u w:val="single"/>
                <w:lang w:val="x-none" w:eastAsia="en-US"/>
              </w:rPr>
            </w:pPr>
          </w:p>
          <w:p w:rsidR="00B529A8" w:rsidRPr="00CE5E0B" w:rsidRDefault="00B529A8" w:rsidP="00B529A8">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Требования к радиостанции по устойчивости к климатическим воздействиям: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при воздействии относительной влажности до 93% при температуре не выше 400С.</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в условиях воздействия пониженной рабочей температуры среды минус 250С.</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в условиях воздействия повышенной рабочей температуры среды +550С.</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выдерживать воздействие изменений температуры среды в интервале температур от предельной пониженной минус 550С до предельной повышенной +600С и соответствовать вышеуказанным требованиям.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воздействия инея и росы.</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воздействия атмосферных осадков.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соответствовать вышеуказанным требованиям после воздействия пыли и песка.</w:t>
            </w:r>
          </w:p>
          <w:p w:rsidR="00B529A8" w:rsidRPr="00CE5E0B" w:rsidRDefault="00B529A8" w:rsidP="00B529A8">
            <w:pPr>
              <w:autoSpaceDE w:val="0"/>
              <w:autoSpaceDN w:val="0"/>
              <w:adjustRightInd w:val="0"/>
              <w:rPr>
                <w:rFonts w:eastAsiaTheme="minorHAnsi"/>
                <w:sz w:val="20"/>
                <w:u w:val="single"/>
                <w:lang w:val="x-none" w:eastAsia="en-US"/>
              </w:rPr>
            </w:pPr>
          </w:p>
          <w:p w:rsidR="00B529A8" w:rsidRPr="00CE5E0B" w:rsidRDefault="00B529A8" w:rsidP="00B529A8">
            <w:pPr>
              <w:autoSpaceDE w:val="0"/>
              <w:autoSpaceDN w:val="0"/>
              <w:adjustRightInd w:val="0"/>
              <w:rPr>
                <w:b/>
                <w:bCs/>
                <w:color w:val="000000"/>
                <w:sz w:val="20"/>
                <w:u w:val="single"/>
                <w:shd w:val="clear" w:color="auto" w:fill="FFFFFF"/>
              </w:rPr>
            </w:pPr>
            <w:r w:rsidRPr="00CE5E0B">
              <w:rPr>
                <w:b/>
                <w:bCs/>
                <w:color w:val="000000"/>
                <w:sz w:val="20"/>
                <w:u w:val="single"/>
                <w:shd w:val="clear" w:color="auto" w:fill="FFFFFF"/>
              </w:rPr>
              <w:t>Требования по надежности:</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Радиостанции должны обеспечивать среднюю наработку на отказ не менее 6500 часов.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Срок службы радиостанций должен быть не менее 7 лет.</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Средний срок </w:t>
            </w:r>
            <w:proofErr w:type="spellStart"/>
            <w:r w:rsidRPr="00CE5E0B">
              <w:rPr>
                <w:rFonts w:eastAsiaTheme="minorHAnsi"/>
                <w:sz w:val="20"/>
                <w:lang w:val="x-none" w:eastAsia="en-US"/>
              </w:rPr>
              <w:t>сохраняемости</w:t>
            </w:r>
            <w:proofErr w:type="spellEnd"/>
            <w:r w:rsidRPr="00CE5E0B">
              <w:rPr>
                <w:rFonts w:eastAsiaTheme="minorHAnsi"/>
                <w:sz w:val="20"/>
                <w:lang w:val="x-none" w:eastAsia="en-US"/>
              </w:rPr>
              <w:t xml:space="preserve"> радиостанций в отапливаемых хранилищах должен быть не менее 6 лет.</w:t>
            </w:r>
          </w:p>
          <w:p w:rsidR="00B529A8" w:rsidRPr="00CE5E0B" w:rsidRDefault="00B529A8" w:rsidP="00B529A8">
            <w:pPr>
              <w:autoSpaceDE w:val="0"/>
              <w:autoSpaceDN w:val="0"/>
              <w:adjustRightInd w:val="0"/>
              <w:rPr>
                <w:rFonts w:eastAsiaTheme="minorHAnsi"/>
                <w:sz w:val="20"/>
                <w:u w:val="single"/>
                <w:lang w:val="x-none" w:eastAsia="en-US"/>
              </w:rPr>
            </w:pPr>
          </w:p>
          <w:p w:rsidR="00B529A8" w:rsidRPr="00CE5E0B" w:rsidRDefault="00B529A8" w:rsidP="00B529A8">
            <w:pPr>
              <w:autoSpaceDE w:val="0"/>
              <w:autoSpaceDN w:val="0"/>
              <w:adjustRightInd w:val="0"/>
              <w:rPr>
                <w:rStyle w:val="s1"/>
                <w:b/>
                <w:bCs/>
                <w:color w:val="000000"/>
                <w:sz w:val="20"/>
                <w:u w:val="single"/>
                <w:shd w:val="clear" w:color="auto" w:fill="FFFFFF"/>
              </w:rPr>
            </w:pPr>
            <w:r w:rsidRPr="00CE5E0B">
              <w:rPr>
                <w:rStyle w:val="s1"/>
                <w:b/>
                <w:bCs/>
                <w:color w:val="000000"/>
                <w:sz w:val="20"/>
                <w:u w:val="single"/>
                <w:shd w:val="clear" w:color="auto" w:fill="FFFFFF"/>
              </w:rPr>
              <w:t>Комплектация:</w:t>
            </w:r>
          </w:p>
          <w:p w:rsidR="00B529A8" w:rsidRPr="00CE5E0B" w:rsidRDefault="00B529A8" w:rsidP="00B529A8">
            <w:pPr>
              <w:autoSpaceDE w:val="0"/>
              <w:autoSpaceDN w:val="0"/>
              <w:adjustRightInd w:val="0"/>
              <w:rPr>
                <w:rStyle w:val="s1"/>
                <w:b/>
                <w:bCs/>
                <w:color w:val="000000"/>
                <w:sz w:val="20"/>
                <w:u w:val="single"/>
                <w:shd w:val="clear" w:color="auto" w:fill="FFFFFF"/>
              </w:rPr>
            </w:pP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Приемопередатчик</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Антенна</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Аккумуляторная батарея для радиостанции емкостью 2000мАч </w:t>
            </w:r>
            <w:proofErr w:type="spellStart"/>
            <w:r w:rsidRPr="00CE5E0B">
              <w:rPr>
                <w:rFonts w:eastAsiaTheme="minorHAnsi"/>
                <w:sz w:val="20"/>
                <w:lang w:val="x-none" w:eastAsia="en-US"/>
              </w:rPr>
              <w:t>Li-Ion</w:t>
            </w:r>
            <w:proofErr w:type="spellEnd"/>
            <w:r w:rsidRPr="00CE5E0B">
              <w:rPr>
                <w:rFonts w:eastAsiaTheme="minorHAnsi"/>
                <w:sz w:val="20"/>
                <w:lang w:val="x-none" w:eastAsia="en-US"/>
              </w:rPr>
              <w:t xml:space="preserve"> в кол-ве: 2 </w:t>
            </w:r>
            <w:proofErr w:type="spellStart"/>
            <w:r w:rsidRPr="00CE5E0B">
              <w:rPr>
                <w:rFonts w:eastAsiaTheme="minorHAnsi"/>
                <w:sz w:val="20"/>
                <w:lang w:val="x-none" w:eastAsia="en-US"/>
              </w:rPr>
              <w:t>шт</w:t>
            </w:r>
            <w:proofErr w:type="spellEnd"/>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Зарядное устройство с индикацией окончания заряда, совместимое с поставляемой аккумуляторной батареей</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Гарнитура скрытого ношения с прозрачным </w:t>
            </w:r>
            <w:proofErr w:type="spellStart"/>
            <w:r w:rsidRPr="00CE5E0B">
              <w:rPr>
                <w:rFonts w:eastAsiaTheme="minorHAnsi"/>
                <w:sz w:val="20"/>
                <w:lang w:val="x-none" w:eastAsia="en-US"/>
              </w:rPr>
              <w:t>звуководом</w:t>
            </w:r>
            <w:proofErr w:type="spellEnd"/>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Клипса крепления на ремень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Шнур для переноски</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Руководство по эксплуатации на русском языке</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Паспорт на русском языке</w:t>
            </w:r>
          </w:p>
          <w:p w:rsidR="00B529A8" w:rsidRPr="00CE5E0B" w:rsidRDefault="00B529A8" w:rsidP="00B529A8">
            <w:pPr>
              <w:autoSpaceDE w:val="0"/>
              <w:autoSpaceDN w:val="0"/>
              <w:adjustRightInd w:val="0"/>
              <w:rPr>
                <w:rFonts w:ascii="Tahoma" w:eastAsiaTheme="minorHAnsi" w:hAnsi="Tahoma" w:cs="Tahoma"/>
                <w:sz w:val="20"/>
                <w:lang w:val="x-none" w:eastAsia="en-US"/>
              </w:rPr>
            </w:pPr>
            <w:r w:rsidRPr="00CE5E0B">
              <w:rPr>
                <w:rFonts w:ascii="Tahoma" w:eastAsiaTheme="minorHAnsi" w:hAnsi="Tahoma" w:cs="Tahoma"/>
                <w:sz w:val="20"/>
                <w:lang w:val="x-none" w:eastAsia="en-US"/>
              </w:rPr>
              <w:t>Упаковка</w:t>
            </w:r>
          </w:p>
          <w:p w:rsidR="00B529A8" w:rsidRPr="00CE5E0B" w:rsidRDefault="00B529A8" w:rsidP="00B529A8">
            <w:pPr>
              <w:autoSpaceDE w:val="0"/>
              <w:autoSpaceDN w:val="0"/>
              <w:adjustRightInd w:val="0"/>
              <w:rPr>
                <w:rFonts w:eastAsiaTheme="minorHAnsi"/>
                <w:sz w:val="20"/>
                <w:u w:val="single"/>
                <w:lang w:val="x-none" w:eastAsia="en-US"/>
              </w:rPr>
            </w:pPr>
          </w:p>
        </w:tc>
        <w:tc>
          <w:tcPr>
            <w:tcW w:w="851" w:type="dxa"/>
            <w:vMerge/>
          </w:tcPr>
          <w:p w:rsidR="00B529A8" w:rsidRPr="00285675" w:rsidRDefault="00B529A8" w:rsidP="00B529A8">
            <w:pPr>
              <w:jc w:val="center"/>
              <w:rPr>
                <w:sz w:val="22"/>
                <w:szCs w:val="22"/>
              </w:rPr>
            </w:pPr>
          </w:p>
        </w:tc>
      </w:tr>
      <w:tr w:rsidR="00B529A8" w:rsidRPr="00C40B16" w:rsidTr="00B529A8">
        <w:trPr>
          <w:cantSplit/>
          <w:trHeight w:val="3186"/>
        </w:trPr>
        <w:tc>
          <w:tcPr>
            <w:tcW w:w="817" w:type="dxa"/>
          </w:tcPr>
          <w:p w:rsidR="00B529A8" w:rsidRDefault="00B529A8" w:rsidP="00B529A8">
            <w:pPr>
              <w:ind w:firstLine="0"/>
              <w:rPr>
                <w:sz w:val="16"/>
                <w:szCs w:val="16"/>
              </w:rPr>
            </w:pPr>
            <w:r>
              <w:rPr>
                <w:b/>
                <w:bCs/>
                <w:spacing w:val="2"/>
              </w:rPr>
              <w:lastRenderedPageBreak/>
              <w:t>3</w:t>
            </w:r>
          </w:p>
        </w:tc>
        <w:tc>
          <w:tcPr>
            <w:tcW w:w="1701" w:type="dxa"/>
          </w:tcPr>
          <w:p w:rsidR="00B529A8" w:rsidRDefault="00B529A8" w:rsidP="00B529A8">
            <w:pPr>
              <w:rPr>
                <w:i/>
                <w:sz w:val="20"/>
              </w:rPr>
            </w:pPr>
            <w:r w:rsidRPr="00052F2F">
              <w:rPr>
                <w:i/>
                <w:sz w:val="20"/>
              </w:rPr>
              <w:t xml:space="preserve">Лестница телескопическая </w:t>
            </w:r>
            <w:proofErr w:type="spellStart"/>
            <w:r w:rsidRPr="00052F2F">
              <w:rPr>
                <w:i/>
                <w:sz w:val="20"/>
              </w:rPr>
              <w:t>трехсекционная</w:t>
            </w:r>
            <w:proofErr w:type="spellEnd"/>
            <w:r w:rsidRPr="00052F2F">
              <w:rPr>
                <w:i/>
                <w:sz w:val="20"/>
              </w:rPr>
              <w:t xml:space="preserve"> с тросом </w:t>
            </w:r>
          </w:p>
          <w:p w:rsidR="00B529A8" w:rsidRPr="00052F2F" w:rsidRDefault="00B529A8" w:rsidP="00B529A8">
            <w:pPr>
              <w:ind w:firstLine="0"/>
              <w:rPr>
                <w:sz w:val="20"/>
              </w:rPr>
            </w:pPr>
            <w:r>
              <w:rPr>
                <w:i/>
                <w:sz w:val="20"/>
                <w:lang w:val="en-US"/>
              </w:rPr>
              <w:t>KRAUSE</w:t>
            </w:r>
            <w:r w:rsidRPr="00052F2F">
              <w:rPr>
                <w:i/>
                <w:sz w:val="20"/>
              </w:rPr>
              <w:t xml:space="preserve"> </w:t>
            </w:r>
            <w:r>
              <w:rPr>
                <w:i/>
                <w:sz w:val="20"/>
                <w:lang w:val="en-US"/>
              </w:rPr>
              <w:t>STABILO</w:t>
            </w:r>
            <w:r w:rsidRPr="00052F2F">
              <w:rPr>
                <w:i/>
                <w:sz w:val="20"/>
              </w:rPr>
              <w:t xml:space="preserve"> </w:t>
            </w:r>
          </w:p>
        </w:tc>
        <w:tc>
          <w:tcPr>
            <w:tcW w:w="12683" w:type="dxa"/>
          </w:tcPr>
          <w:p w:rsidR="00B529A8" w:rsidRPr="00CE5E0B" w:rsidRDefault="00B529A8" w:rsidP="00B529A8">
            <w:pPr>
              <w:autoSpaceDE w:val="0"/>
              <w:autoSpaceDN w:val="0"/>
              <w:adjustRightInd w:val="0"/>
              <w:spacing w:line="276" w:lineRule="auto"/>
              <w:rPr>
                <w:sz w:val="20"/>
              </w:rPr>
            </w:pPr>
            <w:r w:rsidRPr="00CE5E0B">
              <w:rPr>
                <w:sz w:val="20"/>
              </w:rPr>
              <w:t xml:space="preserve">Лестница телескопическая </w:t>
            </w:r>
            <w:proofErr w:type="spellStart"/>
            <w:r w:rsidRPr="00CE5E0B">
              <w:rPr>
                <w:sz w:val="20"/>
              </w:rPr>
              <w:t>трехсекционная</w:t>
            </w:r>
            <w:proofErr w:type="spellEnd"/>
            <w:r w:rsidRPr="00CE5E0B">
              <w:rPr>
                <w:sz w:val="20"/>
              </w:rPr>
              <w:t xml:space="preserve"> с тросом KRAUSE STABILO 810007 или эквивалент с характеристиками не хуже:</w:t>
            </w:r>
          </w:p>
          <w:p w:rsidR="00B529A8" w:rsidRPr="00CE5E0B" w:rsidRDefault="00B529A8" w:rsidP="00B529A8">
            <w:pPr>
              <w:autoSpaceDE w:val="0"/>
              <w:autoSpaceDN w:val="0"/>
              <w:adjustRightInd w:val="0"/>
              <w:spacing w:line="276" w:lineRule="auto"/>
              <w:rPr>
                <w:sz w:val="20"/>
              </w:rPr>
            </w:pPr>
            <w:r w:rsidRPr="00CE5E0B">
              <w:rPr>
                <w:sz w:val="20"/>
              </w:rPr>
              <w:t>Тип лестницы телескопическая</w:t>
            </w:r>
          </w:p>
          <w:p w:rsidR="00B529A8" w:rsidRPr="00CE5E0B" w:rsidRDefault="00B529A8" w:rsidP="00B529A8">
            <w:pPr>
              <w:autoSpaceDE w:val="0"/>
              <w:autoSpaceDN w:val="0"/>
              <w:adjustRightInd w:val="0"/>
              <w:spacing w:line="276" w:lineRule="auto"/>
              <w:rPr>
                <w:sz w:val="20"/>
              </w:rPr>
            </w:pPr>
            <w:r w:rsidRPr="00CE5E0B">
              <w:rPr>
                <w:sz w:val="20"/>
              </w:rPr>
              <w:t>Кол-во секций не менее 3</w:t>
            </w:r>
          </w:p>
          <w:p w:rsidR="00B529A8" w:rsidRPr="00CE5E0B" w:rsidRDefault="00B529A8" w:rsidP="00B529A8">
            <w:pPr>
              <w:autoSpaceDE w:val="0"/>
              <w:autoSpaceDN w:val="0"/>
              <w:adjustRightInd w:val="0"/>
              <w:spacing w:line="276" w:lineRule="auto"/>
              <w:rPr>
                <w:sz w:val="20"/>
              </w:rPr>
            </w:pPr>
            <w:r w:rsidRPr="00CE5E0B">
              <w:rPr>
                <w:sz w:val="20"/>
              </w:rPr>
              <w:t>Длина с собранном состоянии не менее 4,1 метра</w:t>
            </w:r>
          </w:p>
          <w:p w:rsidR="00B529A8" w:rsidRPr="00CE5E0B" w:rsidRDefault="00B529A8" w:rsidP="00B529A8">
            <w:pPr>
              <w:autoSpaceDE w:val="0"/>
              <w:autoSpaceDN w:val="0"/>
              <w:adjustRightInd w:val="0"/>
              <w:spacing w:line="276" w:lineRule="auto"/>
              <w:rPr>
                <w:sz w:val="20"/>
              </w:rPr>
            </w:pPr>
            <w:r w:rsidRPr="00CE5E0B">
              <w:rPr>
                <w:sz w:val="20"/>
              </w:rPr>
              <w:t xml:space="preserve">Длина в максимально-выдвижном состоянии не менее 9,7 метра </w:t>
            </w:r>
          </w:p>
          <w:p w:rsidR="00B529A8" w:rsidRPr="00CE5E0B" w:rsidRDefault="00B529A8" w:rsidP="00B529A8">
            <w:pPr>
              <w:autoSpaceDE w:val="0"/>
              <w:autoSpaceDN w:val="0"/>
              <w:adjustRightInd w:val="0"/>
              <w:spacing w:line="276" w:lineRule="auto"/>
              <w:rPr>
                <w:sz w:val="20"/>
              </w:rPr>
            </w:pPr>
            <w:r w:rsidRPr="00CE5E0B">
              <w:rPr>
                <w:sz w:val="20"/>
              </w:rPr>
              <w:t xml:space="preserve">Наличие троса вытяжения </w:t>
            </w:r>
          </w:p>
          <w:p w:rsidR="00B529A8" w:rsidRPr="00CE5E0B" w:rsidRDefault="00B529A8" w:rsidP="00B529A8">
            <w:pPr>
              <w:tabs>
                <w:tab w:val="center" w:pos="2656"/>
              </w:tabs>
              <w:autoSpaceDE w:val="0"/>
              <w:autoSpaceDN w:val="0"/>
              <w:adjustRightInd w:val="0"/>
              <w:spacing w:line="276" w:lineRule="auto"/>
              <w:rPr>
                <w:sz w:val="20"/>
              </w:rPr>
            </w:pPr>
            <w:r w:rsidRPr="00CE5E0B">
              <w:rPr>
                <w:sz w:val="20"/>
              </w:rPr>
              <w:t>Сертификат ГОСТ</w:t>
            </w:r>
            <w:r w:rsidRPr="00CE5E0B">
              <w:rPr>
                <w:sz w:val="20"/>
              </w:rPr>
              <w:tab/>
            </w:r>
          </w:p>
        </w:tc>
        <w:tc>
          <w:tcPr>
            <w:tcW w:w="851" w:type="dxa"/>
          </w:tcPr>
          <w:p w:rsidR="00B529A8" w:rsidRPr="00CE5E0B" w:rsidRDefault="00B529A8" w:rsidP="00B529A8">
            <w:pPr>
              <w:ind w:firstLine="0"/>
              <w:rPr>
                <w:sz w:val="20"/>
              </w:rPr>
            </w:pPr>
            <w:r w:rsidRPr="00CE5E0B">
              <w:rPr>
                <w:sz w:val="20"/>
              </w:rPr>
              <w:t>2шт</w:t>
            </w:r>
          </w:p>
        </w:tc>
      </w:tr>
      <w:tr w:rsidR="00B529A8" w:rsidRPr="00C40B16" w:rsidTr="00B529A8">
        <w:trPr>
          <w:cantSplit/>
          <w:trHeight w:val="11331"/>
        </w:trPr>
        <w:tc>
          <w:tcPr>
            <w:tcW w:w="817" w:type="dxa"/>
          </w:tcPr>
          <w:p w:rsidR="00B529A8" w:rsidRDefault="00B529A8" w:rsidP="00B529A8">
            <w:pPr>
              <w:ind w:firstLine="0"/>
              <w:rPr>
                <w:b/>
                <w:bCs/>
                <w:spacing w:val="2"/>
              </w:rPr>
            </w:pPr>
            <w:r>
              <w:rPr>
                <w:b/>
                <w:bCs/>
                <w:spacing w:val="2"/>
              </w:rPr>
              <w:lastRenderedPageBreak/>
              <w:t>4</w:t>
            </w:r>
          </w:p>
        </w:tc>
        <w:tc>
          <w:tcPr>
            <w:tcW w:w="1701" w:type="dxa"/>
          </w:tcPr>
          <w:p w:rsidR="00B529A8" w:rsidRDefault="00B529A8" w:rsidP="00B529A8">
            <w:pPr>
              <w:ind w:firstLine="0"/>
              <w:rPr>
                <w:i/>
                <w:sz w:val="20"/>
              </w:rPr>
            </w:pPr>
            <w:proofErr w:type="spellStart"/>
            <w:r w:rsidRPr="00052F2F">
              <w:rPr>
                <w:i/>
                <w:sz w:val="20"/>
              </w:rPr>
              <w:t>Субминиатюр-ный</w:t>
            </w:r>
            <w:proofErr w:type="spellEnd"/>
            <w:r w:rsidRPr="00052F2F">
              <w:rPr>
                <w:i/>
                <w:sz w:val="20"/>
              </w:rPr>
              <w:t xml:space="preserve"> цифровой </w:t>
            </w:r>
            <w:proofErr w:type="spellStart"/>
            <w:r w:rsidRPr="00052F2F">
              <w:rPr>
                <w:i/>
                <w:sz w:val="20"/>
              </w:rPr>
              <w:t>стереофоничес</w:t>
            </w:r>
            <w:proofErr w:type="spellEnd"/>
            <w:r>
              <w:rPr>
                <w:i/>
                <w:sz w:val="20"/>
              </w:rPr>
              <w:t>-</w:t>
            </w:r>
            <w:r w:rsidRPr="00052F2F">
              <w:rPr>
                <w:i/>
                <w:sz w:val="20"/>
              </w:rPr>
              <w:t>кий диктофон для записи речи в сложной акустической обстановке</w:t>
            </w:r>
          </w:p>
          <w:p w:rsidR="00B529A8" w:rsidRPr="00052F2F" w:rsidRDefault="00B529A8" w:rsidP="00B529A8">
            <w:pPr>
              <w:ind w:firstLine="0"/>
              <w:rPr>
                <w:i/>
                <w:sz w:val="20"/>
              </w:rPr>
            </w:pPr>
            <w:r>
              <w:rPr>
                <w:i/>
                <w:sz w:val="20"/>
              </w:rPr>
              <w:t xml:space="preserve">Гном-Нано </w:t>
            </w:r>
          </w:p>
        </w:tc>
        <w:tc>
          <w:tcPr>
            <w:tcW w:w="12683" w:type="dxa"/>
          </w:tcPr>
          <w:p w:rsidR="00B529A8" w:rsidRPr="00052F2F" w:rsidRDefault="00B529A8" w:rsidP="00B529A8">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Технические характеристики: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-количество каналов записи: от 1 до 2;</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-объем встроенной </w:t>
            </w:r>
            <w:proofErr w:type="spellStart"/>
            <w:r w:rsidRPr="00052F2F">
              <w:rPr>
                <w:rFonts w:eastAsiaTheme="minorHAnsi"/>
                <w:sz w:val="16"/>
                <w:szCs w:val="16"/>
                <w:lang w:val="x-none" w:eastAsia="en-US"/>
              </w:rPr>
              <w:t>flash</w:t>
            </w:r>
            <w:proofErr w:type="spellEnd"/>
            <w:r w:rsidRPr="00052F2F">
              <w:rPr>
                <w:rFonts w:eastAsiaTheme="minorHAnsi"/>
                <w:sz w:val="16"/>
                <w:szCs w:val="16"/>
                <w:lang w:val="x-none" w:eastAsia="en-US"/>
              </w:rPr>
              <w:t>-памяти: не менее 2 ГБ;</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-стандарт записи: моно/стерео ИКМ не менее 16 бит без сжатия или с двукратным сжатием по мю-закону;</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частоты дискретизации: 8, 16 кГц (не менее 2-х указанных значений из ряда стандартных);</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-неравномерность АЧХ: не более 2 дБ;</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микрофонном входе: не менее 75 дБ;</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-соотношение сигнал/шум на линейном входе: не менее 85 дБ;</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микрофонного входа (на частоте 1 кГц при частоте дискретизации 16 кГц) не более 0,1% (без сжатия), не более 1% (при двукратном сжатии);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-коэффициент нелинейных искажений для линейного входа (на частоте 1 кГц при частоте дискретизации 16 кГц) не более 0,01% (без сжатия), не более 1% (при двукратном сжатии);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-глубина регулирования АРУ: не менее 40 дБ;</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-диапазон срабатывания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от 1 до 60дБ;</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-максимальная продолжительность работы без подзарядки аккумуляторной батареи в режиме звукозаписи: не менее 8 часов; в режиме ожидания команды от таймера: не менее 300 часов; в режиме ожидания «</w:t>
            </w:r>
            <w:proofErr w:type="spellStart"/>
            <w:r w:rsidRPr="00052F2F">
              <w:rPr>
                <w:rFonts w:eastAsiaTheme="minorHAnsi"/>
                <w:sz w:val="16"/>
                <w:szCs w:val="16"/>
                <w:lang w:val="x-none" w:eastAsia="en-US"/>
              </w:rPr>
              <w:t>акустопуска</w:t>
            </w:r>
            <w:proofErr w:type="spellEnd"/>
            <w:r w:rsidRPr="00052F2F">
              <w:rPr>
                <w:rFonts w:eastAsiaTheme="minorHAnsi"/>
                <w:sz w:val="16"/>
                <w:szCs w:val="16"/>
                <w:lang w:val="x-none" w:eastAsia="en-US"/>
              </w:rPr>
              <w:t>»: не менее 70 часов;</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моно со сжатием при частоте дискретизации 8 кГц: не менее 70 часов;</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-продолжительность записи в режиме стерео без сжатия при частоте дискретизации 16 кГц: не менее 8 часов;</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-питание автономное от встроенного </w:t>
            </w:r>
            <w:proofErr w:type="spellStart"/>
            <w:r w:rsidRPr="00052F2F">
              <w:rPr>
                <w:rFonts w:eastAsiaTheme="minorHAnsi"/>
                <w:sz w:val="16"/>
                <w:szCs w:val="16"/>
                <w:lang w:val="x-none" w:eastAsia="en-US"/>
              </w:rPr>
              <w:t>Li-ion</w:t>
            </w:r>
            <w:proofErr w:type="spellEnd"/>
            <w:r w:rsidRPr="00052F2F">
              <w:rPr>
                <w:rFonts w:eastAsiaTheme="minorHAnsi"/>
                <w:sz w:val="16"/>
                <w:szCs w:val="16"/>
                <w:lang w:val="x-none" w:eastAsia="en-US"/>
              </w:rPr>
              <w:t xml:space="preserve"> аккумулятора или внешнего источника постоянного тока 5 В;</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-тип микрофонов: электретные;</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совместимость программного обеспечения с операционными системами </w:t>
            </w:r>
            <w:proofErr w:type="spellStart"/>
            <w:r w:rsidRPr="00052F2F">
              <w:rPr>
                <w:rFonts w:eastAsiaTheme="minorHAnsi"/>
                <w:sz w:val="16"/>
                <w:szCs w:val="16"/>
                <w:lang w:val="x-none" w:eastAsia="en-US"/>
              </w:rPr>
              <w:t>Microsoft</w:t>
            </w:r>
            <w:proofErr w:type="spellEnd"/>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Windows</w:t>
            </w:r>
            <w:proofErr w:type="spellEnd"/>
            <w:r w:rsidRPr="00052F2F">
              <w:rPr>
                <w:rFonts w:eastAsiaTheme="minorHAnsi"/>
                <w:sz w:val="16"/>
                <w:szCs w:val="16"/>
                <w:lang w:val="x-none" w:eastAsia="en-US"/>
              </w:rPr>
              <w:t xml:space="preserve"> 7, 8;</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-интерфейс для связи с компьютером: USB;</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-скорость передачи данных в ПЭВМ: не менее 3,5 МБ/сек.;</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-корпус металлический экранирующий;</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-габариты не более: 50х40х10 мм;</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-масса (с аккумулятором): не более 40 г;</w:t>
            </w:r>
          </w:p>
          <w:p w:rsidR="00B529A8" w:rsidRPr="00052F2F" w:rsidRDefault="00B529A8" w:rsidP="00B529A8">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Функциональные характеристики: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-управление процессом записи должно осуществляется как вручную, так и автоматически;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-при подключении диктофона к ПК возможно прослушивание записанных фонограмм, копирование фонограмм на диск ПК и изменение параметров работы диктофона;</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-запись по расписанию в соответствии с установками таймеров (не менее 5 сеансов звукозаписи);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-автоматическое включение записи при превышении сигналом установленного порога;</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автоматическая регулировка уровня записи;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-возможность циклической записи в ограниченный, выделенный пользователем объем карты памяти;</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фиксация даты, времени начала и длительности каждого сеанса записи и параметров диктофона;</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наличие защиты от несанкционированного использования и фальсификации записанной информации.</w:t>
            </w:r>
          </w:p>
          <w:p w:rsidR="00B529A8" w:rsidRPr="00052F2F" w:rsidRDefault="00B529A8" w:rsidP="00B529A8">
            <w:pPr>
              <w:autoSpaceDE w:val="0"/>
              <w:autoSpaceDN w:val="0"/>
              <w:adjustRightInd w:val="0"/>
              <w:rPr>
                <w:rFonts w:eastAsiaTheme="minorHAnsi"/>
                <w:b/>
                <w:sz w:val="16"/>
                <w:szCs w:val="16"/>
                <w:u w:val="single"/>
                <w:lang w:val="x-none" w:eastAsia="en-US"/>
              </w:rPr>
            </w:pPr>
            <w:r w:rsidRPr="00052F2F">
              <w:rPr>
                <w:rFonts w:eastAsiaTheme="minorHAnsi"/>
                <w:b/>
                <w:sz w:val="16"/>
                <w:szCs w:val="16"/>
                <w:u w:val="single"/>
                <w:lang w:val="x-none" w:eastAsia="en-US"/>
              </w:rPr>
              <w:t>Состав комплекта:</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цифровой диктофон;</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xml:space="preserve">- </w:t>
            </w:r>
            <w:proofErr w:type="spellStart"/>
            <w:r w:rsidRPr="00052F2F">
              <w:rPr>
                <w:rFonts w:eastAsiaTheme="minorHAnsi"/>
                <w:sz w:val="16"/>
                <w:szCs w:val="16"/>
                <w:lang w:val="x-none" w:eastAsia="en-US"/>
              </w:rPr>
              <w:t>микроUSB</w:t>
            </w:r>
            <w:proofErr w:type="spellEnd"/>
            <w:r w:rsidRPr="00052F2F">
              <w:rPr>
                <w:rFonts w:eastAsiaTheme="minorHAnsi"/>
                <w:sz w:val="16"/>
                <w:szCs w:val="16"/>
                <w:lang w:val="x-none" w:eastAsia="en-US"/>
              </w:rPr>
              <w:t>-кабель для связи с ПК;</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переходник для подключения головных телефонов;</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программное обеспечение;</w:t>
            </w:r>
          </w:p>
          <w:p w:rsidR="00B529A8" w:rsidRPr="00052F2F" w:rsidRDefault="00B529A8" w:rsidP="00B529A8">
            <w:pPr>
              <w:autoSpaceDE w:val="0"/>
              <w:autoSpaceDN w:val="0"/>
              <w:adjustRightInd w:val="0"/>
              <w:rPr>
                <w:rFonts w:eastAsiaTheme="minorHAnsi"/>
                <w:sz w:val="16"/>
                <w:szCs w:val="16"/>
                <w:lang w:val="x-none" w:eastAsia="en-US"/>
              </w:rPr>
            </w:pPr>
            <w:r w:rsidRPr="00052F2F">
              <w:rPr>
                <w:rFonts w:eastAsiaTheme="minorHAnsi"/>
                <w:sz w:val="16"/>
                <w:szCs w:val="16"/>
                <w:lang w:val="x-none" w:eastAsia="en-US"/>
              </w:rPr>
              <w:t>- руководство по эксплуатации.</w:t>
            </w:r>
          </w:p>
          <w:p w:rsidR="00B529A8" w:rsidRPr="00CE5E0B" w:rsidRDefault="00B529A8" w:rsidP="00B529A8">
            <w:pPr>
              <w:autoSpaceDE w:val="0"/>
              <w:autoSpaceDN w:val="0"/>
              <w:adjustRightInd w:val="0"/>
              <w:spacing w:line="276" w:lineRule="auto"/>
              <w:rPr>
                <w:sz w:val="20"/>
                <w:lang w:val="x-none"/>
              </w:rPr>
            </w:pPr>
          </w:p>
        </w:tc>
        <w:tc>
          <w:tcPr>
            <w:tcW w:w="851" w:type="dxa"/>
          </w:tcPr>
          <w:p w:rsidR="00B529A8" w:rsidRDefault="00B529A8" w:rsidP="00B529A8">
            <w:pPr>
              <w:ind w:firstLine="0"/>
              <w:rPr>
                <w:sz w:val="22"/>
                <w:szCs w:val="22"/>
              </w:rPr>
            </w:pPr>
            <w:r>
              <w:rPr>
                <w:sz w:val="22"/>
                <w:szCs w:val="22"/>
              </w:rPr>
              <w:t>4шт</w:t>
            </w:r>
          </w:p>
        </w:tc>
      </w:tr>
      <w:tr w:rsidR="00B529A8" w:rsidRPr="00C40B16" w:rsidTr="00B529A8">
        <w:trPr>
          <w:cantSplit/>
          <w:trHeight w:val="3186"/>
        </w:trPr>
        <w:tc>
          <w:tcPr>
            <w:tcW w:w="817" w:type="dxa"/>
          </w:tcPr>
          <w:p w:rsidR="00B529A8" w:rsidRDefault="00B529A8" w:rsidP="00B529A8">
            <w:pPr>
              <w:ind w:firstLine="0"/>
              <w:rPr>
                <w:b/>
                <w:bCs/>
                <w:spacing w:val="2"/>
              </w:rPr>
            </w:pPr>
            <w:r>
              <w:rPr>
                <w:b/>
                <w:bCs/>
                <w:spacing w:val="2"/>
              </w:rPr>
              <w:lastRenderedPageBreak/>
              <w:t>5</w:t>
            </w:r>
          </w:p>
        </w:tc>
        <w:tc>
          <w:tcPr>
            <w:tcW w:w="1701" w:type="dxa"/>
          </w:tcPr>
          <w:p w:rsidR="00B529A8" w:rsidRDefault="00B529A8" w:rsidP="00B529A8">
            <w:pPr>
              <w:rPr>
                <w:i/>
                <w:sz w:val="20"/>
              </w:rPr>
            </w:pPr>
            <w:r w:rsidRPr="00052F2F">
              <w:rPr>
                <w:i/>
                <w:sz w:val="20"/>
              </w:rPr>
              <w:t xml:space="preserve">Набор инструментов </w:t>
            </w:r>
          </w:p>
          <w:p w:rsidR="00B529A8" w:rsidRDefault="00B529A8" w:rsidP="00B529A8">
            <w:pPr>
              <w:ind w:firstLine="0"/>
              <w:rPr>
                <w:i/>
                <w:sz w:val="20"/>
              </w:rPr>
            </w:pPr>
            <w:proofErr w:type="spellStart"/>
            <w:r>
              <w:rPr>
                <w:i/>
                <w:sz w:val="20"/>
                <w:lang w:val="en-US"/>
              </w:rPr>
              <w:t>Jonnesway</w:t>
            </w:r>
            <w:proofErr w:type="spellEnd"/>
          </w:p>
          <w:p w:rsidR="00B529A8" w:rsidRPr="00052F2F" w:rsidRDefault="00B529A8" w:rsidP="00B529A8">
            <w:pPr>
              <w:ind w:firstLine="0"/>
              <w:rPr>
                <w:i/>
                <w:sz w:val="20"/>
              </w:rPr>
            </w:pPr>
          </w:p>
        </w:tc>
        <w:tc>
          <w:tcPr>
            <w:tcW w:w="12683" w:type="dxa"/>
          </w:tcPr>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Материал -</w:t>
            </w:r>
            <w:r w:rsidRPr="00CE5E0B">
              <w:rPr>
                <w:rFonts w:eastAsiaTheme="minorHAnsi"/>
                <w:sz w:val="20"/>
                <w:lang w:val="x-none" w:eastAsia="en-US"/>
              </w:rPr>
              <w:t xml:space="preserve"> износостойк</w:t>
            </w:r>
            <w:r w:rsidRPr="00CE5E0B">
              <w:rPr>
                <w:rFonts w:eastAsiaTheme="minorHAnsi"/>
                <w:sz w:val="20"/>
                <w:lang w:eastAsia="en-US"/>
              </w:rPr>
              <w:t>ая</w:t>
            </w:r>
            <w:r w:rsidRPr="00CE5E0B">
              <w:rPr>
                <w:rFonts w:eastAsiaTheme="minorHAnsi"/>
                <w:sz w:val="20"/>
                <w:lang w:val="x-none" w:eastAsia="en-US"/>
              </w:rPr>
              <w:t xml:space="preserve"> хромованадиев</w:t>
            </w:r>
            <w:r w:rsidRPr="00CE5E0B">
              <w:rPr>
                <w:rFonts w:eastAsiaTheme="minorHAnsi"/>
                <w:sz w:val="20"/>
                <w:lang w:eastAsia="en-US"/>
              </w:rPr>
              <w:t>ая</w:t>
            </w:r>
            <w:r w:rsidRPr="00CE5E0B">
              <w:rPr>
                <w:rFonts w:eastAsiaTheme="minorHAnsi"/>
                <w:sz w:val="20"/>
                <w:lang w:val="x-none" w:eastAsia="en-US"/>
              </w:rPr>
              <w:t xml:space="preserve"> стал</w:t>
            </w:r>
            <w:r w:rsidRPr="00CE5E0B">
              <w:rPr>
                <w:rFonts w:eastAsiaTheme="minorHAnsi"/>
                <w:sz w:val="20"/>
                <w:lang w:eastAsia="en-US"/>
              </w:rPr>
              <w:t>ь</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угловые и шестигранные ключи на 1.5, 2.5, 2 и 3 мм.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Не менее </w:t>
            </w:r>
            <w:r w:rsidRPr="00CE5E0B">
              <w:rPr>
                <w:rFonts w:eastAsiaTheme="minorHAnsi"/>
                <w:sz w:val="20"/>
                <w:lang w:val="x-none" w:eastAsia="en-US"/>
              </w:rPr>
              <w:t>дву</w:t>
            </w:r>
            <w:r w:rsidRPr="00CE5E0B">
              <w:rPr>
                <w:rFonts w:eastAsiaTheme="minorHAnsi"/>
                <w:sz w:val="20"/>
                <w:lang w:eastAsia="en-US"/>
              </w:rPr>
              <w:t>х</w:t>
            </w:r>
            <w:r w:rsidRPr="00CE5E0B">
              <w:rPr>
                <w:rFonts w:eastAsiaTheme="minorHAnsi"/>
                <w:sz w:val="20"/>
                <w:lang w:val="x-none" w:eastAsia="en-US"/>
              </w:rPr>
              <w:t xml:space="preserve"> удлинител</w:t>
            </w:r>
            <w:r w:rsidRPr="00CE5E0B">
              <w:rPr>
                <w:rFonts w:eastAsiaTheme="minorHAnsi"/>
                <w:sz w:val="20"/>
                <w:lang w:eastAsia="en-US"/>
              </w:rPr>
              <w:t>ей</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торцевы</w:t>
            </w:r>
            <w:r w:rsidRPr="00CE5E0B">
              <w:rPr>
                <w:rFonts w:eastAsiaTheme="minorHAnsi"/>
                <w:sz w:val="20"/>
                <w:lang w:eastAsia="en-US"/>
              </w:rPr>
              <w:t>е</w:t>
            </w:r>
            <w:r w:rsidRPr="00CE5E0B">
              <w:rPr>
                <w:rFonts w:eastAsiaTheme="minorHAnsi"/>
                <w:sz w:val="20"/>
                <w:lang w:val="x-none" w:eastAsia="en-US"/>
              </w:rPr>
              <w:t xml:space="preserve"> головк</w:t>
            </w:r>
            <w:r w:rsidRPr="00CE5E0B">
              <w:rPr>
                <w:rFonts w:eastAsiaTheme="minorHAnsi"/>
                <w:sz w:val="20"/>
                <w:lang w:eastAsia="en-US"/>
              </w:rPr>
              <w:t>и</w:t>
            </w:r>
            <w:r w:rsidRPr="00CE5E0B">
              <w:rPr>
                <w:rFonts w:eastAsiaTheme="minorHAnsi"/>
                <w:sz w:val="20"/>
                <w:lang w:val="x-none" w:eastAsia="en-US"/>
              </w:rPr>
              <w:t xml:space="preserve"> привода 1/4”: 10 классических, 3 глубоких, 16 со вставкой.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val="x-none" w:eastAsia="en-US"/>
              </w:rPr>
              <w:t xml:space="preserve">наличие отверточной рукоятки, трещотки, кардана и адаптера вороток. </w:t>
            </w:r>
          </w:p>
          <w:p w:rsidR="00B529A8" w:rsidRPr="00CE5E0B" w:rsidRDefault="00B529A8" w:rsidP="00B529A8">
            <w:pPr>
              <w:autoSpaceDE w:val="0"/>
              <w:autoSpaceDN w:val="0"/>
              <w:adjustRightInd w:val="0"/>
              <w:rPr>
                <w:rFonts w:eastAsiaTheme="minorHAnsi"/>
                <w:b/>
                <w:sz w:val="20"/>
                <w:u w:val="single"/>
                <w:lang w:eastAsia="en-US"/>
              </w:rPr>
            </w:pPr>
            <w:r w:rsidRPr="00CE5E0B">
              <w:rPr>
                <w:rFonts w:eastAsiaTheme="minorHAnsi"/>
                <w:b/>
                <w:sz w:val="20"/>
                <w:u w:val="single"/>
                <w:lang w:eastAsia="en-US"/>
              </w:rPr>
              <w:t xml:space="preserve">Основные характеристики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Размер привода:</w:t>
            </w:r>
            <w:r w:rsidRPr="00CE5E0B">
              <w:rPr>
                <w:rFonts w:eastAsiaTheme="minorHAnsi"/>
                <w:sz w:val="20"/>
                <w:lang w:eastAsia="en-US"/>
              </w:rPr>
              <w:tab/>
              <w:t xml:space="preserve">не более1/4"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Упаковка: металлический кейс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Материал: хромованадиевая сталь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Угловые/шестигранные ключи: 1.5 мм, 2.5 мм, 2 мм, 3 мм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10 мм, 11 мм, 12 мм, 13 мм, 4 мм, 5.5 мм, 5 мм, 6 мм, 7 мм, 8 мм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Головки торцевые глубокие: 10 мм, 7 мм, 8 мм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Головки со вставкой: HEX 3 мм, HEX 4 мм, HEX 5 мм, HEX 6 мм, PH1, PH2, PH3, SL 4, SL 5.5, SL 7 мм, Т10, Т20, Т25, Т27, Т30, Т40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Удлинители: 50 мм, гибкий 150 мм </w:t>
            </w:r>
          </w:p>
          <w:p w:rsidR="00B529A8" w:rsidRPr="00CE5E0B" w:rsidRDefault="00B529A8" w:rsidP="00B529A8">
            <w:pPr>
              <w:autoSpaceDE w:val="0"/>
              <w:autoSpaceDN w:val="0"/>
              <w:adjustRightInd w:val="0"/>
              <w:rPr>
                <w:rFonts w:eastAsiaTheme="minorHAnsi"/>
                <w:b/>
                <w:sz w:val="20"/>
                <w:u w:val="single"/>
                <w:lang w:val="x-none" w:eastAsia="en-US"/>
              </w:rPr>
            </w:pPr>
            <w:r w:rsidRPr="00CE5E0B">
              <w:rPr>
                <w:rFonts w:eastAsiaTheme="minorHAnsi"/>
                <w:sz w:val="20"/>
                <w:lang w:eastAsia="en-US"/>
              </w:rPr>
              <w:t>Другие предметы: адаптер вороток 3/8"F - 1/4"M, кардан, отверточная рукоятка, трещотка</w:t>
            </w:r>
          </w:p>
        </w:tc>
        <w:tc>
          <w:tcPr>
            <w:tcW w:w="851" w:type="dxa"/>
          </w:tcPr>
          <w:p w:rsidR="00B529A8" w:rsidRDefault="00B529A8" w:rsidP="00B529A8">
            <w:pPr>
              <w:ind w:firstLine="0"/>
              <w:rPr>
                <w:sz w:val="22"/>
                <w:szCs w:val="22"/>
              </w:rPr>
            </w:pPr>
            <w:r>
              <w:rPr>
                <w:sz w:val="22"/>
                <w:szCs w:val="22"/>
              </w:rPr>
              <w:t>1шт</w:t>
            </w:r>
          </w:p>
        </w:tc>
      </w:tr>
      <w:tr w:rsidR="00B529A8" w:rsidRPr="00C40B16" w:rsidTr="00B529A8">
        <w:trPr>
          <w:cantSplit/>
          <w:trHeight w:val="3186"/>
        </w:trPr>
        <w:tc>
          <w:tcPr>
            <w:tcW w:w="817" w:type="dxa"/>
          </w:tcPr>
          <w:p w:rsidR="00B529A8" w:rsidRDefault="00B529A8" w:rsidP="00B529A8">
            <w:pPr>
              <w:ind w:firstLine="0"/>
              <w:rPr>
                <w:b/>
                <w:bCs/>
                <w:spacing w:val="2"/>
              </w:rPr>
            </w:pPr>
            <w:r>
              <w:rPr>
                <w:b/>
                <w:bCs/>
                <w:spacing w:val="2"/>
              </w:rPr>
              <w:t>6</w:t>
            </w:r>
          </w:p>
        </w:tc>
        <w:tc>
          <w:tcPr>
            <w:tcW w:w="1701" w:type="dxa"/>
          </w:tcPr>
          <w:p w:rsidR="00B529A8" w:rsidRDefault="00B529A8" w:rsidP="00B529A8">
            <w:pPr>
              <w:ind w:firstLine="0"/>
              <w:rPr>
                <w:i/>
                <w:sz w:val="20"/>
              </w:rPr>
            </w:pPr>
            <w:proofErr w:type="spellStart"/>
            <w:r w:rsidRPr="00052F2F">
              <w:rPr>
                <w:i/>
                <w:sz w:val="20"/>
              </w:rPr>
              <w:t>Видеоскоп</w:t>
            </w:r>
            <w:proofErr w:type="spellEnd"/>
            <w:r w:rsidRPr="00052F2F">
              <w:rPr>
                <w:i/>
                <w:sz w:val="20"/>
              </w:rPr>
              <w:t xml:space="preserve"> </w:t>
            </w:r>
          </w:p>
          <w:p w:rsidR="00B529A8" w:rsidRPr="00052F2F" w:rsidRDefault="00B529A8" w:rsidP="00B529A8">
            <w:pPr>
              <w:ind w:firstLine="0"/>
              <w:rPr>
                <w:i/>
                <w:sz w:val="20"/>
              </w:rPr>
            </w:pPr>
            <w:r>
              <w:rPr>
                <w:i/>
                <w:sz w:val="20"/>
                <w:lang w:val="en-US"/>
              </w:rPr>
              <w:t>Bosch</w:t>
            </w:r>
            <w:r>
              <w:rPr>
                <w:i/>
                <w:sz w:val="20"/>
              </w:rPr>
              <w:t xml:space="preserve"> </w:t>
            </w:r>
          </w:p>
        </w:tc>
        <w:tc>
          <w:tcPr>
            <w:tcW w:w="12683" w:type="dxa"/>
          </w:tcPr>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Напряжение аккумулятора</w:t>
            </w:r>
            <w:r w:rsidRPr="00CE5E0B">
              <w:rPr>
                <w:rFonts w:eastAsiaTheme="minorHAnsi"/>
                <w:sz w:val="20"/>
                <w:lang w:eastAsia="en-US"/>
              </w:rPr>
              <w:t xml:space="preserve">: не более </w:t>
            </w:r>
            <w:r w:rsidRPr="00CE5E0B">
              <w:rPr>
                <w:rFonts w:eastAsiaTheme="minorHAnsi"/>
                <w:sz w:val="20"/>
                <w:lang w:val="x-none" w:eastAsia="en-US"/>
              </w:rPr>
              <w:t xml:space="preserve">10,8 В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Размер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3,5 "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ширина</w:t>
            </w:r>
            <w:r w:rsidRPr="00CE5E0B">
              <w:rPr>
                <w:rFonts w:eastAsiaTheme="minorHAnsi"/>
                <w:sz w:val="20"/>
                <w:lang w:eastAsia="en-US"/>
              </w:rPr>
              <w:t xml:space="preserve">: не менее </w:t>
            </w:r>
            <w:r w:rsidRPr="00CE5E0B">
              <w:rPr>
                <w:rFonts w:eastAsiaTheme="minorHAnsi"/>
                <w:sz w:val="20"/>
                <w:lang w:val="x-none" w:eastAsia="en-US"/>
              </w:rPr>
              <w:t xml:space="preserve">320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 высота</w:t>
            </w:r>
            <w:r w:rsidRPr="00CE5E0B">
              <w:rPr>
                <w:rFonts w:eastAsiaTheme="minorHAnsi"/>
                <w:sz w:val="20"/>
                <w:lang w:eastAsia="en-US"/>
              </w:rPr>
              <w:t xml:space="preserve">: не менее </w:t>
            </w:r>
            <w:r w:rsidRPr="00CE5E0B">
              <w:rPr>
                <w:rFonts w:eastAsiaTheme="minorHAnsi"/>
                <w:sz w:val="20"/>
                <w:lang w:val="x-none" w:eastAsia="en-US"/>
              </w:rPr>
              <w:t xml:space="preserve">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дисплея</w:t>
            </w:r>
            <w:r w:rsidRPr="00CE5E0B">
              <w:rPr>
                <w:rFonts w:eastAsiaTheme="minorHAnsi"/>
                <w:sz w:val="20"/>
                <w:lang w:eastAsia="en-US"/>
              </w:rPr>
              <w:t xml:space="preserve">: не менее </w:t>
            </w:r>
            <w:r w:rsidRPr="00CE5E0B">
              <w:rPr>
                <w:rFonts w:eastAsiaTheme="minorHAnsi"/>
                <w:sz w:val="20"/>
                <w:lang w:val="x-none" w:eastAsia="en-US"/>
              </w:rPr>
              <w:t xml:space="preserve">320 x 240 </w:t>
            </w:r>
            <w:proofErr w:type="spellStart"/>
            <w:r w:rsidRPr="00CE5E0B">
              <w:rPr>
                <w:rFonts w:eastAsiaTheme="minorHAnsi"/>
                <w:sz w:val="20"/>
                <w:lang w:val="x-none" w:eastAsia="en-US"/>
              </w:rPr>
              <w:t>px</w:t>
            </w:r>
            <w:proofErr w:type="spellEnd"/>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Диаметр головки камеры</w:t>
            </w:r>
            <w:r w:rsidRPr="00CE5E0B">
              <w:rPr>
                <w:rFonts w:eastAsiaTheme="minorHAnsi"/>
                <w:sz w:val="20"/>
                <w:lang w:eastAsia="en-US"/>
              </w:rPr>
              <w:t xml:space="preserve">: не менее </w:t>
            </w:r>
            <w:r w:rsidRPr="00CE5E0B">
              <w:rPr>
                <w:rFonts w:eastAsiaTheme="minorHAnsi"/>
                <w:sz w:val="20"/>
                <w:lang w:val="x-none" w:eastAsia="en-US"/>
              </w:rPr>
              <w:t xml:space="preserve">8,5 мм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Длина кабеля камеры</w:t>
            </w:r>
            <w:r w:rsidRPr="00CE5E0B">
              <w:rPr>
                <w:rFonts w:eastAsiaTheme="minorHAnsi"/>
                <w:sz w:val="20"/>
                <w:lang w:eastAsia="en-US"/>
              </w:rPr>
              <w:t xml:space="preserve">: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0 см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Число уровней светодиодной подсветки</w:t>
            </w:r>
            <w:r w:rsidRPr="00CE5E0B">
              <w:rPr>
                <w:rFonts w:eastAsiaTheme="minorHAnsi"/>
                <w:sz w:val="20"/>
                <w:lang w:eastAsia="en-US"/>
              </w:rPr>
              <w:t xml:space="preserve">: не менее </w:t>
            </w:r>
            <w:r w:rsidRPr="00CE5E0B">
              <w:rPr>
                <w:rFonts w:eastAsiaTheme="minorHAnsi"/>
                <w:sz w:val="20"/>
                <w:lang w:val="x-none" w:eastAsia="en-US"/>
              </w:rPr>
              <w:t xml:space="preserve">3  </w:t>
            </w:r>
          </w:p>
          <w:p w:rsidR="00B529A8" w:rsidRPr="00CE5E0B" w:rsidRDefault="00B529A8" w:rsidP="00B529A8">
            <w:pPr>
              <w:autoSpaceDE w:val="0"/>
              <w:autoSpaceDN w:val="0"/>
              <w:adjustRightInd w:val="0"/>
              <w:rPr>
                <w:rFonts w:eastAsiaTheme="minorHAnsi"/>
                <w:b/>
                <w:sz w:val="20"/>
                <w:u w:val="single"/>
                <w:lang w:val="x-none" w:eastAsia="en-US"/>
              </w:rPr>
            </w:pPr>
            <w:r w:rsidRPr="00CE5E0B">
              <w:rPr>
                <w:rFonts w:eastAsiaTheme="minorHAnsi"/>
                <w:b/>
                <w:sz w:val="20"/>
                <w:u w:val="single"/>
                <w:lang w:eastAsia="en-US"/>
              </w:rPr>
              <w:t>Комплектация:</w:t>
            </w:r>
            <w:r w:rsidRPr="00CE5E0B">
              <w:rPr>
                <w:rFonts w:eastAsiaTheme="minorHAnsi"/>
                <w:sz w:val="20"/>
                <w:lang w:val="x-none" w:eastAsia="en-US"/>
              </w:rPr>
              <w:t xml:space="preserve"> аккумуляторный переходник; кабель камеры 8,5 мм, дл. 120 см; крючок, магнит, зеркало; вкладыш для кейса L-BOXX; кабель </w:t>
            </w:r>
            <w:proofErr w:type="spellStart"/>
            <w:r w:rsidRPr="00CE5E0B">
              <w:rPr>
                <w:rFonts w:eastAsiaTheme="minorHAnsi"/>
                <w:sz w:val="20"/>
                <w:lang w:val="x-none" w:eastAsia="en-US"/>
              </w:rPr>
              <w:t>Micro</w:t>
            </w:r>
            <w:proofErr w:type="spellEnd"/>
            <w:r w:rsidRPr="00CE5E0B">
              <w:rPr>
                <w:rFonts w:eastAsiaTheme="minorHAnsi"/>
                <w:sz w:val="20"/>
                <w:lang w:val="x-none" w:eastAsia="en-US"/>
              </w:rPr>
              <w:t xml:space="preserve">-USB; 4 батареи 1,5 В; карта </w:t>
            </w:r>
            <w:proofErr w:type="spellStart"/>
            <w:r w:rsidRPr="00CE5E0B">
              <w:rPr>
                <w:rFonts w:eastAsiaTheme="minorHAnsi"/>
                <w:sz w:val="20"/>
                <w:lang w:val="x-none" w:eastAsia="en-US"/>
              </w:rPr>
              <w:t>MicroSD</w:t>
            </w:r>
            <w:proofErr w:type="spellEnd"/>
            <w:r w:rsidRPr="00CE5E0B">
              <w:rPr>
                <w:rFonts w:eastAsiaTheme="minorHAnsi"/>
                <w:sz w:val="20"/>
                <w:lang w:val="x-none" w:eastAsia="en-US"/>
              </w:rPr>
              <w:t xml:space="preserve"> 4 ГБ.</w:t>
            </w:r>
          </w:p>
        </w:tc>
        <w:tc>
          <w:tcPr>
            <w:tcW w:w="851" w:type="dxa"/>
          </w:tcPr>
          <w:p w:rsidR="00B529A8" w:rsidRDefault="00B529A8" w:rsidP="00B529A8">
            <w:pPr>
              <w:ind w:firstLine="0"/>
              <w:rPr>
                <w:sz w:val="22"/>
                <w:szCs w:val="22"/>
              </w:rPr>
            </w:pPr>
            <w:r>
              <w:rPr>
                <w:sz w:val="22"/>
                <w:szCs w:val="22"/>
              </w:rPr>
              <w:t>1шт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lastRenderedPageBreak/>
              <w:t>7</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rPr>
                <w:i/>
                <w:sz w:val="20"/>
              </w:rPr>
            </w:pPr>
            <w:r w:rsidRPr="00052F2F">
              <w:rPr>
                <w:i/>
                <w:sz w:val="20"/>
              </w:rPr>
              <w:t xml:space="preserve">Бинокль </w:t>
            </w:r>
          </w:p>
          <w:p w:rsidR="00B529A8" w:rsidRDefault="00B529A8" w:rsidP="00B529A8">
            <w:pPr>
              <w:rPr>
                <w:i/>
                <w:sz w:val="20"/>
                <w:lang w:val="en-US"/>
              </w:rPr>
            </w:pPr>
            <w:r>
              <w:rPr>
                <w:i/>
                <w:sz w:val="20"/>
                <w:lang w:val="en-US"/>
              </w:rPr>
              <w:t>Yukon</w:t>
            </w:r>
          </w:p>
          <w:p w:rsidR="00B529A8" w:rsidRPr="00052F2F" w:rsidRDefault="00B529A8" w:rsidP="00B529A8">
            <w:pPr>
              <w:rPr>
                <w:i/>
                <w:sz w:val="20"/>
              </w:rPr>
            </w:pP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объектива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 мм</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Визуальное увеличение</w:t>
            </w:r>
            <w:r w:rsidRPr="00CE5E0B">
              <w:rPr>
                <w:rFonts w:eastAsiaTheme="minorHAnsi"/>
                <w:sz w:val="20"/>
                <w:lang w:eastAsia="en-US"/>
              </w:rPr>
              <w:t>: не менее 28х</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Удаление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1 мм</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Диаметр выходного зрачка</w:t>
            </w:r>
            <w:r w:rsidRPr="00CE5E0B">
              <w:rPr>
                <w:rFonts w:eastAsiaTheme="minorHAnsi"/>
                <w:sz w:val="20"/>
                <w:lang w:eastAsia="en-US"/>
              </w:rPr>
              <w:t>: не менее</w:t>
            </w:r>
            <w:r w:rsidRPr="00CE5E0B">
              <w:rPr>
                <w:rFonts w:eastAsiaTheme="minorHAnsi"/>
                <w:sz w:val="20"/>
                <w:lang w:val="x-none" w:eastAsia="en-US"/>
              </w:rPr>
              <w:t xml:space="preserve"> 1.</w:t>
            </w:r>
            <w:r w:rsidRPr="00CE5E0B">
              <w:rPr>
                <w:rFonts w:eastAsiaTheme="minorHAnsi"/>
                <w:sz w:val="20"/>
                <w:lang w:eastAsia="en-US"/>
              </w:rPr>
              <w:t>6 мм</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Поле зрения</w:t>
            </w:r>
            <w:r w:rsidRPr="00CE5E0B">
              <w:rPr>
                <w:rFonts w:eastAsiaTheme="minorHAnsi"/>
                <w:sz w:val="20"/>
                <w:lang w:eastAsia="en-US"/>
              </w:rPr>
              <w:t xml:space="preserve">: не менее </w:t>
            </w:r>
            <w:r w:rsidRPr="00CE5E0B">
              <w:rPr>
                <w:rFonts w:eastAsiaTheme="minorHAnsi"/>
                <w:sz w:val="20"/>
                <w:lang w:val="x-none" w:eastAsia="en-US"/>
              </w:rPr>
              <w:t>1.8</w:t>
            </w:r>
            <w:r w:rsidRPr="00CE5E0B">
              <w:rPr>
                <w:rFonts w:eastAsiaTheme="minorHAnsi"/>
                <w:sz w:val="20"/>
                <w:lang w:eastAsia="en-US"/>
              </w:rPr>
              <w:t xml:space="preserve"> градусов</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Минимальная дистанция фокусировки</w:t>
            </w:r>
            <w:r w:rsidRPr="00CE5E0B">
              <w:rPr>
                <w:rFonts w:eastAsiaTheme="minorHAnsi"/>
                <w:sz w:val="20"/>
                <w:lang w:eastAsia="en-US"/>
              </w:rPr>
              <w:t xml:space="preserve">: не менее </w:t>
            </w:r>
            <w:r w:rsidRPr="00CE5E0B">
              <w:rPr>
                <w:rFonts w:eastAsiaTheme="minorHAnsi"/>
                <w:sz w:val="20"/>
                <w:lang w:val="x-none" w:eastAsia="en-US"/>
              </w:rPr>
              <w:t>25</w:t>
            </w:r>
            <w:r w:rsidRPr="00CE5E0B">
              <w:rPr>
                <w:rFonts w:eastAsiaTheme="minorHAnsi"/>
                <w:sz w:val="20"/>
                <w:lang w:eastAsia="en-US"/>
              </w:rPr>
              <w:t xml:space="preserve"> м</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Размеры</w:t>
            </w:r>
            <w:r w:rsidRPr="00CE5E0B">
              <w:rPr>
                <w:rFonts w:eastAsiaTheme="minorHAnsi"/>
                <w:sz w:val="20"/>
                <w:lang w:eastAsia="en-US"/>
              </w:rPr>
              <w:t xml:space="preserve"> (</w:t>
            </w:r>
            <w:proofErr w:type="spellStart"/>
            <w:r w:rsidRPr="00CE5E0B">
              <w:rPr>
                <w:rFonts w:eastAsiaTheme="minorHAnsi"/>
                <w:sz w:val="20"/>
                <w:lang w:eastAsia="en-US"/>
              </w:rPr>
              <w:t>ШхДхВ</w:t>
            </w:r>
            <w:proofErr w:type="spellEnd"/>
            <w:r w:rsidRPr="00CE5E0B">
              <w:rPr>
                <w:rFonts w:eastAsiaTheme="minorHAnsi"/>
                <w:sz w:val="20"/>
                <w:lang w:eastAsia="en-US"/>
              </w:rPr>
              <w:t>):</w:t>
            </w:r>
            <w:r w:rsidRPr="00CE5E0B">
              <w:rPr>
                <w:rFonts w:eastAsiaTheme="minorHAnsi"/>
                <w:sz w:val="20"/>
                <w:lang w:val="x-none" w:eastAsia="en-US"/>
              </w:rPr>
              <w:t xml:space="preserve"> </w:t>
            </w:r>
            <w:r w:rsidRPr="00CE5E0B">
              <w:rPr>
                <w:rFonts w:eastAsiaTheme="minorHAnsi"/>
                <w:sz w:val="20"/>
                <w:lang w:eastAsia="en-US"/>
              </w:rPr>
              <w:t xml:space="preserve">не более </w:t>
            </w:r>
            <w:r w:rsidRPr="00CE5E0B">
              <w:rPr>
                <w:rFonts w:eastAsiaTheme="minorHAnsi"/>
                <w:sz w:val="20"/>
                <w:lang w:val="x-none" w:eastAsia="en-US"/>
              </w:rPr>
              <w:t>20</w:t>
            </w:r>
            <w:r w:rsidRPr="00CE5E0B">
              <w:rPr>
                <w:rFonts w:eastAsiaTheme="minorHAnsi"/>
                <w:sz w:val="20"/>
                <w:lang w:eastAsia="en-US"/>
              </w:rPr>
              <w:t>5</w:t>
            </w:r>
            <w:r w:rsidRPr="00CE5E0B">
              <w:rPr>
                <w:rFonts w:eastAsiaTheme="minorHAnsi"/>
                <w:sz w:val="20"/>
                <w:lang w:val="x-none" w:eastAsia="en-US"/>
              </w:rPr>
              <w:t>x21</w:t>
            </w:r>
            <w:r w:rsidRPr="00CE5E0B">
              <w:rPr>
                <w:rFonts w:eastAsiaTheme="minorHAnsi"/>
                <w:sz w:val="20"/>
                <w:lang w:eastAsia="en-US"/>
              </w:rPr>
              <w:t>1</w:t>
            </w:r>
            <w:r w:rsidRPr="00CE5E0B">
              <w:rPr>
                <w:rFonts w:eastAsiaTheme="minorHAnsi"/>
                <w:sz w:val="20"/>
                <w:lang w:val="x-none" w:eastAsia="en-US"/>
              </w:rPr>
              <w:t>x8</w:t>
            </w:r>
            <w:r w:rsidRPr="00CE5E0B">
              <w:rPr>
                <w:rFonts w:eastAsiaTheme="minorHAnsi"/>
                <w:sz w:val="20"/>
                <w:lang w:eastAsia="en-US"/>
              </w:rPr>
              <w:t>6 мм</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Масса</w:t>
            </w:r>
            <w:r w:rsidRPr="00CE5E0B">
              <w:rPr>
                <w:rFonts w:eastAsiaTheme="minorHAnsi"/>
                <w:sz w:val="20"/>
                <w:lang w:eastAsia="en-US"/>
              </w:rPr>
              <w:t xml:space="preserve">: не более </w:t>
            </w:r>
            <w:r w:rsidRPr="00CE5E0B">
              <w:rPr>
                <w:rFonts w:eastAsiaTheme="minorHAnsi"/>
                <w:sz w:val="20"/>
                <w:lang w:val="x-none" w:eastAsia="en-US"/>
              </w:rPr>
              <w:t>1.</w:t>
            </w:r>
            <w:r w:rsidRPr="00CE5E0B">
              <w:rPr>
                <w:rFonts w:eastAsiaTheme="minorHAnsi"/>
                <w:sz w:val="20"/>
                <w:lang w:eastAsia="en-US"/>
              </w:rPr>
              <w:t>2 кг</w:t>
            </w:r>
          </w:p>
          <w:p w:rsidR="00B529A8" w:rsidRPr="00CE5E0B" w:rsidRDefault="00B529A8" w:rsidP="00B529A8">
            <w:pPr>
              <w:autoSpaceDE w:val="0"/>
              <w:autoSpaceDN w:val="0"/>
              <w:adjustRightInd w:val="0"/>
              <w:rPr>
                <w:rFonts w:eastAsiaTheme="minorHAnsi"/>
                <w:sz w:val="20"/>
                <w:lang w:eastAsia="en-US"/>
              </w:rPr>
            </w:pPr>
            <w:r w:rsidRPr="00CE5E0B">
              <w:rPr>
                <w:rFonts w:ascii="Segoe UI Symbol" w:eastAsiaTheme="minorHAnsi" w:hAnsi="Segoe UI Symbol" w:cs="Segoe UI Symbol"/>
                <w:sz w:val="20"/>
                <w:lang w:val="x-none" w:eastAsia="en-US"/>
              </w:rPr>
              <w:t>◾</w:t>
            </w:r>
            <w:r w:rsidRPr="00CE5E0B">
              <w:rPr>
                <w:rFonts w:eastAsiaTheme="minorHAnsi"/>
                <w:sz w:val="20"/>
                <w:lang w:val="x-none" w:eastAsia="en-US"/>
              </w:rPr>
              <w:t>Гнездо крепления</w:t>
            </w:r>
            <w:r w:rsidRPr="00CE5E0B">
              <w:rPr>
                <w:rFonts w:eastAsiaTheme="minorHAnsi"/>
                <w:sz w:val="20"/>
                <w:lang w:eastAsia="en-US"/>
              </w:rPr>
              <w:t xml:space="preserve"> на штатив: не менее</w:t>
            </w:r>
            <w:r w:rsidRPr="00CE5E0B">
              <w:rPr>
                <w:rFonts w:eastAsiaTheme="minorHAnsi"/>
                <w:sz w:val="20"/>
                <w:lang w:val="x-none" w:eastAsia="en-US"/>
              </w:rPr>
              <w:t xml:space="preserve"> ¼</w:t>
            </w:r>
            <w:r w:rsidRPr="00CE5E0B">
              <w:rPr>
                <w:rFonts w:eastAsiaTheme="minorHAnsi"/>
                <w:sz w:val="20"/>
                <w:lang w:eastAsia="en-US"/>
              </w:rPr>
              <w:t xml:space="preserve"> дюйм</w:t>
            </w:r>
          </w:p>
          <w:p w:rsidR="00B529A8" w:rsidRPr="00CE5E0B" w:rsidRDefault="00B529A8" w:rsidP="00B529A8">
            <w:pPr>
              <w:autoSpaceDE w:val="0"/>
              <w:autoSpaceDN w:val="0"/>
              <w:adjustRightInd w:val="0"/>
              <w:rPr>
                <w:rFonts w:eastAsiaTheme="minorHAnsi"/>
                <w:b/>
                <w:sz w:val="20"/>
                <w:u w:val="single"/>
                <w:lang w:eastAsia="en-US"/>
              </w:rPr>
            </w:pP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8шт</w:t>
            </w:r>
          </w:p>
        </w:tc>
      </w:tr>
      <w:tr w:rsidR="00B529A8" w:rsidTr="00B529A8">
        <w:trPr>
          <w:cantSplit/>
          <w:trHeight w:val="2779"/>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t>8</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r>
              <w:rPr>
                <w:i/>
                <w:sz w:val="20"/>
              </w:rPr>
              <w:t>Фонарь Эра</w:t>
            </w:r>
          </w:p>
          <w:p w:rsidR="00B529A8" w:rsidRPr="00052F2F" w:rsidRDefault="00B529A8" w:rsidP="00B529A8">
            <w:pPr>
              <w:ind w:firstLine="0"/>
              <w:rPr>
                <w:i/>
                <w:sz w:val="20"/>
              </w:rPr>
            </w:pP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Тип</w:t>
            </w:r>
            <w:r w:rsidRPr="00CE5E0B">
              <w:rPr>
                <w:rFonts w:eastAsiaTheme="minorHAnsi"/>
                <w:sz w:val="20"/>
                <w:lang w:eastAsia="en-US"/>
              </w:rPr>
              <w:t>:</w:t>
            </w:r>
            <w:r w:rsidRPr="00CE5E0B">
              <w:rPr>
                <w:rFonts w:eastAsiaTheme="minorHAnsi"/>
                <w:sz w:val="20"/>
                <w:lang w:val="x-none" w:eastAsia="en-US"/>
              </w:rPr>
              <w:t xml:space="preserve"> ручной прожектор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Материал корпуса</w:t>
            </w:r>
            <w:r w:rsidRPr="00CE5E0B">
              <w:rPr>
                <w:rFonts w:eastAsiaTheme="minorHAnsi"/>
                <w:sz w:val="20"/>
                <w:lang w:eastAsia="en-US"/>
              </w:rPr>
              <w:t>:</w:t>
            </w:r>
            <w:r w:rsidRPr="00CE5E0B">
              <w:rPr>
                <w:rFonts w:eastAsiaTheme="minorHAnsi"/>
                <w:sz w:val="20"/>
                <w:lang w:val="x-none" w:eastAsia="en-US"/>
              </w:rPr>
              <w:t xml:space="preserve"> АБС-пластик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Источник света</w:t>
            </w:r>
            <w:r w:rsidRPr="00CE5E0B">
              <w:rPr>
                <w:rFonts w:eastAsiaTheme="minorHAnsi"/>
                <w:sz w:val="20"/>
                <w:lang w:eastAsia="en-US"/>
              </w:rPr>
              <w:t>:</w:t>
            </w:r>
            <w:r w:rsidRPr="00CE5E0B">
              <w:rPr>
                <w:rFonts w:eastAsiaTheme="minorHAnsi"/>
                <w:sz w:val="20"/>
                <w:lang w:val="x-none" w:eastAsia="en-US"/>
              </w:rPr>
              <w:t xml:space="preserve"> светодиод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 xml:space="preserve">Наличие </w:t>
            </w:r>
            <w:r w:rsidRPr="00CE5E0B">
              <w:rPr>
                <w:rFonts w:eastAsiaTheme="minorHAnsi"/>
                <w:sz w:val="20"/>
                <w:lang w:val="x-none" w:eastAsia="en-US"/>
              </w:rPr>
              <w:t>аккумулятор</w:t>
            </w:r>
            <w:r w:rsidRPr="00CE5E0B">
              <w:rPr>
                <w:rFonts w:eastAsiaTheme="minorHAnsi"/>
                <w:sz w:val="20"/>
                <w:lang w:eastAsia="en-US"/>
              </w:rPr>
              <w:t>а емкостью не менее 4390мАч;</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val="x-none" w:eastAsia="en-US"/>
              </w:rPr>
              <w:t xml:space="preserve"> Вес</w:t>
            </w:r>
            <w:r w:rsidRPr="00CE5E0B">
              <w:rPr>
                <w:rFonts w:eastAsiaTheme="minorHAnsi"/>
                <w:sz w:val="20"/>
                <w:lang w:eastAsia="en-US"/>
              </w:rPr>
              <w:t xml:space="preserve">: не более </w:t>
            </w:r>
            <w:r w:rsidRPr="00CE5E0B">
              <w:rPr>
                <w:rFonts w:eastAsiaTheme="minorHAnsi"/>
                <w:sz w:val="20"/>
                <w:lang w:val="x-none" w:eastAsia="en-US"/>
              </w:rPr>
              <w:t>2</w:t>
            </w:r>
            <w:r w:rsidRPr="00CE5E0B">
              <w:rPr>
                <w:rFonts w:eastAsiaTheme="minorHAnsi"/>
                <w:sz w:val="20"/>
                <w:lang w:eastAsia="en-US"/>
              </w:rPr>
              <w:t xml:space="preserve"> кг.</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Кол-во светодиодов не менее 42;</w:t>
            </w:r>
          </w:p>
          <w:p w:rsidR="00B529A8" w:rsidRPr="00CE5E0B" w:rsidRDefault="00B529A8" w:rsidP="00B529A8">
            <w:pPr>
              <w:rPr>
                <w:rFonts w:eastAsiaTheme="minorHAnsi"/>
                <w:sz w:val="20"/>
                <w:lang w:val="x-none" w:eastAsia="en-US"/>
              </w:rPr>
            </w:pPr>
            <w:r w:rsidRPr="00CE5E0B">
              <w:rPr>
                <w:rFonts w:eastAsiaTheme="minorHAnsi"/>
                <w:sz w:val="20"/>
                <w:lang w:eastAsia="en-US"/>
              </w:rPr>
              <w:t>Время автономной работы не менее 7,3 часа;</w:t>
            </w: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6шт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r w:rsidRPr="00052F2F">
              <w:rPr>
                <w:i/>
                <w:sz w:val="20"/>
              </w:rPr>
              <w:t xml:space="preserve">Фонарь </w:t>
            </w:r>
            <w:r>
              <w:rPr>
                <w:i/>
                <w:sz w:val="20"/>
              </w:rPr>
              <w:t xml:space="preserve">высокой яркости </w:t>
            </w:r>
            <w:proofErr w:type="spellStart"/>
            <w:r>
              <w:rPr>
                <w:i/>
                <w:sz w:val="20"/>
              </w:rPr>
              <w:t>Феникс+аккуму-лятор</w:t>
            </w:r>
            <w:proofErr w:type="spellEnd"/>
            <w:r>
              <w:rPr>
                <w:i/>
                <w:sz w:val="20"/>
              </w:rPr>
              <w:t xml:space="preserve"> + зарядное устройство</w:t>
            </w:r>
          </w:p>
          <w:p w:rsidR="00B529A8" w:rsidRPr="00052F2F" w:rsidRDefault="00B529A8" w:rsidP="00B529A8">
            <w:pPr>
              <w:ind w:firstLine="0"/>
              <w:rPr>
                <w:i/>
                <w:sz w:val="20"/>
              </w:rPr>
            </w:pP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val="x-none" w:eastAsia="en-US"/>
              </w:rPr>
              <w:t>Возможность использования в качестве подствольного фонаря</w:t>
            </w:r>
            <w:r w:rsidRPr="00CE5E0B">
              <w:rPr>
                <w:rFonts w:eastAsiaTheme="minorHAnsi"/>
                <w:sz w:val="20"/>
                <w:lang w:eastAsia="en-US"/>
              </w:rPr>
              <w:t>;</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Максимальная яркость не менее 1000 люмен;</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Водонепроницаемость не менее 2 метров;</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Материал корпуса – авиационный алюминий;</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Кнопка переключения режимов – наличие;</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Режим стробоскопа с яркостью в 1000 люмен – наличие;</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Максимальная дистанция свечения не менее 235 метров.</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Емкость аккумулятора в комплекте не менее 2850 </w:t>
            </w:r>
            <w:proofErr w:type="spellStart"/>
            <w:r w:rsidRPr="00CE5E0B">
              <w:rPr>
                <w:rFonts w:eastAsiaTheme="minorHAnsi"/>
                <w:sz w:val="20"/>
                <w:lang w:eastAsia="en-US"/>
              </w:rPr>
              <w:t>мАч</w:t>
            </w:r>
            <w:proofErr w:type="spellEnd"/>
            <w:r w:rsidRPr="00CE5E0B">
              <w:rPr>
                <w:rFonts w:eastAsiaTheme="minorHAnsi"/>
                <w:sz w:val="20"/>
                <w:lang w:eastAsia="en-US"/>
              </w:rPr>
              <w:t>;</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Тип электролита – Литий-ион;</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Перезарядка циклов не менее 450 циклов;</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Зарядное устройство в комплекте;</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Кол-во разъемов для установки аккумуляторов не менее 2;</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Функция защиты от замыкания;</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Наличие функции заряда других устройств через </w:t>
            </w:r>
            <w:r w:rsidRPr="00CE5E0B">
              <w:rPr>
                <w:rFonts w:eastAsiaTheme="minorHAnsi"/>
                <w:sz w:val="20"/>
                <w:lang w:val="en-US" w:eastAsia="en-US"/>
              </w:rPr>
              <w:t>USB</w:t>
            </w:r>
            <w:r w:rsidRPr="00CE5E0B">
              <w:rPr>
                <w:rFonts w:eastAsiaTheme="minorHAnsi"/>
                <w:sz w:val="20"/>
                <w:lang w:eastAsia="en-US"/>
              </w:rPr>
              <w:t xml:space="preserve"> разъем (</w:t>
            </w:r>
            <w:r w:rsidRPr="00CE5E0B">
              <w:rPr>
                <w:rFonts w:eastAsiaTheme="minorHAnsi"/>
                <w:sz w:val="20"/>
                <w:lang w:val="en-US" w:eastAsia="en-US"/>
              </w:rPr>
              <w:t>power</w:t>
            </w:r>
            <w:r w:rsidRPr="00CE5E0B">
              <w:rPr>
                <w:rFonts w:eastAsiaTheme="minorHAnsi"/>
                <w:sz w:val="20"/>
                <w:lang w:eastAsia="en-US"/>
              </w:rPr>
              <w:t xml:space="preserve"> </w:t>
            </w:r>
            <w:r w:rsidRPr="00CE5E0B">
              <w:rPr>
                <w:rFonts w:eastAsiaTheme="minorHAnsi"/>
                <w:sz w:val="20"/>
                <w:lang w:val="en-US" w:eastAsia="en-US"/>
              </w:rPr>
              <w:t>bank</w:t>
            </w:r>
            <w:r w:rsidRPr="00CE5E0B">
              <w:rPr>
                <w:rFonts w:eastAsiaTheme="minorHAnsi"/>
                <w:sz w:val="20"/>
                <w:lang w:eastAsia="en-US"/>
              </w:rPr>
              <w:t>);</w:t>
            </w:r>
          </w:p>
          <w:p w:rsidR="00B529A8" w:rsidRPr="00CE5E0B" w:rsidRDefault="00B529A8" w:rsidP="00B529A8">
            <w:pPr>
              <w:autoSpaceDE w:val="0"/>
              <w:autoSpaceDN w:val="0"/>
              <w:adjustRightInd w:val="0"/>
              <w:rPr>
                <w:rFonts w:eastAsiaTheme="minorHAnsi"/>
                <w:sz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10шт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t>10</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proofErr w:type="spellStart"/>
            <w:r w:rsidRPr="00052F2F">
              <w:rPr>
                <w:i/>
                <w:sz w:val="20"/>
              </w:rPr>
              <w:t>Углошлифоваль</w:t>
            </w:r>
            <w:r>
              <w:rPr>
                <w:i/>
                <w:sz w:val="20"/>
              </w:rPr>
              <w:t>-</w:t>
            </w:r>
            <w:r w:rsidRPr="00052F2F">
              <w:rPr>
                <w:i/>
                <w:sz w:val="20"/>
              </w:rPr>
              <w:t>ная</w:t>
            </w:r>
            <w:proofErr w:type="spellEnd"/>
            <w:r w:rsidRPr="00052F2F">
              <w:rPr>
                <w:i/>
                <w:sz w:val="20"/>
              </w:rPr>
              <w:t xml:space="preserve"> машина</w:t>
            </w:r>
          </w:p>
          <w:p w:rsidR="00B529A8" w:rsidRPr="00052F2F" w:rsidRDefault="00B529A8" w:rsidP="00B529A8">
            <w:pPr>
              <w:ind w:firstLine="0"/>
              <w:rPr>
                <w:i/>
                <w:sz w:val="20"/>
              </w:rPr>
            </w:pPr>
            <w:r>
              <w:rPr>
                <w:i/>
                <w:sz w:val="20"/>
                <w:lang w:val="en-US"/>
              </w:rPr>
              <w:t>Makita</w:t>
            </w:r>
            <w:r w:rsidRPr="00024EB6">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val="x-none" w:eastAsia="en-US"/>
              </w:rPr>
              <w:t>Тип машины</w:t>
            </w:r>
            <w:r w:rsidRPr="00CE5E0B">
              <w:rPr>
                <w:rFonts w:eastAsiaTheme="minorHAnsi"/>
                <w:sz w:val="20"/>
                <w:lang w:eastAsia="en-US"/>
              </w:rPr>
              <w:t xml:space="preserve">: </w:t>
            </w:r>
            <w:r w:rsidRPr="00CE5E0B">
              <w:rPr>
                <w:rFonts w:eastAsiaTheme="minorHAnsi"/>
                <w:sz w:val="20"/>
                <w:lang w:val="x-none" w:eastAsia="en-US"/>
              </w:rPr>
              <w:t>угловая</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Потребляемая мощность</w:t>
            </w:r>
            <w:r w:rsidRPr="00CE5E0B">
              <w:rPr>
                <w:rFonts w:eastAsiaTheme="minorHAnsi"/>
                <w:sz w:val="20"/>
                <w:lang w:eastAsia="en-US"/>
              </w:rPr>
              <w:t xml:space="preserve">: не более </w:t>
            </w:r>
            <w:r w:rsidRPr="00CE5E0B">
              <w:rPr>
                <w:rFonts w:eastAsiaTheme="minorHAnsi"/>
                <w:sz w:val="20"/>
                <w:lang w:val="x-none" w:eastAsia="en-US"/>
              </w:rPr>
              <w:t xml:space="preserve"> 2</w:t>
            </w:r>
            <w:r w:rsidRPr="00CE5E0B">
              <w:rPr>
                <w:rFonts w:eastAsiaTheme="minorHAnsi"/>
                <w:sz w:val="20"/>
                <w:lang w:eastAsia="en-US"/>
              </w:rPr>
              <w:t>1</w:t>
            </w:r>
            <w:r w:rsidRPr="00CE5E0B">
              <w:rPr>
                <w:rFonts w:eastAsiaTheme="minorHAnsi"/>
                <w:sz w:val="20"/>
                <w:lang w:val="x-none" w:eastAsia="en-US"/>
              </w:rPr>
              <w:t>00 Вт</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Макс. частота вращения диска</w:t>
            </w:r>
            <w:r w:rsidRPr="00CE5E0B">
              <w:rPr>
                <w:rFonts w:eastAsiaTheme="minorHAnsi"/>
                <w:sz w:val="20"/>
                <w:lang w:eastAsia="en-US"/>
              </w:rPr>
              <w:t xml:space="preserve">: не менее </w:t>
            </w:r>
            <w:r w:rsidRPr="00CE5E0B">
              <w:rPr>
                <w:rFonts w:eastAsiaTheme="minorHAnsi"/>
                <w:sz w:val="20"/>
                <w:lang w:val="x-none" w:eastAsia="en-US"/>
              </w:rPr>
              <w:t>6</w:t>
            </w:r>
            <w:r w:rsidRPr="00CE5E0B">
              <w:rPr>
                <w:rFonts w:eastAsiaTheme="minorHAnsi"/>
                <w:sz w:val="20"/>
                <w:lang w:eastAsia="en-US"/>
              </w:rPr>
              <w:t>550</w:t>
            </w:r>
            <w:r w:rsidRPr="00CE5E0B">
              <w:rPr>
                <w:rFonts w:eastAsiaTheme="minorHAnsi"/>
                <w:sz w:val="20"/>
                <w:lang w:val="x-none" w:eastAsia="en-US"/>
              </w:rPr>
              <w:t xml:space="preserve"> об/мин</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Макс. диаметр диска</w:t>
            </w:r>
            <w:r w:rsidRPr="00CE5E0B">
              <w:rPr>
                <w:rFonts w:eastAsiaTheme="minorHAnsi"/>
                <w:sz w:val="20"/>
                <w:lang w:eastAsia="en-US"/>
              </w:rPr>
              <w:t xml:space="preserve">: не менее </w:t>
            </w:r>
            <w:r w:rsidRPr="00CE5E0B">
              <w:rPr>
                <w:rFonts w:eastAsiaTheme="minorHAnsi"/>
                <w:sz w:val="20"/>
                <w:lang w:val="x-none" w:eastAsia="en-US"/>
              </w:rPr>
              <w:t>2</w:t>
            </w:r>
            <w:r w:rsidRPr="00CE5E0B">
              <w:rPr>
                <w:rFonts w:eastAsiaTheme="minorHAnsi"/>
                <w:sz w:val="20"/>
                <w:lang w:eastAsia="en-US"/>
              </w:rPr>
              <w:t>2</w:t>
            </w:r>
            <w:r w:rsidRPr="00CE5E0B">
              <w:rPr>
                <w:rFonts w:eastAsiaTheme="minorHAnsi"/>
                <w:sz w:val="20"/>
                <w:lang w:val="x-none" w:eastAsia="en-US"/>
              </w:rPr>
              <w:t>0 мм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Резьба шпинделя</w:t>
            </w:r>
            <w:r w:rsidRPr="00CE5E0B">
              <w:rPr>
                <w:rFonts w:eastAsiaTheme="minorHAnsi"/>
                <w:sz w:val="20"/>
                <w:lang w:eastAsia="en-US"/>
              </w:rPr>
              <w:t xml:space="preserve">: не менее </w:t>
            </w:r>
            <w:r w:rsidRPr="00CE5E0B">
              <w:rPr>
                <w:rFonts w:eastAsiaTheme="minorHAnsi"/>
                <w:sz w:val="20"/>
                <w:lang w:val="x-none" w:eastAsia="en-US"/>
              </w:rPr>
              <w:t>M14</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Питание - от сети</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Вес: не более 4.3 кг</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Замена угольных щеток снаружи</w:t>
            </w:r>
          </w:p>
          <w:p w:rsidR="00B529A8" w:rsidRPr="00CE5E0B" w:rsidRDefault="00B529A8" w:rsidP="00B529A8">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Функция </w:t>
            </w:r>
            <w:r w:rsidRPr="00CE5E0B">
              <w:rPr>
                <w:rFonts w:eastAsiaTheme="minorHAnsi"/>
                <w:sz w:val="20"/>
                <w:lang w:val="x-none" w:eastAsia="en-US"/>
              </w:rPr>
              <w:t>ограничен</w:t>
            </w:r>
            <w:r w:rsidRPr="00CE5E0B">
              <w:rPr>
                <w:rFonts w:eastAsiaTheme="minorHAnsi"/>
                <w:sz w:val="20"/>
                <w:lang w:eastAsia="en-US"/>
              </w:rPr>
              <w:t>ного</w:t>
            </w:r>
            <w:r w:rsidRPr="00CE5E0B">
              <w:rPr>
                <w:rFonts w:eastAsiaTheme="minorHAnsi"/>
                <w:sz w:val="20"/>
                <w:lang w:val="x-none" w:eastAsia="en-US"/>
              </w:rPr>
              <w:t xml:space="preserve"> пускового тока</w:t>
            </w: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1шт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lastRenderedPageBreak/>
              <w:t>11</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r w:rsidRPr="00052F2F">
              <w:rPr>
                <w:i/>
                <w:sz w:val="20"/>
              </w:rPr>
              <w:t>Видеокамера</w:t>
            </w:r>
          </w:p>
          <w:p w:rsidR="00B529A8" w:rsidRPr="00052F2F" w:rsidRDefault="00B529A8" w:rsidP="00B529A8">
            <w:pPr>
              <w:ind w:firstLine="0"/>
              <w:rPr>
                <w:i/>
                <w:sz w:val="20"/>
              </w:rPr>
            </w:pPr>
            <w:r>
              <w:rPr>
                <w:i/>
                <w:sz w:val="20"/>
                <w:lang w:val="en-US"/>
              </w:rPr>
              <w:t xml:space="preserve">Panasonic </w:t>
            </w: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 xml:space="preserve">Тип матрицы </w:t>
            </w:r>
            <w:r w:rsidRPr="00CE5E0B">
              <w:rPr>
                <w:rFonts w:eastAsiaTheme="minorHAnsi"/>
                <w:sz w:val="20"/>
                <w:lang w:val="x-none" w:eastAsia="en-US"/>
              </w:rPr>
              <w:t>BSI MOS</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Макс. разрешение видеозаписи</w:t>
            </w:r>
            <w:r w:rsidRPr="00CE5E0B">
              <w:rPr>
                <w:rFonts w:eastAsiaTheme="minorHAnsi"/>
                <w:sz w:val="20"/>
                <w:lang w:eastAsia="en-US"/>
              </w:rPr>
              <w:t>: не менее</w:t>
            </w:r>
            <w:r w:rsidRPr="00CE5E0B">
              <w:rPr>
                <w:rFonts w:eastAsiaTheme="minorHAnsi"/>
                <w:sz w:val="20"/>
                <w:lang w:val="x-none" w:eastAsia="en-US"/>
              </w:rPr>
              <w:t xml:space="preserve"> 1920x1080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 не менее</w:t>
            </w:r>
            <w:r w:rsidRPr="00CE5E0B">
              <w:rPr>
                <w:rFonts w:eastAsiaTheme="minorHAnsi"/>
                <w:sz w:val="20"/>
                <w:lang w:val="x-none" w:eastAsia="en-US"/>
              </w:rPr>
              <w:t xml:space="preserve"> 2.5</w:t>
            </w:r>
            <w:r w:rsidRPr="00CE5E0B">
              <w:rPr>
                <w:rFonts w:eastAsiaTheme="minorHAnsi"/>
                <w:sz w:val="20"/>
                <w:lang w:eastAsia="en-US"/>
              </w:rPr>
              <w:t>0</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1/5.8 дюйма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Оптический зум</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48</w:t>
            </w:r>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val="x-none" w:eastAsia="en-US"/>
              </w:rPr>
              <w:t>Разрешение фотосъемки</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9</w:t>
            </w:r>
            <w:r w:rsidRPr="00CE5E0B">
              <w:rPr>
                <w:rFonts w:eastAsiaTheme="minorHAnsi"/>
                <w:sz w:val="20"/>
                <w:lang w:val="x-none" w:eastAsia="en-US"/>
              </w:rPr>
              <w:t xml:space="preserve"> </w:t>
            </w:r>
            <w:r w:rsidRPr="00CE5E0B">
              <w:rPr>
                <w:rFonts w:eastAsiaTheme="minorHAnsi"/>
                <w:sz w:val="20"/>
                <w:lang w:eastAsia="en-US"/>
              </w:rPr>
              <w:t>(</w:t>
            </w:r>
            <w:proofErr w:type="spellStart"/>
            <w:r w:rsidRPr="00CE5E0B">
              <w:rPr>
                <w:rFonts w:eastAsiaTheme="minorHAnsi"/>
                <w:sz w:val="20"/>
                <w:lang w:eastAsia="en-US"/>
              </w:rPr>
              <w:t>Мп</w:t>
            </w:r>
            <w:proofErr w:type="spellEnd"/>
            <w:r w:rsidRPr="00CE5E0B">
              <w:rPr>
                <w:rFonts w:eastAsiaTheme="minorHAnsi"/>
                <w:sz w:val="20"/>
                <w:lang w:eastAsia="en-US"/>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25</w:t>
            </w:r>
            <w:r w:rsidRPr="00CE5E0B">
              <w:rPr>
                <w:rFonts w:eastAsiaTheme="minorHAnsi"/>
                <w:sz w:val="20"/>
                <w:lang w:eastAsia="en-US"/>
              </w:rPr>
              <w:t>5</w:t>
            </w:r>
            <w:r w:rsidRPr="00CE5E0B">
              <w:rPr>
                <w:rFonts w:eastAsiaTheme="minorHAnsi"/>
                <w:sz w:val="20"/>
                <w:lang w:val="x-none" w:eastAsia="en-US"/>
              </w:rPr>
              <w:t>(г)</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Порт </w:t>
            </w:r>
            <w:r w:rsidRPr="00CE5E0B">
              <w:rPr>
                <w:rFonts w:eastAsiaTheme="minorHAnsi"/>
                <w:sz w:val="20"/>
                <w:lang w:val="en-US" w:eastAsia="en-US"/>
              </w:rPr>
              <w:t>HDMI</w:t>
            </w:r>
            <w:r w:rsidRPr="00CE5E0B">
              <w:rPr>
                <w:rFonts w:eastAsiaTheme="minorHAnsi"/>
                <w:sz w:val="20"/>
                <w:lang w:eastAsia="en-US"/>
              </w:rPr>
              <w:t xml:space="preserve"> – не менее 1;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Композитный видео выход – не менее 1;</w:t>
            </w:r>
          </w:p>
          <w:p w:rsidR="00B529A8" w:rsidRPr="00CE5E0B" w:rsidRDefault="00B529A8" w:rsidP="00B529A8">
            <w:pPr>
              <w:autoSpaceDE w:val="0"/>
              <w:autoSpaceDN w:val="0"/>
              <w:adjustRightInd w:val="0"/>
              <w:rPr>
                <w:rFonts w:eastAsiaTheme="minorHAnsi"/>
                <w:b/>
                <w:sz w:val="20"/>
                <w:u w:val="single"/>
                <w:lang w:val="x-none" w:eastAsia="en-US"/>
              </w:rPr>
            </w:pPr>
            <w:r w:rsidRPr="00CE5E0B">
              <w:rPr>
                <w:rFonts w:eastAsiaTheme="minorHAnsi"/>
                <w:sz w:val="20"/>
                <w:lang w:eastAsia="en-US"/>
              </w:rPr>
              <w:t xml:space="preserve">Тип поддерживаемых карт памяти </w:t>
            </w:r>
            <w:r w:rsidRPr="00CE5E0B">
              <w:rPr>
                <w:rFonts w:eastAsiaTheme="minorHAnsi"/>
                <w:sz w:val="20"/>
                <w:lang w:val="en-US" w:eastAsia="en-US"/>
              </w:rPr>
              <w:t>SDXC</w:t>
            </w: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5шт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t>12</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r w:rsidRPr="00052F2F">
              <w:rPr>
                <w:i/>
                <w:sz w:val="20"/>
              </w:rPr>
              <w:t>Объектив к фотоаппарату</w:t>
            </w:r>
          </w:p>
          <w:p w:rsidR="00B529A8" w:rsidRPr="00052F2F" w:rsidRDefault="00B529A8" w:rsidP="00B529A8">
            <w:pPr>
              <w:ind w:firstLine="0"/>
              <w:rPr>
                <w:i/>
                <w:sz w:val="20"/>
              </w:rPr>
            </w:pPr>
            <w:r>
              <w:rPr>
                <w:i/>
                <w:sz w:val="20"/>
                <w:lang w:val="en-US"/>
              </w:rPr>
              <w:t>Canon</w:t>
            </w:r>
            <w:r w:rsidRPr="00052F2F">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 xml:space="preserve">Объектив к фотоаппарату </w:t>
            </w:r>
            <w:r w:rsidRPr="00CE5E0B">
              <w:rPr>
                <w:rFonts w:eastAsiaTheme="minorHAnsi"/>
                <w:sz w:val="20"/>
                <w:lang w:val="en-US" w:eastAsia="en-US"/>
              </w:rPr>
              <w:t>Canon</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Минимальное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w:t>
            </w:r>
            <w:r w:rsidRPr="00CE5E0B">
              <w:rPr>
                <w:rFonts w:eastAsiaTheme="minorHAnsi"/>
                <w:sz w:val="20"/>
                <w:lang w:eastAsia="en-US"/>
              </w:rPr>
              <w:t>: не менее 69</w:t>
            </w:r>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Максимальное ф</w:t>
            </w:r>
            <w:proofErr w:type="spellStart"/>
            <w:r w:rsidRPr="00CE5E0B">
              <w:rPr>
                <w:rFonts w:eastAsiaTheme="minorHAnsi"/>
                <w:sz w:val="20"/>
                <w:lang w:val="x-none" w:eastAsia="en-US"/>
              </w:rPr>
              <w:t>окусное</w:t>
            </w:r>
            <w:proofErr w:type="spellEnd"/>
            <w:r w:rsidRPr="00CE5E0B">
              <w:rPr>
                <w:rFonts w:eastAsiaTheme="minorHAnsi"/>
                <w:sz w:val="20"/>
                <w:lang w:val="x-none" w:eastAsia="en-US"/>
              </w:rPr>
              <w:t xml:space="preserve"> расстояние </w:t>
            </w:r>
            <w:r w:rsidRPr="00CE5E0B">
              <w:rPr>
                <w:rFonts w:eastAsiaTheme="minorHAnsi"/>
                <w:sz w:val="20"/>
                <w:lang w:eastAsia="en-US"/>
              </w:rPr>
              <w:t>не менее</w:t>
            </w:r>
            <w:r w:rsidRPr="00CE5E0B">
              <w:rPr>
                <w:rFonts w:eastAsiaTheme="minorHAnsi"/>
                <w:sz w:val="20"/>
                <w:lang w:val="x-none" w:eastAsia="en-US"/>
              </w:rPr>
              <w:t xml:space="preserve"> </w:t>
            </w:r>
            <w:r w:rsidRPr="00CE5E0B">
              <w:rPr>
                <w:rFonts w:eastAsiaTheme="minorHAnsi"/>
                <w:sz w:val="20"/>
                <w:lang w:eastAsia="en-US"/>
              </w:rPr>
              <w:t>198</w:t>
            </w:r>
            <w:r w:rsidRPr="00CE5E0B">
              <w:rPr>
                <w:rFonts w:eastAsiaTheme="minorHAnsi"/>
                <w:sz w:val="20"/>
                <w:lang w:val="x-none" w:eastAsia="en-US"/>
              </w:rPr>
              <w:t xml:space="preserve"> мм</w:t>
            </w:r>
            <w:r w:rsidRPr="00CE5E0B">
              <w:rPr>
                <w:rFonts w:eastAsiaTheme="minorHAnsi"/>
                <w:sz w:val="20"/>
                <w:lang w:val="x-none" w:eastAsia="en-US"/>
              </w:rPr>
              <w:tab/>
              <w:t xml:space="preserve"> </w:t>
            </w:r>
            <w:r w:rsidRPr="00CE5E0B">
              <w:rPr>
                <w:rFonts w:eastAsiaTheme="minorHAnsi"/>
                <w:sz w:val="20"/>
                <w:lang w:eastAsia="en-US"/>
              </w:rPr>
              <w:t xml:space="preserve">Диафрагма: не менее </w:t>
            </w:r>
            <w:r w:rsidRPr="00CE5E0B">
              <w:rPr>
                <w:rFonts w:eastAsiaTheme="minorHAnsi"/>
                <w:sz w:val="20"/>
                <w:lang w:val="x-none" w:eastAsia="en-US"/>
              </w:rPr>
              <w:t>4.0</w:t>
            </w:r>
            <w:r w:rsidRPr="00CE5E0B">
              <w:rPr>
                <w:rFonts w:eastAsiaTheme="minorHAnsi"/>
                <w:sz w:val="20"/>
                <w:lang w:val="x-none" w:eastAsia="en-US"/>
              </w:rPr>
              <w:tab/>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Минимальная фокусировк</w:t>
            </w:r>
            <w:r w:rsidRPr="00CE5E0B">
              <w:rPr>
                <w:rFonts w:eastAsiaTheme="minorHAnsi"/>
                <w:sz w:val="20"/>
                <w:lang w:eastAsia="en-US"/>
              </w:rPr>
              <w:t xml:space="preserve">а: не менее </w:t>
            </w:r>
            <w:r w:rsidRPr="00CE5E0B">
              <w:rPr>
                <w:rFonts w:eastAsiaTheme="minorHAnsi"/>
                <w:sz w:val="20"/>
                <w:lang w:val="x-none" w:eastAsia="en-US"/>
              </w:rPr>
              <w:t>1.</w:t>
            </w:r>
            <w:r w:rsidRPr="00CE5E0B">
              <w:rPr>
                <w:rFonts w:eastAsiaTheme="minorHAnsi"/>
                <w:sz w:val="20"/>
                <w:lang w:eastAsia="en-US"/>
              </w:rPr>
              <w:t>1</w:t>
            </w:r>
            <w:r w:rsidRPr="00CE5E0B">
              <w:rPr>
                <w:rFonts w:eastAsiaTheme="minorHAnsi"/>
                <w:sz w:val="20"/>
                <w:lang w:val="x-none" w:eastAsia="en-US"/>
              </w:rPr>
              <w:t xml:space="preserve"> м</w:t>
            </w:r>
            <w:r w:rsidRPr="00CE5E0B">
              <w:rPr>
                <w:rFonts w:eastAsiaTheme="minorHAnsi"/>
                <w:sz w:val="20"/>
                <w:lang w:val="x-none" w:eastAsia="en-US"/>
              </w:rPr>
              <w:tab/>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Привод автофокусировки</w:t>
            </w:r>
            <w:r w:rsidRPr="00CE5E0B">
              <w:rPr>
                <w:rFonts w:eastAsiaTheme="minorHAnsi"/>
                <w:sz w:val="20"/>
                <w:lang w:eastAsia="en-US"/>
              </w:rPr>
              <w:t xml:space="preserve">: </w:t>
            </w:r>
            <w:r w:rsidRPr="00CE5E0B">
              <w:rPr>
                <w:rFonts w:eastAsiaTheme="minorHAnsi"/>
                <w:sz w:val="20"/>
                <w:lang w:val="x-none" w:eastAsia="en-US"/>
              </w:rPr>
              <w:t>ультразвуковой</w:t>
            </w:r>
            <w:r w:rsidRPr="00CE5E0B">
              <w:rPr>
                <w:rFonts w:eastAsiaTheme="minorHAnsi"/>
                <w:sz w:val="20"/>
                <w:lang w:val="x-none" w:eastAsia="en-US"/>
              </w:rPr>
              <w:tab/>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Диаметр фильтра</w:t>
            </w:r>
            <w:r w:rsidRPr="00CE5E0B">
              <w:rPr>
                <w:rFonts w:eastAsiaTheme="minorHAnsi"/>
                <w:sz w:val="20"/>
                <w:lang w:eastAsia="en-US"/>
              </w:rPr>
              <w:t xml:space="preserve">: не менее </w:t>
            </w:r>
            <w:r w:rsidRPr="00CE5E0B">
              <w:rPr>
                <w:rFonts w:eastAsiaTheme="minorHAnsi"/>
                <w:sz w:val="20"/>
                <w:lang w:val="x-none" w:eastAsia="en-US"/>
              </w:rPr>
              <w:t xml:space="preserve"> 67 мм</w:t>
            </w:r>
            <w:r w:rsidRPr="00CE5E0B">
              <w:rPr>
                <w:rFonts w:eastAsiaTheme="minorHAnsi"/>
                <w:sz w:val="20"/>
                <w:lang w:val="x-none" w:eastAsia="en-US"/>
              </w:rPr>
              <w:tab/>
              <w:t xml:space="preserve"> </w:t>
            </w:r>
          </w:p>
          <w:p w:rsidR="00B529A8" w:rsidRPr="00CE5E0B" w:rsidRDefault="00B529A8" w:rsidP="00B529A8">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не более 800</w:t>
            </w:r>
            <w:r w:rsidRPr="00CE5E0B">
              <w:rPr>
                <w:rFonts w:eastAsiaTheme="minorHAnsi"/>
                <w:sz w:val="20"/>
                <w:lang w:val="x-none" w:eastAsia="en-US"/>
              </w:rPr>
              <w:t xml:space="preserve"> г</w:t>
            </w: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2шт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t>13</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r w:rsidRPr="00052F2F">
              <w:rPr>
                <w:i/>
                <w:sz w:val="20"/>
              </w:rPr>
              <w:t xml:space="preserve">Цифровой зеркальный фотоаппарат </w:t>
            </w:r>
          </w:p>
          <w:p w:rsidR="00B529A8" w:rsidRPr="00052F2F" w:rsidRDefault="00B529A8" w:rsidP="00B529A8">
            <w:pPr>
              <w:ind w:firstLine="0"/>
              <w:rPr>
                <w:i/>
                <w:sz w:val="20"/>
              </w:rPr>
            </w:pPr>
            <w:r>
              <w:rPr>
                <w:i/>
                <w:sz w:val="20"/>
                <w:lang w:val="en-US"/>
              </w:rPr>
              <w:t>Canon</w:t>
            </w:r>
            <w:r>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матрицы</w:t>
            </w:r>
            <w:r w:rsidRPr="00CE5E0B">
              <w:rPr>
                <w:rFonts w:eastAsiaTheme="minorHAnsi"/>
                <w:sz w:val="20"/>
                <w:lang w:eastAsia="en-US"/>
              </w:rPr>
              <w:t xml:space="preserve">: не менее </w:t>
            </w:r>
            <w:r w:rsidRPr="00CE5E0B">
              <w:rPr>
                <w:rFonts w:eastAsiaTheme="minorHAnsi"/>
                <w:sz w:val="20"/>
                <w:lang w:val="x-none" w:eastAsia="en-US"/>
              </w:rPr>
              <w:t xml:space="preserve"> </w:t>
            </w:r>
            <w:r w:rsidRPr="00CE5E0B">
              <w:rPr>
                <w:rFonts w:eastAsiaTheme="minorHAnsi"/>
                <w:sz w:val="20"/>
                <w:lang w:eastAsia="en-US"/>
              </w:rPr>
              <w:t>17</w:t>
            </w:r>
            <w:r w:rsidRPr="00CE5E0B">
              <w:rPr>
                <w:rFonts w:eastAsiaTheme="minorHAnsi"/>
                <w:sz w:val="20"/>
                <w:lang w:val="x-none" w:eastAsia="en-US"/>
              </w:rPr>
              <w:t xml:space="preserve"> (</w:t>
            </w:r>
            <w:proofErr w:type="spellStart"/>
            <w:r w:rsidRPr="00CE5E0B">
              <w:rPr>
                <w:rFonts w:eastAsiaTheme="minorHAnsi"/>
                <w:sz w:val="20"/>
                <w:lang w:val="x-none" w:eastAsia="en-US"/>
              </w:rPr>
              <w:t>Мп</w:t>
            </w:r>
            <w:proofErr w:type="spellEnd"/>
            <w:r w:rsidRPr="00CE5E0B">
              <w:rPr>
                <w:rFonts w:eastAsiaTheme="minorHAnsi"/>
                <w:sz w:val="20"/>
                <w:lang w:val="x-none" w:eastAsia="en-US"/>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Размер матрицы</w:t>
            </w:r>
            <w:r w:rsidRPr="00CE5E0B">
              <w:rPr>
                <w:rFonts w:eastAsiaTheme="minorHAnsi"/>
                <w:sz w:val="20"/>
                <w:lang w:eastAsia="en-US"/>
              </w:rPr>
              <w:t>: не менее</w:t>
            </w:r>
            <w:r w:rsidRPr="00CE5E0B">
              <w:rPr>
                <w:rFonts w:eastAsiaTheme="minorHAnsi"/>
                <w:sz w:val="20"/>
                <w:lang w:val="x-none" w:eastAsia="en-US"/>
              </w:rPr>
              <w:t xml:space="preserve"> 22.3 х 14.9 мм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видеозаписи</w:t>
            </w:r>
            <w:r w:rsidRPr="00CE5E0B">
              <w:rPr>
                <w:rFonts w:eastAsiaTheme="minorHAnsi"/>
                <w:sz w:val="20"/>
                <w:lang w:eastAsia="en-US"/>
              </w:rPr>
              <w:t>:</w:t>
            </w:r>
            <w:r w:rsidRPr="00CE5E0B">
              <w:rPr>
                <w:rFonts w:eastAsiaTheme="minorHAnsi"/>
                <w:sz w:val="20"/>
                <w:lang w:val="x-none" w:eastAsia="en-US"/>
              </w:rPr>
              <w:t xml:space="preserve"> 1920x1080</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Скорость кадров в сек не менее 3;</w:t>
            </w:r>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Частота кадров видеозаписи 50/60 кадров/с при разрешении 1280x720, 25/30 кадров/с при разрешении 1920x1080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дисплея</w:t>
            </w:r>
            <w:r w:rsidRPr="00CE5E0B">
              <w:rPr>
                <w:rFonts w:eastAsiaTheme="minorHAnsi"/>
                <w:sz w:val="20"/>
                <w:lang w:eastAsia="en-US"/>
              </w:rPr>
              <w:t>: не менее</w:t>
            </w:r>
            <w:r w:rsidRPr="00CE5E0B">
              <w:rPr>
                <w:rFonts w:eastAsiaTheme="minorHAnsi"/>
                <w:sz w:val="20"/>
                <w:lang w:val="x-none" w:eastAsia="en-US"/>
              </w:rPr>
              <w:t xml:space="preserve"> 3 (дюйм)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Карта памяти SD, SDHC, SDXC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Ресурс аккумулятора</w:t>
            </w:r>
            <w:r w:rsidRPr="00CE5E0B">
              <w:rPr>
                <w:rFonts w:eastAsiaTheme="minorHAnsi"/>
                <w:sz w:val="20"/>
                <w:lang w:eastAsia="en-US"/>
              </w:rPr>
              <w:t>: не менее</w:t>
            </w:r>
            <w:r w:rsidRPr="00CE5E0B">
              <w:rPr>
                <w:rFonts w:eastAsiaTheme="minorHAnsi"/>
                <w:sz w:val="20"/>
                <w:lang w:val="x-none" w:eastAsia="en-US"/>
              </w:rPr>
              <w:t xml:space="preserve"> </w:t>
            </w:r>
            <w:r w:rsidRPr="00CE5E0B">
              <w:rPr>
                <w:rFonts w:eastAsiaTheme="minorHAnsi"/>
                <w:sz w:val="20"/>
                <w:lang w:eastAsia="en-US"/>
              </w:rPr>
              <w:t>45</w:t>
            </w:r>
            <w:r w:rsidRPr="00CE5E0B">
              <w:rPr>
                <w:rFonts w:eastAsiaTheme="minorHAnsi"/>
                <w:sz w:val="20"/>
                <w:lang w:val="x-none" w:eastAsia="en-US"/>
              </w:rPr>
              <w:t>0 (снимков)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 xml:space="preserve">Интерфейс </w:t>
            </w:r>
            <w:r w:rsidRPr="00CE5E0B">
              <w:rPr>
                <w:rFonts w:eastAsiaTheme="minorHAnsi"/>
                <w:sz w:val="20"/>
                <w:lang w:val="en-US" w:eastAsia="en-US"/>
              </w:rPr>
              <w:t>mini</w:t>
            </w:r>
            <w:r w:rsidRPr="00CE5E0B">
              <w:rPr>
                <w:rFonts w:eastAsiaTheme="minorHAnsi"/>
                <w:sz w:val="20"/>
                <w:lang w:eastAsia="en-US"/>
              </w:rPr>
              <w:t>-</w:t>
            </w:r>
            <w:r w:rsidRPr="00CE5E0B">
              <w:rPr>
                <w:rFonts w:eastAsiaTheme="minorHAnsi"/>
                <w:sz w:val="20"/>
                <w:lang w:val="en-US" w:eastAsia="en-US"/>
              </w:rPr>
              <w:t>HDMI</w:t>
            </w:r>
            <w:r w:rsidRPr="00CE5E0B">
              <w:rPr>
                <w:rFonts w:eastAsiaTheme="minorHAnsi"/>
                <w:sz w:val="20"/>
                <w:lang w:eastAsia="en-US"/>
              </w:rPr>
              <w:t xml:space="preserve"> – наличие;</w:t>
            </w:r>
          </w:p>
          <w:p w:rsidR="00B529A8" w:rsidRPr="00CE5E0B" w:rsidRDefault="00B529A8" w:rsidP="00B529A8">
            <w:pPr>
              <w:autoSpaceDE w:val="0"/>
              <w:autoSpaceDN w:val="0"/>
              <w:adjustRightInd w:val="0"/>
              <w:rPr>
                <w:rFonts w:eastAsiaTheme="minorHAnsi"/>
                <w:b/>
                <w:sz w:val="20"/>
                <w:u w:val="single"/>
                <w:lang w:val="x-none" w:eastAsia="en-US"/>
              </w:rPr>
            </w:pPr>
            <w:r w:rsidRPr="00CE5E0B">
              <w:rPr>
                <w:rFonts w:eastAsiaTheme="minorHAnsi"/>
                <w:sz w:val="20"/>
                <w:lang w:val="x-none" w:eastAsia="en-US"/>
              </w:rPr>
              <w:t>Вес</w:t>
            </w:r>
            <w:r w:rsidRPr="00CE5E0B">
              <w:rPr>
                <w:rFonts w:eastAsiaTheme="minorHAnsi"/>
                <w:sz w:val="20"/>
                <w:lang w:eastAsia="en-US"/>
              </w:rPr>
              <w:t xml:space="preserve">: не более </w:t>
            </w:r>
            <w:r w:rsidRPr="00CE5E0B">
              <w:rPr>
                <w:rFonts w:eastAsiaTheme="minorHAnsi"/>
                <w:sz w:val="20"/>
                <w:lang w:val="x-none" w:eastAsia="en-US"/>
              </w:rPr>
              <w:t xml:space="preserve"> </w:t>
            </w:r>
            <w:r w:rsidRPr="00CE5E0B">
              <w:rPr>
                <w:rFonts w:eastAsiaTheme="minorHAnsi"/>
                <w:sz w:val="20"/>
                <w:lang w:eastAsia="en-US"/>
              </w:rPr>
              <w:t>500</w:t>
            </w:r>
            <w:r w:rsidRPr="00CE5E0B">
              <w:rPr>
                <w:rFonts w:eastAsiaTheme="minorHAnsi"/>
                <w:sz w:val="20"/>
                <w:lang w:val="x-none" w:eastAsia="en-US"/>
              </w:rPr>
              <w:t>(г)</w:t>
            </w: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4шт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lastRenderedPageBreak/>
              <w:t>14</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r w:rsidRPr="00052F2F">
              <w:rPr>
                <w:i/>
                <w:sz w:val="20"/>
              </w:rPr>
              <w:t xml:space="preserve">Брошюровщик </w:t>
            </w:r>
          </w:p>
          <w:p w:rsidR="00B529A8" w:rsidRPr="00052F2F" w:rsidRDefault="00B529A8" w:rsidP="00B529A8">
            <w:pPr>
              <w:ind w:firstLine="0"/>
              <w:rPr>
                <w:i/>
                <w:sz w:val="20"/>
              </w:rPr>
            </w:pPr>
            <w:proofErr w:type="spellStart"/>
            <w:r>
              <w:rPr>
                <w:i/>
                <w:sz w:val="20"/>
                <w:lang w:val="en-US"/>
              </w:rPr>
              <w:t>Rayson</w:t>
            </w:r>
            <w:proofErr w:type="spellEnd"/>
            <w:r>
              <w:rPr>
                <w:i/>
                <w:sz w:val="20"/>
              </w:rPr>
              <w:t xml:space="preserve"> </w:t>
            </w: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Материал корпуса: металл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устройства: брошюровщик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Максимальный формат:</w:t>
            </w:r>
            <w:r w:rsidRPr="00CE5E0B">
              <w:rPr>
                <w:rFonts w:eastAsiaTheme="minorHAnsi"/>
                <w:sz w:val="20"/>
                <w:lang w:eastAsia="en-US"/>
              </w:rPr>
              <w:t xml:space="preserve"> не менее</w:t>
            </w:r>
            <w:r w:rsidRPr="00CE5E0B">
              <w:rPr>
                <w:rFonts w:eastAsiaTheme="minorHAnsi"/>
                <w:sz w:val="20"/>
                <w:lang w:val="x-none" w:eastAsia="en-US"/>
              </w:rPr>
              <w:t xml:space="preserve"> А4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Вес: </w:t>
            </w:r>
            <w:r w:rsidRPr="00CE5E0B">
              <w:rPr>
                <w:rFonts w:eastAsiaTheme="minorHAnsi"/>
                <w:sz w:val="20"/>
                <w:lang w:eastAsia="en-US"/>
              </w:rPr>
              <w:t>не более 13</w:t>
            </w:r>
            <w:r w:rsidRPr="00CE5E0B">
              <w:rPr>
                <w:rFonts w:eastAsiaTheme="minorHAnsi"/>
                <w:sz w:val="20"/>
                <w:lang w:val="x-none" w:eastAsia="en-US"/>
              </w:rPr>
              <w:t xml:space="preserve"> кг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 устройства: стационарный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переплета: пластиковые пружины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Привод </w:t>
            </w:r>
            <w:proofErr w:type="spellStart"/>
            <w:r w:rsidRPr="00CE5E0B">
              <w:rPr>
                <w:rFonts w:eastAsiaTheme="minorHAnsi"/>
                <w:sz w:val="20"/>
                <w:lang w:val="x-none" w:eastAsia="en-US"/>
              </w:rPr>
              <w:t>брошюратора</w:t>
            </w:r>
            <w:proofErr w:type="spellEnd"/>
            <w:r w:rsidRPr="00CE5E0B">
              <w:rPr>
                <w:rFonts w:eastAsiaTheme="minorHAnsi"/>
                <w:sz w:val="20"/>
                <w:lang w:val="x-none" w:eastAsia="en-US"/>
              </w:rPr>
              <w:t xml:space="preserve">: механический </w:t>
            </w:r>
          </w:p>
          <w:p w:rsidR="00B529A8" w:rsidRPr="00CE5E0B" w:rsidRDefault="00B529A8" w:rsidP="00B529A8">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переплетаемых листов:</w:t>
            </w:r>
            <w:r w:rsidRPr="00CE5E0B">
              <w:rPr>
                <w:rFonts w:eastAsiaTheme="minorHAnsi"/>
                <w:sz w:val="20"/>
                <w:lang w:eastAsia="en-US"/>
              </w:rPr>
              <w:t xml:space="preserve"> не менее</w:t>
            </w:r>
            <w:r w:rsidRPr="00CE5E0B">
              <w:rPr>
                <w:rFonts w:eastAsiaTheme="minorHAnsi"/>
                <w:sz w:val="20"/>
                <w:lang w:val="x-none" w:eastAsia="en-US"/>
              </w:rPr>
              <w:t xml:space="preserve"> </w:t>
            </w:r>
            <w:r w:rsidRPr="00CE5E0B">
              <w:rPr>
                <w:rFonts w:eastAsiaTheme="minorHAnsi"/>
                <w:sz w:val="20"/>
                <w:lang w:eastAsia="en-US"/>
              </w:rPr>
              <w:t>450</w:t>
            </w:r>
            <w:r w:rsidRPr="00CE5E0B">
              <w:rPr>
                <w:rFonts w:eastAsiaTheme="minorHAnsi"/>
                <w:sz w:val="20"/>
                <w:lang w:val="x-none" w:eastAsia="en-US"/>
              </w:rPr>
              <w:t xml:space="preserve"> листов </w:t>
            </w:r>
          </w:p>
          <w:p w:rsidR="00B529A8" w:rsidRPr="00CE5E0B" w:rsidRDefault="00B529A8" w:rsidP="00B529A8">
            <w:pPr>
              <w:autoSpaceDE w:val="0"/>
              <w:autoSpaceDN w:val="0"/>
              <w:adjustRightInd w:val="0"/>
              <w:rPr>
                <w:rFonts w:eastAsiaTheme="minorHAnsi"/>
                <w:sz w:val="20"/>
                <w:lang w:val="x-none" w:eastAsia="en-US"/>
              </w:rPr>
            </w:pPr>
            <w:proofErr w:type="spellStart"/>
            <w:r w:rsidRPr="00CE5E0B">
              <w:rPr>
                <w:rFonts w:eastAsiaTheme="minorHAnsi"/>
                <w:sz w:val="20"/>
                <w:lang w:val="x-none" w:eastAsia="en-US"/>
              </w:rPr>
              <w:t>Max</w:t>
            </w:r>
            <w:proofErr w:type="spellEnd"/>
            <w:r w:rsidRPr="00CE5E0B">
              <w:rPr>
                <w:rFonts w:eastAsiaTheme="minorHAnsi"/>
                <w:sz w:val="20"/>
                <w:lang w:val="x-none" w:eastAsia="en-US"/>
              </w:rPr>
              <w:t xml:space="preserve"> кол-во перфорируемых листов: </w:t>
            </w:r>
            <w:r w:rsidRPr="00CE5E0B">
              <w:rPr>
                <w:rFonts w:eastAsiaTheme="minorHAnsi"/>
                <w:sz w:val="20"/>
                <w:lang w:eastAsia="en-US"/>
              </w:rPr>
              <w:t>не менее 19</w:t>
            </w:r>
            <w:r w:rsidRPr="00CE5E0B">
              <w:rPr>
                <w:rFonts w:eastAsiaTheme="minorHAnsi"/>
                <w:sz w:val="20"/>
                <w:lang w:val="x-none" w:eastAsia="en-US"/>
              </w:rPr>
              <w:t xml:space="preserve"> листов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Максимальный диаметр пружины: </w:t>
            </w:r>
            <w:r w:rsidRPr="00CE5E0B">
              <w:rPr>
                <w:rFonts w:eastAsiaTheme="minorHAnsi"/>
                <w:sz w:val="20"/>
                <w:lang w:eastAsia="en-US"/>
              </w:rPr>
              <w:t xml:space="preserve"> не менее 49</w:t>
            </w:r>
            <w:r w:rsidRPr="00CE5E0B">
              <w:rPr>
                <w:rFonts w:eastAsiaTheme="minorHAnsi"/>
                <w:sz w:val="20"/>
                <w:lang w:val="x-none" w:eastAsia="en-US"/>
              </w:rPr>
              <w:t xml:space="preserve"> мм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Форма отверстия: прямоугольная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Положение листов при перфорации: горизонтальное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Шкала выбора диаметра перфорации: есть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Регулировка глубины перфорации: есть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Отключение пуансонов (ножей) при перфорации: есть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Держатель бумаги: есть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val="x-none" w:eastAsia="en-US"/>
              </w:rPr>
              <w:t xml:space="preserve">фиксатор для выравнивания страниц документа </w:t>
            </w:r>
            <w:r w:rsidRPr="00CE5E0B">
              <w:rPr>
                <w:rFonts w:eastAsiaTheme="minorHAnsi"/>
                <w:sz w:val="20"/>
                <w:lang w:eastAsia="en-US"/>
              </w:rPr>
              <w:t xml:space="preserve">– наличие </w:t>
            </w:r>
          </w:p>
          <w:p w:rsidR="00B529A8" w:rsidRPr="00CE5E0B" w:rsidRDefault="00B529A8" w:rsidP="00B529A8">
            <w:pPr>
              <w:autoSpaceDE w:val="0"/>
              <w:autoSpaceDN w:val="0"/>
              <w:adjustRightInd w:val="0"/>
              <w:rPr>
                <w:rFonts w:eastAsiaTheme="minorHAnsi"/>
                <w:b/>
                <w:sz w:val="20"/>
                <w:u w:val="single"/>
                <w:lang w:val="x-none" w:eastAsia="en-US"/>
              </w:rPr>
            </w:pP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1шт</w:t>
            </w:r>
          </w:p>
        </w:tc>
      </w:tr>
      <w:tr w:rsidR="00B529A8" w:rsidTr="00B529A8">
        <w:trPr>
          <w:cantSplit/>
          <w:trHeight w:val="3186"/>
        </w:trPr>
        <w:tc>
          <w:tcPr>
            <w:tcW w:w="817"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b/>
                <w:bCs/>
                <w:spacing w:val="2"/>
              </w:rPr>
            </w:pPr>
            <w:r>
              <w:rPr>
                <w:b/>
                <w:bCs/>
                <w:spacing w:val="2"/>
              </w:rPr>
              <w:t>15</w:t>
            </w:r>
          </w:p>
        </w:tc>
        <w:tc>
          <w:tcPr>
            <w:tcW w:w="170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i/>
                <w:sz w:val="20"/>
              </w:rPr>
            </w:pPr>
            <w:r w:rsidRPr="00052F2F">
              <w:rPr>
                <w:i/>
                <w:sz w:val="20"/>
              </w:rPr>
              <w:t xml:space="preserve">Шредер </w:t>
            </w:r>
          </w:p>
          <w:p w:rsidR="00B529A8" w:rsidRPr="00052F2F" w:rsidRDefault="00B529A8" w:rsidP="00B529A8">
            <w:pPr>
              <w:ind w:firstLine="0"/>
              <w:rPr>
                <w:i/>
                <w:sz w:val="20"/>
              </w:rPr>
            </w:pPr>
            <w:proofErr w:type="spellStart"/>
            <w:r>
              <w:rPr>
                <w:i/>
                <w:sz w:val="20"/>
                <w:lang w:val="en-US"/>
              </w:rPr>
              <w:t>Buro</w:t>
            </w:r>
            <w:proofErr w:type="spellEnd"/>
            <w:r>
              <w:rPr>
                <w:i/>
                <w:sz w:val="20"/>
                <w:lang w:val="en-US"/>
              </w:rPr>
              <w:t xml:space="preserve"> </w:t>
            </w:r>
          </w:p>
        </w:tc>
        <w:tc>
          <w:tcPr>
            <w:tcW w:w="12683" w:type="dxa"/>
            <w:tcBorders>
              <w:top w:val="single" w:sz="4" w:space="0" w:color="auto"/>
              <w:left w:val="single" w:sz="4" w:space="0" w:color="auto"/>
              <w:bottom w:val="single" w:sz="4" w:space="0" w:color="auto"/>
              <w:right w:val="single" w:sz="4" w:space="0" w:color="auto"/>
            </w:tcBorders>
          </w:tcPr>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Тип нарезки: перекрёстная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Тип уничтожаемых материалов: бумага, пластиковые карты, скрепки, </w:t>
            </w:r>
            <w:proofErr w:type="spellStart"/>
            <w:r w:rsidRPr="00CE5E0B">
              <w:rPr>
                <w:rFonts w:eastAsiaTheme="minorHAnsi"/>
                <w:sz w:val="20"/>
                <w:lang w:eastAsia="en-US"/>
              </w:rPr>
              <w:t>степлерные</w:t>
            </w:r>
            <w:proofErr w:type="spellEnd"/>
            <w:r w:rsidRPr="00CE5E0B">
              <w:rPr>
                <w:rFonts w:eastAsiaTheme="minorHAnsi"/>
                <w:sz w:val="20"/>
                <w:lang w:eastAsia="en-US"/>
              </w:rPr>
              <w:t xml:space="preserve"> скобы, ﻿CD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Объем корзины шредера: не менее 15 л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Рабочая ширина: не менее 220 мм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Мощность: не менее 230 Вт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Размер фрагмента (продольная): не более 6 мм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Уровень секретности: не менее 4;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Ширина фрагмента (поперечная): не более 2 мм </w:t>
            </w:r>
          </w:p>
          <w:p w:rsidR="00B529A8" w:rsidRPr="00CE5E0B" w:rsidRDefault="00B529A8" w:rsidP="00B529A8">
            <w:pPr>
              <w:autoSpaceDE w:val="0"/>
              <w:autoSpaceDN w:val="0"/>
              <w:adjustRightInd w:val="0"/>
              <w:rPr>
                <w:rFonts w:eastAsiaTheme="minorHAnsi"/>
                <w:sz w:val="20"/>
                <w:lang w:eastAsia="en-US"/>
              </w:rPr>
            </w:pPr>
            <w:r w:rsidRPr="00CE5E0B">
              <w:rPr>
                <w:rFonts w:eastAsiaTheme="minorHAnsi"/>
                <w:sz w:val="20"/>
                <w:lang w:eastAsia="en-US"/>
              </w:rPr>
              <w:t xml:space="preserve">Особенности корпуса: выдвижная корзина </w:t>
            </w:r>
          </w:p>
        </w:tc>
        <w:tc>
          <w:tcPr>
            <w:tcW w:w="851" w:type="dxa"/>
            <w:tcBorders>
              <w:top w:val="single" w:sz="4" w:space="0" w:color="auto"/>
              <w:left w:val="single" w:sz="4" w:space="0" w:color="auto"/>
              <w:bottom w:val="single" w:sz="4" w:space="0" w:color="auto"/>
              <w:right w:val="single" w:sz="4" w:space="0" w:color="auto"/>
            </w:tcBorders>
          </w:tcPr>
          <w:p w:rsidR="00B529A8" w:rsidRDefault="00B529A8" w:rsidP="00B529A8">
            <w:pPr>
              <w:ind w:firstLine="0"/>
              <w:rPr>
                <w:sz w:val="22"/>
                <w:szCs w:val="22"/>
              </w:rPr>
            </w:pPr>
            <w:r>
              <w:rPr>
                <w:sz w:val="22"/>
                <w:szCs w:val="22"/>
              </w:rPr>
              <w:t>1шт</w:t>
            </w:r>
          </w:p>
        </w:tc>
      </w:tr>
      <w:tr w:rsidR="00B529A8" w:rsidTr="00B529A8">
        <w:trPr>
          <w:cantSplit/>
          <w:trHeight w:val="3186"/>
        </w:trPr>
        <w:tc>
          <w:tcPr>
            <w:tcW w:w="817" w:type="dxa"/>
          </w:tcPr>
          <w:p w:rsidR="00B529A8" w:rsidRDefault="00B529A8" w:rsidP="00B529A8">
            <w:pPr>
              <w:ind w:firstLine="0"/>
              <w:rPr>
                <w:b/>
                <w:bCs/>
                <w:spacing w:val="2"/>
              </w:rPr>
            </w:pPr>
            <w:r>
              <w:rPr>
                <w:b/>
                <w:bCs/>
                <w:spacing w:val="2"/>
              </w:rPr>
              <w:lastRenderedPageBreak/>
              <w:t>16</w:t>
            </w:r>
          </w:p>
        </w:tc>
        <w:tc>
          <w:tcPr>
            <w:tcW w:w="1701" w:type="dxa"/>
          </w:tcPr>
          <w:p w:rsidR="00B529A8" w:rsidRPr="00052F2F" w:rsidRDefault="00B529A8" w:rsidP="00B529A8">
            <w:pPr>
              <w:ind w:firstLine="0"/>
              <w:rPr>
                <w:i/>
                <w:sz w:val="20"/>
              </w:rPr>
            </w:pPr>
            <w:r w:rsidRPr="00052F2F">
              <w:rPr>
                <w:i/>
                <w:sz w:val="20"/>
              </w:rPr>
              <w:t xml:space="preserve"> МФУ</w:t>
            </w:r>
            <w:r>
              <w:rPr>
                <w:i/>
                <w:sz w:val="20"/>
              </w:rPr>
              <w:t xml:space="preserve"> лазерный цветной </w:t>
            </w:r>
            <w:r>
              <w:rPr>
                <w:i/>
                <w:sz w:val="20"/>
                <w:lang w:val="en-US"/>
              </w:rPr>
              <w:t>CANON</w:t>
            </w:r>
            <w:r w:rsidRPr="00052F2F">
              <w:rPr>
                <w:i/>
                <w:sz w:val="20"/>
              </w:rPr>
              <w:t xml:space="preserve"> формата А3</w:t>
            </w:r>
          </w:p>
        </w:tc>
        <w:tc>
          <w:tcPr>
            <w:tcW w:w="12683" w:type="dxa"/>
          </w:tcPr>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Тип устройства – многофункциональное устройство принтер, сканер, копир;</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Максимальный формат печати: не менее A3;</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Цветная лазерная печать – наличие;</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 xml:space="preserve">Максимальное разрешение печати: не менее 1200x1200 </w:t>
            </w:r>
            <w:proofErr w:type="spellStart"/>
            <w:r w:rsidRPr="00171440">
              <w:rPr>
                <w:color w:val="000000"/>
                <w:sz w:val="18"/>
                <w:szCs w:val="18"/>
                <w:shd w:val="clear" w:color="auto" w:fill="FFFFFF"/>
              </w:rPr>
              <w:t>dpi</w:t>
            </w:r>
            <w:proofErr w:type="spellEnd"/>
            <w:r w:rsidRPr="00171440">
              <w:rPr>
                <w:color w:val="000000"/>
                <w:sz w:val="18"/>
                <w:szCs w:val="18"/>
                <w:shd w:val="clear" w:color="auto" w:fill="FFFFFF"/>
              </w:rPr>
              <w:t>;</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 xml:space="preserve">Устройство автоматической двухсторонней подачи </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документов емкостью не менее 95 листов;</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 xml:space="preserve">Скорость сканирования в цвете форма А4 не менее 30 </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изображений в мин;</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 xml:space="preserve">Скорость двухстороннего сканирования в цвете форма А4 не </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менее 15 изображений в мин;</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А3: не менее 15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 xml:space="preserve">Скорость цветной печати формата А4: не менее 20 </w:t>
            </w:r>
            <w:proofErr w:type="spellStart"/>
            <w:r w:rsidRPr="00171440">
              <w:rPr>
                <w:color w:val="000000"/>
                <w:sz w:val="18"/>
                <w:szCs w:val="18"/>
                <w:shd w:val="clear" w:color="auto" w:fill="FFFFFF"/>
              </w:rPr>
              <w:t>стр</w:t>
            </w:r>
            <w:proofErr w:type="spellEnd"/>
            <w:r w:rsidRPr="00171440">
              <w:rPr>
                <w:color w:val="000000"/>
                <w:sz w:val="18"/>
                <w:szCs w:val="18"/>
                <w:shd w:val="clear" w:color="auto" w:fill="FFFFFF"/>
              </w:rPr>
              <w:t>/мин;</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 xml:space="preserve">Печать с </w:t>
            </w:r>
            <w:r w:rsidRPr="00171440">
              <w:rPr>
                <w:color w:val="000000"/>
                <w:sz w:val="18"/>
                <w:szCs w:val="18"/>
                <w:shd w:val="clear" w:color="auto" w:fill="FFFFFF"/>
                <w:lang w:val="en-US"/>
              </w:rPr>
              <w:t>USB</w:t>
            </w:r>
            <w:r w:rsidRPr="00171440">
              <w:rPr>
                <w:color w:val="000000"/>
                <w:sz w:val="18"/>
                <w:szCs w:val="18"/>
                <w:shd w:val="clear" w:color="auto" w:fill="FFFFFF"/>
              </w:rPr>
              <w:t xml:space="preserve"> носителя – наличие;</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Время выхода первой страницы: не более 6 сек;</w:t>
            </w:r>
          </w:p>
          <w:p w:rsidR="00B529A8" w:rsidRPr="00171440" w:rsidRDefault="00B529A8" w:rsidP="00B529A8">
            <w:pPr>
              <w:rPr>
                <w:bCs/>
                <w:color w:val="000000"/>
                <w:sz w:val="18"/>
                <w:szCs w:val="18"/>
                <w:shd w:val="clear" w:color="auto" w:fill="FFFFFF"/>
              </w:rPr>
            </w:pPr>
            <w:r w:rsidRPr="00171440">
              <w:rPr>
                <w:bCs/>
                <w:color w:val="000000"/>
                <w:sz w:val="18"/>
                <w:szCs w:val="18"/>
                <w:shd w:val="clear" w:color="auto" w:fill="FFFFFF"/>
              </w:rPr>
              <w:t>Лотки:</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Подача бумаги: не менее 1050 листов;</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Максимальная емкость лотков подачи бумаги не менее 2250 листов (80г/м2);</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Вывод бумаги: не менее 240 листов;</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Жесткий диск емкость не менее 250гб;</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Сенсорный ЖК дисплей с диагональю не менее 7 дюймов;</w:t>
            </w:r>
          </w:p>
          <w:p w:rsidR="00B529A8" w:rsidRPr="00171440" w:rsidRDefault="00B529A8" w:rsidP="00B529A8">
            <w:pPr>
              <w:rPr>
                <w:color w:val="000000"/>
                <w:sz w:val="18"/>
                <w:szCs w:val="18"/>
                <w:shd w:val="clear" w:color="auto" w:fill="FFFFFF"/>
              </w:rPr>
            </w:pPr>
            <w:r w:rsidRPr="00171440">
              <w:rPr>
                <w:color w:val="000000"/>
                <w:sz w:val="18"/>
                <w:szCs w:val="18"/>
                <w:shd w:val="clear" w:color="auto" w:fill="FFFFFF"/>
              </w:rPr>
              <w:t>Потребляемая мощность (в спящем режиме): не более 1Вт;</w:t>
            </w:r>
          </w:p>
          <w:p w:rsidR="00B529A8" w:rsidRPr="00171440" w:rsidRDefault="00B529A8" w:rsidP="00B529A8">
            <w:pPr>
              <w:snapToGrid w:val="0"/>
              <w:spacing w:line="276" w:lineRule="auto"/>
              <w:rPr>
                <w:sz w:val="18"/>
                <w:szCs w:val="18"/>
              </w:rPr>
            </w:pPr>
            <w:r w:rsidRPr="00171440">
              <w:rPr>
                <w:sz w:val="18"/>
                <w:szCs w:val="18"/>
              </w:rPr>
              <w:t xml:space="preserve">Возможность использования ч/б картриджа емкостью 35000 </w:t>
            </w:r>
          </w:p>
          <w:p w:rsidR="00B529A8" w:rsidRPr="00171440" w:rsidRDefault="00B529A8" w:rsidP="00B529A8">
            <w:pPr>
              <w:snapToGrid w:val="0"/>
              <w:spacing w:line="276" w:lineRule="auto"/>
              <w:rPr>
                <w:sz w:val="18"/>
                <w:szCs w:val="18"/>
              </w:rPr>
            </w:pP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19752 и более;</w:t>
            </w:r>
          </w:p>
          <w:p w:rsidR="00B529A8" w:rsidRPr="00171440" w:rsidRDefault="00B529A8" w:rsidP="00B529A8">
            <w:pPr>
              <w:snapToGrid w:val="0"/>
              <w:spacing w:line="276" w:lineRule="auto"/>
              <w:rPr>
                <w:sz w:val="18"/>
                <w:szCs w:val="18"/>
              </w:rPr>
            </w:pPr>
            <w:r w:rsidRPr="00171440">
              <w:rPr>
                <w:sz w:val="18"/>
                <w:szCs w:val="18"/>
              </w:rPr>
              <w:t xml:space="preserve">Возможность использования цветных тонер-картриджей </w:t>
            </w:r>
          </w:p>
          <w:p w:rsidR="00B529A8" w:rsidRPr="00171440" w:rsidRDefault="00B529A8" w:rsidP="00B529A8">
            <w:pPr>
              <w:snapToGrid w:val="0"/>
              <w:spacing w:line="276" w:lineRule="auto"/>
              <w:rPr>
                <w:sz w:val="18"/>
                <w:szCs w:val="18"/>
              </w:rPr>
            </w:pPr>
            <w:r w:rsidRPr="00171440">
              <w:rPr>
                <w:sz w:val="18"/>
                <w:szCs w:val="18"/>
              </w:rPr>
              <w:t xml:space="preserve">емкостью 18750 </w:t>
            </w:r>
            <w:r w:rsidRPr="00171440">
              <w:rPr>
                <w:rStyle w:val="txt2"/>
                <w:sz w:val="18"/>
                <w:szCs w:val="18"/>
              </w:rPr>
              <w:t xml:space="preserve">страниц </w:t>
            </w:r>
            <w:r w:rsidRPr="00171440">
              <w:rPr>
                <w:sz w:val="18"/>
                <w:szCs w:val="18"/>
              </w:rPr>
              <w:t xml:space="preserve">в соответствии с </w:t>
            </w:r>
            <w:r w:rsidRPr="00171440">
              <w:rPr>
                <w:sz w:val="18"/>
                <w:szCs w:val="18"/>
                <w:lang w:val="en-US"/>
              </w:rPr>
              <w:t>ISO</w:t>
            </w:r>
            <w:r w:rsidRPr="00171440">
              <w:rPr>
                <w:sz w:val="18"/>
                <w:szCs w:val="18"/>
              </w:rPr>
              <w:t>/</w:t>
            </w:r>
            <w:r w:rsidRPr="00171440">
              <w:rPr>
                <w:sz w:val="18"/>
                <w:szCs w:val="18"/>
                <w:lang w:val="en-US"/>
              </w:rPr>
              <w:t>IEC</w:t>
            </w:r>
            <w:r w:rsidRPr="00171440">
              <w:rPr>
                <w:sz w:val="18"/>
                <w:szCs w:val="18"/>
              </w:rPr>
              <w:t xml:space="preserve">19752 и </w:t>
            </w:r>
          </w:p>
          <w:p w:rsidR="00B529A8" w:rsidRPr="00171440" w:rsidRDefault="00B529A8" w:rsidP="00B529A8">
            <w:pPr>
              <w:snapToGrid w:val="0"/>
              <w:spacing w:line="276" w:lineRule="auto"/>
              <w:rPr>
                <w:sz w:val="18"/>
                <w:szCs w:val="18"/>
              </w:rPr>
            </w:pPr>
            <w:r w:rsidRPr="00171440">
              <w:rPr>
                <w:sz w:val="18"/>
                <w:szCs w:val="18"/>
              </w:rPr>
              <w:t>более;</w:t>
            </w:r>
          </w:p>
          <w:p w:rsidR="00B529A8" w:rsidRPr="00171440" w:rsidRDefault="00B529A8" w:rsidP="00B529A8">
            <w:pPr>
              <w:snapToGrid w:val="0"/>
              <w:spacing w:line="276" w:lineRule="auto"/>
              <w:rPr>
                <w:sz w:val="18"/>
                <w:szCs w:val="18"/>
              </w:rPr>
            </w:pPr>
            <w:r w:rsidRPr="00171440">
              <w:rPr>
                <w:sz w:val="18"/>
                <w:szCs w:val="18"/>
              </w:rPr>
              <w:t>В комплекте поставки:</w:t>
            </w:r>
          </w:p>
          <w:p w:rsidR="00B529A8" w:rsidRPr="00171440" w:rsidRDefault="00B529A8" w:rsidP="00B529A8">
            <w:pPr>
              <w:snapToGrid w:val="0"/>
              <w:spacing w:line="276" w:lineRule="auto"/>
              <w:rPr>
                <w:sz w:val="18"/>
                <w:szCs w:val="18"/>
              </w:rPr>
            </w:pPr>
            <w:r w:rsidRPr="00171440">
              <w:rPr>
                <w:sz w:val="18"/>
                <w:szCs w:val="18"/>
              </w:rPr>
              <w:t>Оригинальный ч/б тонер емкостью не менее 35000стр – 1шт;</w:t>
            </w:r>
          </w:p>
          <w:p w:rsidR="00B529A8" w:rsidRPr="00171440" w:rsidRDefault="00B529A8" w:rsidP="00B529A8">
            <w:pPr>
              <w:snapToGrid w:val="0"/>
              <w:spacing w:line="276" w:lineRule="auto"/>
              <w:rPr>
                <w:sz w:val="18"/>
                <w:szCs w:val="18"/>
              </w:rPr>
            </w:pPr>
            <w:r w:rsidRPr="00171440">
              <w:rPr>
                <w:sz w:val="18"/>
                <w:szCs w:val="18"/>
              </w:rPr>
              <w:t xml:space="preserve">Комплект из 3-х цветных оригинальных тонера емкость не менее 18750 </w:t>
            </w:r>
            <w:proofErr w:type="spellStart"/>
            <w:r w:rsidRPr="00171440">
              <w:rPr>
                <w:sz w:val="18"/>
                <w:szCs w:val="18"/>
              </w:rPr>
              <w:t>стр</w:t>
            </w:r>
            <w:proofErr w:type="spellEnd"/>
            <w:r w:rsidRPr="00171440">
              <w:rPr>
                <w:sz w:val="18"/>
                <w:szCs w:val="18"/>
              </w:rPr>
              <w:t xml:space="preserve"> – 1шт;</w:t>
            </w:r>
          </w:p>
          <w:p w:rsidR="00B529A8" w:rsidRPr="00CE5E0B" w:rsidRDefault="00B529A8" w:rsidP="00B529A8">
            <w:pPr>
              <w:snapToGrid w:val="0"/>
              <w:spacing w:line="276" w:lineRule="auto"/>
              <w:rPr>
                <w:sz w:val="20"/>
              </w:rPr>
            </w:pPr>
            <w:r w:rsidRPr="00171440">
              <w:rPr>
                <w:color w:val="000000"/>
                <w:sz w:val="18"/>
                <w:szCs w:val="18"/>
                <w:shd w:val="clear" w:color="auto" w:fill="FFFFFF"/>
              </w:rPr>
              <w:t xml:space="preserve">Наличие в МФУ интерфейса: </w:t>
            </w:r>
            <w:proofErr w:type="spellStart"/>
            <w:r w:rsidRPr="00171440">
              <w:rPr>
                <w:rFonts w:eastAsiaTheme="minorHAnsi"/>
                <w:sz w:val="18"/>
                <w:szCs w:val="18"/>
                <w:lang w:val="x-none" w:eastAsia="en-US"/>
              </w:rPr>
              <w:t>Ethernet</w:t>
            </w:r>
            <w:proofErr w:type="spellEnd"/>
            <w:r w:rsidRPr="00171440">
              <w:rPr>
                <w:rFonts w:eastAsiaTheme="minorHAnsi"/>
                <w:sz w:val="18"/>
                <w:szCs w:val="18"/>
                <w:lang w:eastAsia="en-US"/>
              </w:rPr>
              <w:t>.</w:t>
            </w:r>
          </w:p>
        </w:tc>
        <w:tc>
          <w:tcPr>
            <w:tcW w:w="851" w:type="dxa"/>
          </w:tcPr>
          <w:p w:rsidR="00B529A8" w:rsidRDefault="00B529A8" w:rsidP="00B529A8">
            <w:pPr>
              <w:ind w:firstLine="0"/>
              <w:rPr>
                <w:sz w:val="22"/>
                <w:szCs w:val="22"/>
              </w:rPr>
            </w:pPr>
            <w:r>
              <w:rPr>
                <w:sz w:val="22"/>
                <w:szCs w:val="22"/>
              </w:rPr>
              <w:t>1шт</w:t>
            </w:r>
          </w:p>
        </w:tc>
      </w:tr>
      <w:tr w:rsidR="00B529A8" w:rsidRPr="00583DA5" w:rsidTr="00B529A8">
        <w:trPr>
          <w:cantSplit/>
          <w:trHeight w:val="3186"/>
        </w:trPr>
        <w:tc>
          <w:tcPr>
            <w:tcW w:w="817" w:type="dxa"/>
          </w:tcPr>
          <w:p w:rsidR="00B529A8" w:rsidRDefault="00B529A8" w:rsidP="00B529A8">
            <w:pPr>
              <w:ind w:firstLine="0"/>
              <w:rPr>
                <w:b/>
                <w:bCs/>
                <w:spacing w:val="2"/>
              </w:rPr>
            </w:pPr>
            <w:r>
              <w:rPr>
                <w:b/>
                <w:bCs/>
                <w:spacing w:val="2"/>
              </w:rPr>
              <w:lastRenderedPageBreak/>
              <w:t>17</w:t>
            </w:r>
          </w:p>
        </w:tc>
        <w:tc>
          <w:tcPr>
            <w:tcW w:w="1701" w:type="dxa"/>
          </w:tcPr>
          <w:p w:rsidR="00B529A8" w:rsidRPr="00171440" w:rsidRDefault="00B529A8" w:rsidP="00B529A8">
            <w:pPr>
              <w:ind w:firstLine="0"/>
              <w:rPr>
                <w:i/>
                <w:sz w:val="20"/>
              </w:rPr>
            </w:pPr>
            <w:r w:rsidRPr="00171440">
              <w:rPr>
                <w:i/>
                <w:sz w:val="20"/>
              </w:rPr>
              <w:t>МФУ лазерн</w:t>
            </w:r>
            <w:r>
              <w:rPr>
                <w:i/>
                <w:sz w:val="20"/>
              </w:rPr>
              <w:t xml:space="preserve">ый </w:t>
            </w:r>
            <w:r>
              <w:rPr>
                <w:i/>
                <w:sz w:val="20"/>
                <w:lang w:val="en-US"/>
              </w:rPr>
              <w:t>Brother</w:t>
            </w:r>
            <w:r w:rsidRPr="00171440">
              <w:rPr>
                <w:i/>
                <w:sz w:val="20"/>
              </w:rPr>
              <w:t xml:space="preserve"> </w:t>
            </w:r>
          </w:p>
        </w:tc>
        <w:tc>
          <w:tcPr>
            <w:tcW w:w="12683" w:type="dxa"/>
          </w:tcPr>
          <w:p w:rsidR="00B529A8" w:rsidRPr="00CE5E0B" w:rsidRDefault="00B529A8" w:rsidP="00B529A8">
            <w:pPr>
              <w:rPr>
                <w:color w:val="000000"/>
                <w:sz w:val="20"/>
                <w:shd w:val="clear" w:color="auto" w:fill="FFFFFF"/>
              </w:rPr>
            </w:pPr>
            <w:r w:rsidRPr="00CE5E0B">
              <w:rPr>
                <w:color w:val="000000"/>
                <w:sz w:val="20"/>
                <w:shd w:val="clear" w:color="auto" w:fill="FFFFFF"/>
              </w:rPr>
              <w:t>Тип устройства – многофункциональное устройство принтер, сканер, копир;</w:t>
            </w:r>
          </w:p>
          <w:p w:rsidR="00B529A8" w:rsidRPr="00CE5E0B" w:rsidRDefault="00B529A8" w:rsidP="00B529A8">
            <w:pPr>
              <w:rPr>
                <w:color w:val="000000"/>
                <w:sz w:val="20"/>
                <w:shd w:val="clear" w:color="auto" w:fill="FFFFFF"/>
              </w:rPr>
            </w:pPr>
            <w:r w:rsidRPr="00CE5E0B">
              <w:rPr>
                <w:color w:val="000000"/>
                <w:sz w:val="20"/>
                <w:shd w:val="clear" w:color="auto" w:fill="FFFFFF"/>
              </w:rPr>
              <w:t>Максимальный формат: не менее A4;</w:t>
            </w:r>
          </w:p>
          <w:p w:rsidR="00B529A8" w:rsidRPr="00CE5E0B" w:rsidRDefault="00B529A8" w:rsidP="00B529A8">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B529A8" w:rsidRPr="00CE5E0B" w:rsidRDefault="00B529A8" w:rsidP="00B529A8">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B529A8" w:rsidRPr="00CE5E0B" w:rsidRDefault="00B529A8" w:rsidP="00B529A8">
            <w:pPr>
              <w:rPr>
                <w:color w:val="000000"/>
                <w:sz w:val="20"/>
                <w:shd w:val="clear" w:color="auto" w:fill="FFFFFF"/>
              </w:rPr>
            </w:pPr>
            <w:r w:rsidRPr="00CE5E0B">
              <w:rPr>
                <w:color w:val="000000"/>
                <w:sz w:val="20"/>
                <w:shd w:val="clear" w:color="auto" w:fill="FFFFFF"/>
              </w:rPr>
              <w:t xml:space="preserve">Скорость двухсторонней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w:t>
            </w:r>
          </w:p>
          <w:p w:rsidR="00B529A8" w:rsidRPr="00CE5E0B" w:rsidRDefault="00B529A8" w:rsidP="00B529A8">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B529A8" w:rsidRPr="00CE5E0B" w:rsidRDefault="00B529A8" w:rsidP="00B529A8">
            <w:pPr>
              <w:rPr>
                <w:bCs/>
                <w:color w:val="000000"/>
                <w:sz w:val="20"/>
                <w:shd w:val="clear" w:color="auto" w:fill="FFFFFF"/>
              </w:rPr>
            </w:pPr>
            <w:r w:rsidRPr="00CE5E0B">
              <w:rPr>
                <w:bCs/>
                <w:color w:val="000000"/>
                <w:sz w:val="20"/>
                <w:shd w:val="clear" w:color="auto" w:fill="FFFFFF"/>
              </w:rPr>
              <w:t>Лотки:</w:t>
            </w:r>
          </w:p>
          <w:p w:rsidR="00B529A8" w:rsidRPr="00CE5E0B" w:rsidRDefault="00B529A8" w:rsidP="00B529A8">
            <w:pPr>
              <w:rPr>
                <w:color w:val="000000"/>
                <w:sz w:val="20"/>
                <w:shd w:val="clear" w:color="auto" w:fill="FFFFFF"/>
              </w:rPr>
            </w:pPr>
            <w:r w:rsidRPr="00CE5E0B">
              <w:rPr>
                <w:color w:val="000000"/>
                <w:sz w:val="20"/>
                <w:shd w:val="clear" w:color="auto" w:fill="FFFFFF"/>
              </w:rPr>
              <w:t>Подача бумаги: не менее 250 листов;</w:t>
            </w:r>
          </w:p>
          <w:p w:rsidR="00B529A8" w:rsidRPr="00CE5E0B" w:rsidRDefault="00B529A8" w:rsidP="00B529A8">
            <w:pPr>
              <w:rPr>
                <w:color w:val="000000"/>
                <w:sz w:val="20"/>
                <w:shd w:val="clear" w:color="auto" w:fill="FFFFFF"/>
              </w:rPr>
            </w:pPr>
            <w:r w:rsidRPr="00CE5E0B">
              <w:rPr>
                <w:color w:val="000000"/>
                <w:sz w:val="20"/>
                <w:shd w:val="clear" w:color="auto" w:fill="FFFFFF"/>
              </w:rPr>
              <w:t>Вывод бумаги: не менее 100 листов;</w:t>
            </w:r>
          </w:p>
          <w:p w:rsidR="00B529A8" w:rsidRPr="00CE5E0B" w:rsidRDefault="00B529A8" w:rsidP="00B529A8">
            <w:pPr>
              <w:rPr>
                <w:color w:val="000000"/>
                <w:sz w:val="20"/>
                <w:shd w:val="clear" w:color="auto" w:fill="FFFFFF"/>
              </w:rPr>
            </w:pPr>
            <w:r w:rsidRPr="00CE5E0B">
              <w:rPr>
                <w:color w:val="000000"/>
                <w:sz w:val="20"/>
                <w:shd w:val="clear" w:color="auto" w:fill="FFFFFF"/>
              </w:rPr>
              <w:t>Потребляемая мощность (при работе): не более 490 Вт.</w:t>
            </w:r>
          </w:p>
          <w:p w:rsidR="00B529A8" w:rsidRPr="00CE5E0B" w:rsidRDefault="00B529A8" w:rsidP="00B529A8">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B529A8" w:rsidRPr="00CE5E0B" w:rsidRDefault="00B529A8" w:rsidP="00B529A8">
            <w:pPr>
              <w:rPr>
                <w:color w:val="000000"/>
                <w:sz w:val="20"/>
                <w:shd w:val="clear" w:color="auto" w:fill="FFFFFF"/>
              </w:rPr>
            </w:pPr>
            <w:r w:rsidRPr="00CE5E0B">
              <w:rPr>
                <w:color w:val="000000"/>
                <w:sz w:val="20"/>
                <w:shd w:val="clear" w:color="auto" w:fill="FFFFFF"/>
              </w:rPr>
              <w:t>Тип печати: черно-белая.</w:t>
            </w:r>
          </w:p>
          <w:p w:rsidR="00B529A8" w:rsidRPr="00CE5E0B" w:rsidRDefault="00B529A8" w:rsidP="00B529A8">
            <w:pPr>
              <w:rPr>
                <w:color w:val="000000"/>
                <w:sz w:val="20"/>
                <w:shd w:val="clear" w:color="auto" w:fill="FFFFFF"/>
              </w:rPr>
            </w:pPr>
            <w:r w:rsidRPr="00CE5E0B">
              <w:rPr>
                <w:color w:val="000000"/>
                <w:sz w:val="20"/>
                <w:shd w:val="clear" w:color="auto" w:fill="FFFFFF"/>
              </w:rPr>
              <w:t>Технология печати: лазерная.</w:t>
            </w:r>
          </w:p>
          <w:p w:rsidR="00B529A8" w:rsidRPr="00CE5E0B" w:rsidRDefault="00B529A8" w:rsidP="00B529A8">
            <w:pPr>
              <w:rPr>
                <w:color w:val="000000"/>
                <w:sz w:val="20"/>
                <w:shd w:val="clear" w:color="auto" w:fill="FFFFFF"/>
              </w:rPr>
            </w:pPr>
            <w:r w:rsidRPr="00CE5E0B">
              <w:rPr>
                <w:color w:val="000000"/>
                <w:sz w:val="20"/>
                <w:shd w:val="clear" w:color="auto" w:fill="FFFFFF"/>
              </w:rPr>
              <w:t>Размещение: настольный.</w:t>
            </w:r>
          </w:p>
          <w:p w:rsidR="00B529A8" w:rsidRPr="00CE5E0B" w:rsidRDefault="00B529A8" w:rsidP="00B529A8">
            <w:pPr>
              <w:rPr>
                <w:color w:val="000000"/>
                <w:sz w:val="20"/>
                <w:shd w:val="clear" w:color="auto" w:fill="FFFFFF"/>
              </w:rPr>
            </w:pPr>
            <w:r w:rsidRPr="00CE5E0B">
              <w:rPr>
                <w:color w:val="000000"/>
                <w:sz w:val="20"/>
                <w:shd w:val="clear" w:color="auto" w:fill="FFFFFF"/>
              </w:rPr>
              <w:t>Область применения: персональный.</w:t>
            </w:r>
          </w:p>
          <w:p w:rsidR="00B529A8" w:rsidRPr="00CE5E0B" w:rsidRDefault="00B529A8" w:rsidP="00B529A8">
            <w:pPr>
              <w:pStyle w:val="af4"/>
              <w:ind w:left="0"/>
              <w:rPr>
                <w:color w:val="000000"/>
                <w:sz w:val="20"/>
              </w:rPr>
            </w:pPr>
            <w:r w:rsidRPr="00CE5E0B">
              <w:rPr>
                <w:sz w:val="20"/>
              </w:rPr>
              <w:t xml:space="preserve">Возможность МФУ печатать на пленках, </w:t>
            </w:r>
            <w:r w:rsidRPr="00CE5E0B">
              <w:rPr>
                <w:color w:val="000000"/>
                <w:sz w:val="20"/>
              </w:rPr>
              <w:t>этикетках, глянцевой бумаге, конвертах, матовой бумаге – наличие;</w:t>
            </w:r>
          </w:p>
          <w:p w:rsidR="00B529A8" w:rsidRPr="00CE5E0B" w:rsidRDefault="00B529A8" w:rsidP="00B529A8">
            <w:pPr>
              <w:pStyle w:val="af4"/>
              <w:ind w:left="0"/>
              <w:rPr>
                <w:color w:val="000000"/>
                <w:sz w:val="20"/>
              </w:rPr>
            </w:pPr>
            <w:r w:rsidRPr="00CE5E0B">
              <w:rPr>
                <w:color w:val="000000"/>
                <w:sz w:val="20"/>
              </w:rPr>
              <w:t>Возможность двухсторонней печати – наличие;</w:t>
            </w:r>
          </w:p>
          <w:p w:rsidR="00B529A8" w:rsidRPr="00CE5E0B" w:rsidRDefault="00B529A8" w:rsidP="00B529A8">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B529A8" w:rsidRPr="00CE5E0B" w:rsidRDefault="00B529A8" w:rsidP="00B529A8">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B529A8" w:rsidRPr="00CE5E0B" w:rsidRDefault="00B529A8" w:rsidP="00B529A8">
            <w:pPr>
              <w:autoSpaceDE w:val="0"/>
              <w:autoSpaceDN w:val="0"/>
              <w:adjustRightInd w:val="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851" w:type="dxa"/>
          </w:tcPr>
          <w:p w:rsidR="00B529A8" w:rsidRPr="00583DA5" w:rsidRDefault="00B529A8" w:rsidP="00B529A8">
            <w:pPr>
              <w:ind w:firstLine="0"/>
              <w:rPr>
                <w:sz w:val="22"/>
                <w:szCs w:val="22"/>
              </w:rPr>
            </w:pPr>
            <w:r>
              <w:rPr>
                <w:sz w:val="22"/>
                <w:szCs w:val="22"/>
              </w:rPr>
              <w:t>3шт</w:t>
            </w:r>
          </w:p>
        </w:tc>
      </w:tr>
      <w:tr w:rsidR="00B529A8" w:rsidTr="00B529A8">
        <w:trPr>
          <w:cantSplit/>
          <w:trHeight w:val="3186"/>
        </w:trPr>
        <w:tc>
          <w:tcPr>
            <w:tcW w:w="817" w:type="dxa"/>
          </w:tcPr>
          <w:p w:rsidR="00B529A8" w:rsidRDefault="00B529A8" w:rsidP="00B529A8">
            <w:pPr>
              <w:ind w:firstLine="0"/>
              <w:rPr>
                <w:b/>
                <w:bCs/>
                <w:spacing w:val="2"/>
              </w:rPr>
            </w:pPr>
            <w:r>
              <w:rPr>
                <w:b/>
                <w:bCs/>
                <w:spacing w:val="2"/>
              </w:rPr>
              <w:lastRenderedPageBreak/>
              <w:t>18</w:t>
            </w:r>
          </w:p>
        </w:tc>
        <w:tc>
          <w:tcPr>
            <w:tcW w:w="1701" w:type="dxa"/>
          </w:tcPr>
          <w:p w:rsidR="00B529A8" w:rsidRDefault="00B529A8" w:rsidP="00B529A8">
            <w:pPr>
              <w:ind w:firstLine="0"/>
              <w:rPr>
                <w:i/>
                <w:sz w:val="20"/>
              </w:rPr>
            </w:pPr>
            <w:r w:rsidRPr="00171440">
              <w:rPr>
                <w:i/>
                <w:sz w:val="20"/>
              </w:rPr>
              <w:t>Принтер</w:t>
            </w:r>
            <w:r w:rsidRPr="00024EB6">
              <w:rPr>
                <w:i/>
                <w:sz w:val="20"/>
              </w:rPr>
              <w:t xml:space="preserve"> </w:t>
            </w:r>
            <w:r w:rsidRPr="00171440">
              <w:rPr>
                <w:i/>
                <w:sz w:val="20"/>
              </w:rPr>
              <w:t>лазерный</w:t>
            </w:r>
            <w:r w:rsidRPr="00024EB6">
              <w:rPr>
                <w:i/>
                <w:sz w:val="20"/>
              </w:rPr>
              <w:t xml:space="preserve"> </w:t>
            </w:r>
          </w:p>
          <w:p w:rsidR="00B529A8" w:rsidRPr="00171440" w:rsidRDefault="00B529A8" w:rsidP="00B529A8">
            <w:pPr>
              <w:ind w:firstLine="0"/>
              <w:rPr>
                <w:i/>
                <w:sz w:val="20"/>
              </w:rPr>
            </w:pPr>
            <w:r>
              <w:rPr>
                <w:i/>
                <w:sz w:val="20"/>
                <w:lang w:val="en-US"/>
              </w:rPr>
              <w:t>Brother</w:t>
            </w:r>
            <w:r w:rsidRPr="00024EB6">
              <w:rPr>
                <w:i/>
                <w:sz w:val="20"/>
              </w:rPr>
              <w:t xml:space="preserve"> </w:t>
            </w:r>
          </w:p>
        </w:tc>
        <w:tc>
          <w:tcPr>
            <w:tcW w:w="12683" w:type="dxa"/>
          </w:tcPr>
          <w:p w:rsidR="00B529A8" w:rsidRPr="00CE5E0B" w:rsidRDefault="00B529A8" w:rsidP="00B529A8">
            <w:pPr>
              <w:rPr>
                <w:color w:val="000000"/>
                <w:sz w:val="20"/>
                <w:shd w:val="clear" w:color="auto" w:fill="FFFFFF"/>
              </w:rPr>
            </w:pPr>
            <w:r w:rsidRPr="00CE5E0B">
              <w:rPr>
                <w:color w:val="000000"/>
                <w:sz w:val="20"/>
                <w:shd w:val="clear" w:color="auto" w:fill="FFFFFF"/>
              </w:rPr>
              <w:t>Максимальный формат: не менее A4;</w:t>
            </w:r>
          </w:p>
          <w:p w:rsidR="00B529A8" w:rsidRPr="00CE5E0B" w:rsidRDefault="00B529A8" w:rsidP="00B529A8">
            <w:pPr>
              <w:rPr>
                <w:color w:val="000000"/>
                <w:sz w:val="20"/>
                <w:shd w:val="clear" w:color="auto" w:fill="FFFFFF"/>
              </w:rPr>
            </w:pPr>
            <w:r w:rsidRPr="00CE5E0B">
              <w:rPr>
                <w:color w:val="000000"/>
                <w:sz w:val="20"/>
                <w:shd w:val="clear" w:color="auto" w:fill="FFFFFF"/>
              </w:rPr>
              <w:t xml:space="preserve">Максимальное разрешение для ч/б печати: не менее 2400x600 </w:t>
            </w:r>
            <w:proofErr w:type="spellStart"/>
            <w:r w:rsidRPr="00CE5E0B">
              <w:rPr>
                <w:color w:val="000000"/>
                <w:sz w:val="20"/>
                <w:shd w:val="clear" w:color="auto" w:fill="FFFFFF"/>
              </w:rPr>
              <w:t>dpi</w:t>
            </w:r>
            <w:proofErr w:type="spellEnd"/>
            <w:r w:rsidRPr="00CE5E0B">
              <w:rPr>
                <w:color w:val="000000"/>
                <w:sz w:val="20"/>
                <w:shd w:val="clear" w:color="auto" w:fill="FFFFFF"/>
              </w:rPr>
              <w:t>;</w:t>
            </w:r>
          </w:p>
          <w:p w:rsidR="00B529A8" w:rsidRPr="00CE5E0B" w:rsidRDefault="00B529A8" w:rsidP="00B529A8">
            <w:pPr>
              <w:rPr>
                <w:color w:val="000000"/>
                <w:sz w:val="20"/>
                <w:shd w:val="clear" w:color="auto" w:fill="FFFFFF"/>
              </w:rPr>
            </w:pPr>
            <w:r w:rsidRPr="00CE5E0B">
              <w:rPr>
                <w:color w:val="000000"/>
                <w:sz w:val="20"/>
                <w:shd w:val="clear" w:color="auto" w:fill="FFFFFF"/>
              </w:rPr>
              <w:t xml:space="preserve">Скорость печати: не менее 26 </w:t>
            </w:r>
            <w:proofErr w:type="spellStart"/>
            <w:r w:rsidRPr="00CE5E0B">
              <w:rPr>
                <w:color w:val="000000"/>
                <w:sz w:val="20"/>
                <w:shd w:val="clear" w:color="auto" w:fill="FFFFFF"/>
              </w:rPr>
              <w:t>стр</w:t>
            </w:r>
            <w:proofErr w:type="spellEnd"/>
            <w:r w:rsidRPr="00CE5E0B">
              <w:rPr>
                <w:color w:val="000000"/>
                <w:sz w:val="20"/>
                <w:shd w:val="clear" w:color="auto" w:fill="FFFFFF"/>
              </w:rPr>
              <w:t>/мин (ч/б А4);</w:t>
            </w:r>
          </w:p>
          <w:p w:rsidR="00B529A8" w:rsidRPr="00CE5E0B" w:rsidRDefault="00B529A8" w:rsidP="00B529A8">
            <w:pPr>
              <w:rPr>
                <w:color w:val="000000"/>
                <w:sz w:val="20"/>
                <w:shd w:val="clear" w:color="auto" w:fill="FFFFFF"/>
              </w:rPr>
            </w:pPr>
            <w:r w:rsidRPr="00CE5E0B">
              <w:rPr>
                <w:color w:val="000000"/>
                <w:sz w:val="20"/>
                <w:shd w:val="clear" w:color="auto" w:fill="FFFFFF"/>
              </w:rPr>
              <w:t>Время выхода первой страницы: не более 9 сек;</w:t>
            </w:r>
          </w:p>
          <w:p w:rsidR="00B529A8" w:rsidRPr="00CE5E0B" w:rsidRDefault="00B529A8" w:rsidP="00B529A8">
            <w:pPr>
              <w:rPr>
                <w:bCs/>
                <w:color w:val="000000"/>
                <w:sz w:val="20"/>
                <w:shd w:val="clear" w:color="auto" w:fill="FFFFFF"/>
              </w:rPr>
            </w:pPr>
            <w:r w:rsidRPr="00CE5E0B">
              <w:rPr>
                <w:bCs/>
                <w:color w:val="000000"/>
                <w:sz w:val="20"/>
                <w:shd w:val="clear" w:color="auto" w:fill="FFFFFF"/>
              </w:rPr>
              <w:t>Лотки:</w:t>
            </w:r>
          </w:p>
          <w:p w:rsidR="00B529A8" w:rsidRPr="00CE5E0B" w:rsidRDefault="00B529A8" w:rsidP="00B529A8">
            <w:pPr>
              <w:rPr>
                <w:color w:val="000000"/>
                <w:sz w:val="20"/>
                <w:shd w:val="clear" w:color="auto" w:fill="FFFFFF"/>
              </w:rPr>
            </w:pPr>
            <w:r w:rsidRPr="00CE5E0B">
              <w:rPr>
                <w:color w:val="000000"/>
                <w:sz w:val="20"/>
                <w:shd w:val="clear" w:color="auto" w:fill="FFFFFF"/>
              </w:rPr>
              <w:t>Подача бумаги: не менее 250 листов;</w:t>
            </w:r>
          </w:p>
          <w:p w:rsidR="00B529A8" w:rsidRPr="00CE5E0B" w:rsidRDefault="00B529A8" w:rsidP="00B529A8">
            <w:pPr>
              <w:rPr>
                <w:color w:val="000000"/>
                <w:sz w:val="20"/>
                <w:shd w:val="clear" w:color="auto" w:fill="FFFFFF"/>
              </w:rPr>
            </w:pPr>
            <w:r w:rsidRPr="00CE5E0B">
              <w:rPr>
                <w:color w:val="000000"/>
                <w:sz w:val="20"/>
                <w:shd w:val="clear" w:color="auto" w:fill="FFFFFF"/>
              </w:rPr>
              <w:t>Вывод бумаги: не менее 100 листов;</w:t>
            </w:r>
          </w:p>
          <w:p w:rsidR="00B529A8" w:rsidRPr="00CE5E0B" w:rsidRDefault="00B529A8" w:rsidP="00B529A8">
            <w:pPr>
              <w:rPr>
                <w:color w:val="000000"/>
                <w:sz w:val="20"/>
                <w:shd w:val="clear" w:color="auto" w:fill="FFFFFF"/>
              </w:rPr>
            </w:pPr>
            <w:r w:rsidRPr="00CE5E0B">
              <w:rPr>
                <w:color w:val="000000"/>
                <w:sz w:val="20"/>
                <w:shd w:val="clear" w:color="auto" w:fill="FFFFFF"/>
              </w:rPr>
              <w:t>Потребляемая мощность (при работе): не более 460 Вт.</w:t>
            </w:r>
          </w:p>
          <w:p w:rsidR="00B529A8" w:rsidRPr="00CE5E0B" w:rsidRDefault="00B529A8" w:rsidP="00B529A8">
            <w:pPr>
              <w:snapToGrid w:val="0"/>
              <w:spacing w:line="276" w:lineRule="auto"/>
              <w:rPr>
                <w:sz w:val="20"/>
              </w:rPr>
            </w:pPr>
            <w:r w:rsidRPr="00CE5E0B">
              <w:rPr>
                <w:sz w:val="20"/>
              </w:rPr>
              <w:t xml:space="preserve">Возможность использования картриджа емкостью 2550 </w:t>
            </w:r>
            <w:r w:rsidRPr="00CE5E0B">
              <w:rPr>
                <w:rStyle w:val="txt2"/>
                <w:sz w:val="20"/>
              </w:rPr>
              <w:t xml:space="preserve">страниц </w:t>
            </w:r>
            <w:r w:rsidRPr="00CE5E0B">
              <w:rPr>
                <w:sz w:val="20"/>
              </w:rPr>
              <w:t xml:space="preserve">в соответствии с </w:t>
            </w:r>
            <w:r w:rsidRPr="00CE5E0B">
              <w:rPr>
                <w:sz w:val="20"/>
                <w:lang w:val="en-US"/>
              </w:rPr>
              <w:t>ISO</w:t>
            </w:r>
            <w:r w:rsidRPr="00CE5E0B">
              <w:rPr>
                <w:sz w:val="20"/>
              </w:rPr>
              <w:t>/</w:t>
            </w:r>
            <w:r w:rsidRPr="00CE5E0B">
              <w:rPr>
                <w:sz w:val="20"/>
                <w:lang w:val="en-US"/>
              </w:rPr>
              <w:t>IEC</w:t>
            </w:r>
            <w:r w:rsidRPr="00CE5E0B">
              <w:rPr>
                <w:sz w:val="20"/>
              </w:rPr>
              <w:t>19752 и более;</w:t>
            </w:r>
          </w:p>
          <w:p w:rsidR="00B529A8" w:rsidRPr="00CE5E0B" w:rsidRDefault="00B529A8" w:rsidP="00B529A8">
            <w:pPr>
              <w:rPr>
                <w:color w:val="000000"/>
                <w:sz w:val="20"/>
                <w:shd w:val="clear" w:color="auto" w:fill="FFFFFF"/>
              </w:rPr>
            </w:pPr>
            <w:r w:rsidRPr="00CE5E0B">
              <w:rPr>
                <w:color w:val="000000"/>
                <w:sz w:val="20"/>
                <w:shd w:val="clear" w:color="auto" w:fill="FFFFFF"/>
              </w:rPr>
              <w:t>Тип печати: черно-белая.</w:t>
            </w:r>
          </w:p>
          <w:p w:rsidR="00B529A8" w:rsidRPr="00CE5E0B" w:rsidRDefault="00B529A8" w:rsidP="00B529A8">
            <w:pPr>
              <w:rPr>
                <w:color w:val="000000"/>
                <w:sz w:val="20"/>
                <w:shd w:val="clear" w:color="auto" w:fill="FFFFFF"/>
              </w:rPr>
            </w:pPr>
            <w:r w:rsidRPr="00CE5E0B">
              <w:rPr>
                <w:color w:val="000000"/>
                <w:sz w:val="20"/>
                <w:shd w:val="clear" w:color="auto" w:fill="FFFFFF"/>
              </w:rPr>
              <w:t>Технология печати: лазерная.</w:t>
            </w:r>
          </w:p>
          <w:p w:rsidR="00B529A8" w:rsidRPr="00CE5E0B" w:rsidRDefault="00B529A8" w:rsidP="00B529A8">
            <w:pPr>
              <w:rPr>
                <w:color w:val="000000"/>
                <w:sz w:val="20"/>
                <w:shd w:val="clear" w:color="auto" w:fill="FFFFFF"/>
              </w:rPr>
            </w:pPr>
            <w:r w:rsidRPr="00CE5E0B">
              <w:rPr>
                <w:color w:val="000000"/>
                <w:sz w:val="20"/>
                <w:shd w:val="clear" w:color="auto" w:fill="FFFFFF"/>
              </w:rPr>
              <w:t>Размещение: настольный.</w:t>
            </w:r>
          </w:p>
          <w:p w:rsidR="00B529A8" w:rsidRPr="00CE5E0B" w:rsidRDefault="00B529A8" w:rsidP="00B529A8">
            <w:pPr>
              <w:rPr>
                <w:color w:val="000000"/>
                <w:sz w:val="20"/>
                <w:shd w:val="clear" w:color="auto" w:fill="FFFFFF"/>
              </w:rPr>
            </w:pPr>
            <w:r w:rsidRPr="00CE5E0B">
              <w:rPr>
                <w:color w:val="000000"/>
                <w:sz w:val="20"/>
                <w:shd w:val="clear" w:color="auto" w:fill="FFFFFF"/>
              </w:rPr>
              <w:t>Область применения: персональный.</w:t>
            </w:r>
          </w:p>
          <w:p w:rsidR="00B529A8" w:rsidRPr="00CE5E0B" w:rsidRDefault="00B529A8" w:rsidP="00B529A8">
            <w:pPr>
              <w:pStyle w:val="af4"/>
              <w:ind w:left="0"/>
              <w:rPr>
                <w:color w:val="000000"/>
                <w:sz w:val="20"/>
              </w:rPr>
            </w:pPr>
            <w:r w:rsidRPr="00CE5E0B">
              <w:rPr>
                <w:sz w:val="20"/>
              </w:rPr>
              <w:t xml:space="preserve">Возможность принтера печатать на пленках, </w:t>
            </w:r>
            <w:r w:rsidRPr="00CE5E0B">
              <w:rPr>
                <w:color w:val="000000"/>
                <w:sz w:val="20"/>
              </w:rPr>
              <w:t>этикетках, глянцевой бумаге, конвертах, матовой бумаге – наличие;</w:t>
            </w:r>
          </w:p>
          <w:p w:rsidR="00B529A8" w:rsidRPr="00CE5E0B" w:rsidRDefault="00B529A8" w:rsidP="00B529A8">
            <w:pPr>
              <w:pStyle w:val="af4"/>
              <w:ind w:left="0"/>
              <w:rPr>
                <w:color w:val="000000"/>
                <w:sz w:val="20"/>
              </w:rPr>
            </w:pPr>
            <w:r w:rsidRPr="00CE5E0B">
              <w:rPr>
                <w:color w:val="000000"/>
                <w:sz w:val="20"/>
              </w:rPr>
              <w:t>Возможность двухсторонней печати – наличие;</w:t>
            </w:r>
          </w:p>
          <w:p w:rsidR="00B529A8" w:rsidRPr="00CE5E0B" w:rsidRDefault="00B529A8" w:rsidP="00B529A8">
            <w:pPr>
              <w:pStyle w:val="af4"/>
              <w:ind w:left="0"/>
              <w:rPr>
                <w:bCs/>
                <w:color w:val="000000"/>
                <w:sz w:val="20"/>
                <w:shd w:val="clear" w:color="auto" w:fill="FFFFFF"/>
              </w:rPr>
            </w:pPr>
            <w:r w:rsidRPr="00CE5E0B">
              <w:rPr>
                <w:bCs/>
                <w:color w:val="000000"/>
                <w:sz w:val="20"/>
                <w:shd w:val="clear" w:color="auto" w:fill="FFFFFF"/>
              </w:rPr>
              <w:t xml:space="preserve">Для экономии расходов на печать подсистема расходных материалов реализована в виде раздельной архитектуры (Тонер-картридж и </w:t>
            </w:r>
            <w:proofErr w:type="spellStart"/>
            <w:r w:rsidRPr="00CE5E0B">
              <w:rPr>
                <w:bCs/>
                <w:color w:val="000000"/>
                <w:sz w:val="20"/>
                <w:shd w:val="clear" w:color="auto" w:fill="FFFFFF"/>
              </w:rPr>
              <w:t>фотобарабан</w:t>
            </w:r>
            <w:proofErr w:type="spellEnd"/>
            <w:r w:rsidRPr="00CE5E0B">
              <w:rPr>
                <w:bCs/>
                <w:color w:val="000000"/>
                <w:sz w:val="20"/>
                <w:shd w:val="clear" w:color="auto" w:fill="FFFFFF"/>
              </w:rPr>
              <w:t xml:space="preserve"> реализованы в виде отдельных конструктивно-независимых модулей и имеют возможность раздельной замены);</w:t>
            </w:r>
          </w:p>
          <w:p w:rsidR="00B529A8" w:rsidRPr="00CE5E0B" w:rsidRDefault="00B529A8" w:rsidP="00B529A8">
            <w:pPr>
              <w:pStyle w:val="af4"/>
              <w:ind w:left="0"/>
              <w:rPr>
                <w:color w:val="000000"/>
                <w:sz w:val="20"/>
                <w:shd w:val="clear" w:color="auto" w:fill="FFFFFF"/>
              </w:rPr>
            </w:pPr>
            <w:r w:rsidRPr="00CE5E0B">
              <w:rPr>
                <w:color w:val="000000"/>
                <w:sz w:val="20"/>
                <w:shd w:val="clear" w:color="auto" w:fill="FFFFFF"/>
              </w:rPr>
              <w:t>Интерфейс подключения: USB 2.0;</w:t>
            </w:r>
          </w:p>
          <w:p w:rsidR="00B529A8" w:rsidRPr="00CE5E0B" w:rsidRDefault="00B529A8" w:rsidP="00B529A8">
            <w:pPr>
              <w:pStyle w:val="af4"/>
              <w:ind w:left="0"/>
              <w:rPr>
                <w:rFonts w:eastAsiaTheme="minorHAnsi"/>
                <w:b/>
                <w:sz w:val="20"/>
                <w:u w:val="single"/>
                <w:lang w:val="x-none" w:eastAsia="en-US"/>
              </w:rPr>
            </w:pPr>
            <w:r w:rsidRPr="00CE5E0B">
              <w:rPr>
                <w:rStyle w:val="txt2"/>
                <w:sz w:val="20"/>
              </w:rPr>
              <w:t>Интерфейсный кабель для подключения к компьютеру: наличие.</w:t>
            </w:r>
          </w:p>
        </w:tc>
        <w:tc>
          <w:tcPr>
            <w:tcW w:w="851" w:type="dxa"/>
          </w:tcPr>
          <w:p w:rsidR="00B529A8" w:rsidRDefault="00B529A8" w:rsidP="00B529A8">
            <w:pPr>
              <w:ind w:firstLine="0"/>
              <w:rPr>
                <w:sz w:val="22"/>
                <w:szCs w:val="22"/>
              </w:rPr>
            </w:pPr>
            <w:r>
              <w:rPr>
                <w:sz w:val="22"/>
                <w:szCs w:val="22"/>
              </w:rPr>
              <w:t>5шт</w:t>
            </w:r>
          </w:p>
        </w:tc>
      </w:tr>
      <w:tr w:rsidR="00B529A8" w:rsidRPr="008D6268" w:rsidTr="00B529A8">
        <w:trPr>
          <w:cantSplit/>
          <w:trHeight w:val="3186"/>
        </w:trPr>
        <w:tc>
          <w:tcPr>
            <w:tcW w:w="817" w:type="dxa"/>
          </w:tcPr>
          <w:p w:rsidR="00B529A8" w:rsidRDefault="00B529A8" w:rsidP="00B529A8">
            <w:pPr>
              <w:ind w:firstLine="0"/>
              <w:rPr>
                <w:b/>
                <w:bCs/>
                <w:spacing w:val="2"/>
              </w:rPr>
            </w:pPr>
            <w:r>
              <w:rPr>
                <w:b/>
                <w:bCs/>
                <w:spacing w:val="2"/>
              </w:rPr>
              <w:lastRenderedPageBreak/>
              <w:t>19</w:t>
            </w:r>
          </w:p>
        </w:tc>
        <w:tc>
          <w:tcPr>
            <w:tcW w:w="1701" w:type="dxa"/>
          </w:tcPr>
          <w:p w:rsidR="00B529A8" w:rsidRDefault="00B529A8" w:rsidP="00B529A8">
            <w:pPr>
              <w:jc w:val="center"/>
              <w:rPr>
                <w:i/>
                <w:sz w:val="20"/>
                <w:u w:val="single" w:color="000000"/>
              </w:rPr>
            </w:pPr>
            <w:proofErr w:type="spellStart"/>
            <w:r>
              <w:rPr>
                <w:i/>
                <w:sz w:val="20"/>
                <w:u w:val="single" w:color="000000"/>
              </w:rPr>
              <w:t>Компью</w:t>
            </w:r>
            <w:proofErr w:type="spellEnd"/>
            <w:r>
              <w:rPr>
                <w:i/>
                <w:sz w:val="20"/>
                <w:u w:val="single" w:color="000000"/>
              </w:rPr>
              <w:t xml:space="preserve">-тер в комплекте (Системный блок </w:t>
            </w:r>
            <w:r>
              <w:rPr>
                <w:i/>
                <w:sz w:val="20"/>
                <w:u w:val="single" w:color="000000"/>
                <w:lang w:val="en-US"/>
              </w:rPr>
              <w:t>Lenovo</w:t>
            </w:r>
            <w:r w:rsidRPr="00171440">
              <w:rPr>
                <w:i/>
                <w:sz w:val="20"/>
                <w:u w:val="single" w:color="000000"/>
              </w:rPr>
              <w:t xml:space="preserve"> </w:t>
            </w:r>
            <w:proofErr w:type="spellStart"/>
            <w:r>
              <w:rPr>
                <w:i/>
                <w:sz w:val="20"/>
                <w:u w:val="single" w:color="000000"/>
                <w:lang w:val="en-US"/>
              </w:rPr>
              <w:t>i</w:t>
            </w:r>
            <w:proofErr w:type="spellEnd"/>
            <w:r w:rsidRPr="00171440">
              <w:rPr>
                <w:i/>
                <w:sz w:val="20"/>
                <w:u w:val="single" w:color="000000"/>
              </w:rPr>
              <w:t xml:space="preserve">3 6100, монитор </w:t>
            </w:r>
            <w:r>
              <w:rPr>
                <w:i/>
                <w:sz w:val="20"/>
                <w:u w:val="single" w:color="000000"/>
                <w:lang w:val="en-US"/>
              </w:rPr>
              <w:t>Dell</w:t>
            </w:r>
            <w:r>
              <w:rPr>
                <w:i/>
                <w:sz w:val="20"/>
                <w:u w:val="single" w:color="000000"/>
              </w:rPr>
              <w:t>)</w:t>
            </w:r>
          </w:p>
          <w:p w:rsidR="00B529A8" w:rsidRPr="00171440" w:rsidRDefault="00B529A8" w:rsidP="00B529A8">
            <w:pPr>
              <w:jc w:val="center"/>
              <w:rPr>
                <w:i/>
                <w:sz w:val="20"/>
                <w:u w:val="single" w:color="000000"/>
              </w:rPr>
            </w:pPr>
          </w:p>
        </w:tc>
        <w:tc>
          <w:tcPr>
            <w:tcW w:w="12683" w:type="dxa"/>
          </w:tcPr>
          <w:p w:rsidR="00B529A8" w:rsidRPr="00171440" w:rsidRDefault="00B529A8" w:rsidP="00B529A8">
            <w:pPr>
              <w:autoSpaceDE w:val="0"/>
              <w:autoSpaceDN w:val="0"/>
              <w:adjustRightInd w:val="0"/>
              <w:spacing w:line="276" w:lineRule="auto"/>
              <w:rPr>
                <w:b/>
                <w:sz w:val="16"/>
                <w:szCs w:val="16"/>
                <w:u w:val="single"/>
                <w:lang w:val="x-none"/>
              </w:rPr>
            </w:pPr>
            <w:r w:rsidRPr="00171440">
              <w:rPr>
                <w:b/>
                <w:sz w:val="16"/>
                <w:szCs w:val="16"/>
                <w:u w:val="single"/>
                <w:lang w:val="x-none"/>
              </w:rPr>
              <w:t xml:space="preserve">Процессор: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Частота работы процессора: не менее 3.</w:t>
            </w:r>
            <w:r w:rsidRPr="00171440">
              <w:rPr>
                <w:sz w:val="16"/>
                <w:szCs w:val="16"/>
              </w:rPr>
              <w:t>7</w:t>
            </w:r>
            <w:r w:rsidRPr="00171440">
              <w:rPr>
                <w:sz w:val="16"/>
                <w:szCs w:val="16"/>
                <w:lang w:val="x-none"/>
              </w:rPr>
              <w:t xml:space="preserve"> ГГц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Рассеиваемая мощность: не более </w:t>
            </w:r>
            <w:r w:rsidRPr="00171440">
              <w:rPr>
                <w:sz w:val="16"/>
                <w:szCs w:val="16"/>
              </w:rPr>
              <w:t>5</w:t>
            </w:r>
            <w:r w:rsidRPr="00171440">
              <w:rPr>
                <w:sz w:val="16"/>
                <w:szCs w:val="16"/>
                <w:lang w:val="x-none"/>
              </w:rPr>
              <w:t xml:space="preserve">5 Вт;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Кэш: не менее </w:t>
            </w:r>
            <w:r w:rsidRPr="00171440">
              <w:rPr>
                <w:sz w:val="16"/>
                <w:szCs w:val="16"/>
              </w:rPr>
              <w:t>3</w:t>
            </w:r>
            <w:r w:rsidRPr="00171440">
              <w:rPr>
                <w:sz w:val="16"/>
                <w:szCs w:val="16"/>
                <w:lang w:val="x-none"/>
              </w:rPr>
              <w:t xml:space="preserve"> Мб;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Количество ядер: не менее </w:t>
            </w:r>
            <w:r w:rsidRPr="00171440">
              <w:rPr>
                <w:sz w:val="16"/>
                <w:szCs w:val="16"/>
              </w:rPr>
              <w:t>2</w:t>
            </w:r>
            <w:r w:rsidRPr="00171440">
              <w:rPr>
                <w:sz w:val="16"/>
                <w:szCs w:val="16"/>
                <w:lang w:val="x-none"/>
              </w:rPr>
              <w:t>;</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Количество</w:t>
            </w:r>
            <w:r w:rsidRPr="00171440">
              <w:rPr>
                <w:sz w:val="16"/>
                <w:szCs w:val="16"/>
              </w:rPr>
              <w:t xml:space="preserve"> потоков: не менее 4;</w:t>
            </w:r>
          </w:p>
          <w:p w:rsidR="00B529A8" w:rsidRPr="00171440" w:rsidRDefault="00B529A8" w:rsidP="00B529A8">
            <w:pPr>
              <w:autoSpaceDE w:val="0"/>
              <w:autoSpaceDN w:val="0"/>
              <w:adjustRightInd w:val="0"/>
              <w:spacing w:line="276" w:lineRule="auto"/>
              <w:rPr>
                <w:color w:val="000000"/>
                <w:sz w:val="16"/>
                <w:szCs w:val="16"/>
              </w:rPr>
            </w:pPr>
            <w:r w:rsidRPr="00171440">
              <w:rPr>
                <w:color w:val="000000"/>
                <w:sz w:val="16"/>
                <w:szCs w:val="16"/>
              </w:rPr>
              <w:t xml:space="preserve">Максимальная частота интегрированного графического ядра: не менее 1050 </w:t>
            </w:r>
            <w:proofErr w:type="spellStart"/>
            <w:r w:rsidRPr="00171440">
              <w:rPr>
                <w:color w:val="000000"/>
                <w:sz w:val="16"/>
                <w:szCs w:val="16"/>
              </w:rPr>
              <w:t>Мгц</w:t>
            </w:r>
            <w:proofErr w:type="spellEnd"/>
            <w:r w:rsidRPr="00171440">
              <w:rPr>
                <w:color w:val="000000"/>
                <w:sz w:val="16"/>
                <w:szCs w:val="16"/>
              </w:rPr>
              <w:t>;</w:t>
            </w:r>
          </w:p>
          <w:p w:rsidR="00B529A8" w:rsidRPr="00171440" w:rsidRDefault="00B529A8" w:rsidP="00B529A8">
            <w:pPr>
              <w:autoSpaceDE w:val="0"/>
              <w:autoSpaceDN w:val="0"/>
              <w:adjustRightInd w:val="0"/>
              <w:rPr>
                <w:rFonts w:eastAsiaTheme="minorHAnsi"/>
                <w:sz w:val="16"/>
                <w:szCs w:val="16"/>
                <w:lang w:val="x-none" w:eastAsia="en-US"/>
              </w:rPr>
            </w:pPr>
            <w:r w:rsidRPr="00171440">
              <w:rPr>
                <w:rFonts w:eastAsiaTheme="minorHAnsi"/>
                <w:sz w:val="16"/>
                <w:szCs w:val="16"/>
                <w:lang w:val="x-none" w:eastAsia="en-US"/>
              </w:rPr>
              <w:t xml:space="preserve">Техпроцесс процессора: не более 14 </w:t>
            </w:r>
            <w:proofErr w:type="spellStart"/>
            <w:r w:rsidRPr="00171440">
              <w:rPr>
                <w:rFonts w:eastAsiaTheme="minorHAnsi"/>
                <w:sz w:val="16"/>
                <w:szCs w:val="16"/>
                <w:lang w:val="x-none" w:eastAsia="en-US"/>
              </w:rPr>
              <w:t>нм</w:t>
            </w:r>
            <w:proofErr w:type="spellEnd"/>
            <w:r w:rsidRPr="00171440">
              <w:rPr>
                <w:rFonts w:eastAsiaTheme="minorHAnsi"/>
                <w:sz w:val="16"/>
                <w:szCs w:val="16"/>
                <w:lang w:val="x-none" w:eastAsia="en-US"/>
              </w:rPr>
              <w:t>;</w:t>
            </w:r>
          </w:p>
          <w:p w:rsidR="00B529A8" w:rsidRPr="00171440" w:rsidRDefault="00B529A8" w:rsidP="00B529A8">
            <w:pPr>
              <w:autoSpaceDE w:val="0"/>
              <w:autoSpaceDN w:val="0"/>
              <w:adjustRightInd w:val="0"/>
              <w:spacing w:line="276" w:lineRule="auto"/>
              <w:rPr>
                <w:b/>
                <w:sz w:val="16"/>
                <w:szCs w:val="16"/>
                <w:u w:val="single"/>
                <w:lang w:val="x-none"/>
              </w:rPr>
            </w:pPr>
            <w:r w:rsidRPr="00171440">
              <w:rPr>
                <w:b/>
                <w:sz w:val="16"/>
                <w:szCs w:val="16"/>
                <w:u w:val="single"/>
              </w:rPr>
              <w:t xml:space="preserve">Материнская </w:t>
            </w:r>
            <w:r w:rsidRPr="00171440">
              <w:rPr>
                <w:b/>
                <w:sz w:val="16"/>
                <w:szCs w:val="16"/>
                <w:u w:val="single"/>
                <w:lang w:val="x-none"/>
              </w:rPr>
              <w:t>плата:</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не менее </w:t>
            </w:r>
            <w:r w:rsidRPr="00171440">
              <w:rPr>
                <w:sz w:val="16"/>
                <w:szCs w:val="16"/>
              </w:rPr>
              <w:t>2</w:t>
            </w:r>
            <w:r w:rsidRPr="00171440">
              <w:rPr>
                <w:sz w:val="16"/>
                <w:szCs w:val="16"/>
                <w:lang w:val="x-none"/>
              </w:rPr>
              <w:t xml:space="preserve">х разъемов  </w:t>
            </w:r>
            <w:proofErr w:type="spellStart"/>
            <w:r w:rsidRPr="00171440">
              <w:rPr>
                <w:sz w:val="16"/>
                <w:szCs w:val="16"/>
                <w:lang w:val="x-none"/>
              </w:rPr>
              <w:t>Dualchannel</w:t>
            </w:r>
            <w:proofErr w:type="spellEnd"/>
            <w:r w:rsidRPr="00171440">
              <w:rPr>
                <w:sz w:val="16"/>
                <w:szCs w:val="16"/>
                <w:lang w:val="x-none"/>
              </w:rPr>
              <w:t xml:space="preserve"> DDR</w:t>
            </w:r>
            <w:r w:rsidRPr="00171440">
              <w:rPr>
                <w:sz w:val="16"/>
                <w:szCs w:val="16"/>
              </w:rPr>
              <w:t>4;</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Поддержка частоты работы оперативной памяти не менее </w:t>
            </w:r>
            <w:r w:rsidRPr="00171440">
              <w:rPr>
                <w:sz w:val="16"/>
                <w:szCs w:val="16"/>
              </w:rPr>
              <w:t>2133</w:t>
            </w:r>
            <w:r w:rsidRPr="00171440">
              <w:rPr>
                <w:sz w:val="16"/>
                <w:szCs w:val="16"/>
                <w:lang w:val="x-none"/>
              </w:rPr>
              <w:t xml:space="preserve"> МГц</w:t>
            </w:r>
            <w:r w:rsidRPr="00171440">
              <w:rPr>
                <w:sz w:val="16"/>
                <w:szCs w:val="16"/>
              </w:rPr>
              <w:t>;</w:t>
            </w:r>
          </w:p>
          <w:p w:rsidR="00B529A8" w:rsidRPr="00171440" w:rsidRDefault="00B529A8" w:rsidP="00B529A8">
            <w:pPr>
              <w:autoSpaceDE w:val="0"/>
              <w:autoSpaceDN w:val="0"/>
              <w:adjustRightInd w:val="0"/>
              <w:spacing w:line="276" w:lineRule="auto"/>
              <w:rPr>
                <w:b/>
                <w:sz w:val="16"/>
                <w:szCs w:val="16"/>
                <w:u w:val="single"/>
                <w:lang w:val="x-none"/>
              </w:rPr>
            </w:pPr>
            <w:r w:rsidRPr="00171440">
              <w:rPr>
                <w:b/>
                <w:sz w:val="16"/>
                <w:szCs w:val="16"/>
                <w:u w:val="single"/>
                <w:lang w:val="x-none"/>
              </w:rPr>
              <w:t>Оперативная память:</w:t>
            </w:r>
          </w:p>
          <w:p w:rsidR="00B529A8" w:rsidRPr="00171440" w:rsidRDefault="00B529A8" w:rsidP="00B529A8">
            <w:pPr>
              <w:autoSpaceDE w:val="0"/>
              <w:autoSpaceDN w:val="0"/>
              <w:adjustRightInd w:val="0"/>
              <w:spacing w:line="276" w:lineRule="auto"/>
              <w:rPr>
                <w:sz w:val="16"/>
                <w:szCs w:val="16"/>
              </w:rPr>
            </w:pPr>
            <w:r w:rsidRPr="00171440">
              <w:rPr>
                <w:sz w:val="16"/>
                <w:szCs w:val="16"/>
              </w:rPr>
              <w:t xml:space="preserve">Объем установленной оперативной памяти: не менее 4 </w:t>
            </w:r>
            <w:r w:rsidRPr="00171440">
              <w:rPr>
                <w:sz w:val="16"/>
                <w:szCs w:val="16"/>
                <w:lang w:val="en-US"/>
              </w:rPr>
              <w:t>GB</w:t>
            </w:r>
            <w:r w:rsidRPr="00171440">
              <w:rPr>
                <w:sz w:val="16"/>
                <w:szCs w:val="16"/>
              </w:rPr>
              <w:t>;</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Частота не менее </w:t>
            </w:r>
            <w:r w:rsidRPr="00171440">
              <w:rPr>
                <w:sz w:val="16"/>
                <w:szCs w:val="16"/>
              </w:rPr>
              <w:t>2133</w:t>
            </w:r>
            <w:r w:rsidRPr="00171440">
              <w:rPr>
                <w:sz w:val="16"/>
                <w:szCs w:val="16"/>
                <w:lang w:val="x-none"/>
              </w:rPr>
              <w:t xml:space="preserve"> МГц; </w:t>
            </w:r>
          </w:p>
          <w:p w:rsidR="00B529A8" w:rsidRPr="00171440" w:rsidRDefault="00B529A8" w:rsidP="00B529A8">
            <w:pPr>
              <w:autoSpaceDE w:val="0"/>
              <w:autoSpaceDN w:val="0"/>
              <w:adjustRightInd w:val="0"/>
              <w:spacing w:line="276" w:lineRule="auto"/>
              <w:rPr>
                <w:b/>
                <w:sz w:val="16"/>
                <w:szCs w:val="16"/>
                <w:u w:val="single"/>
                <w:lang w:val="x-none"/>
              </w:rPr>
            </w:pPr>
            <w:r w:rsidRPr="00171440">
              <w:rPr>
                <w:b/>
                <w:sz w:val="16"/>
                <w:szCs w:val="16"/>
                <w:u w:val="single"/>
                <w:lang w:val="x-none"/>
              </w:rPr>
              <w:t>Жесткий диск:</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Объем - не менее </w:t>
            </w:r>
            <w:r w:rsidRPr="00171440">
              <w:rPr>
                <w:sz w:val="16"/>
                <w:szCs w:val="16"/>
              </w:rPr>
              <w:t>5</w:t>
            </w:r>
            <w:r w:rsidRPr="00171440">
              <w:rPr>
                <w:sz w:val="16"/>
                <w:szCs w:val="16"/>
                <w:lang w:val="x-none"/>
              </w:rPr>
              <w:t xml:space="preserve">00 ГБ;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Пропускная способность - не менее 6 Гбит/сек;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 xml:space="preserve">Скорость вращения шпинделя - не менее 7200 об/мин;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rPr>
              <w:t>Кэш: не менее 64 Мб;</w:t>
            </w:r>
          </w:p>
          <w:p w:rsidR="00B529A8" w:rsidRPr="00171440" w:rsidRDefault="00B529A8" w:rsidP="00B529A8">
            <w:pPr>
              <w:autoSpaceDE w:val="0"/>
              <w:autoSpaceDN w:val="0"/>
              <w:adjustRightInd w:val="0"/>
              <w:spacing w:line="276" w:lineRule="auto"/>
              <w:rPr>
                <w:b/>
                <w:sz w:val="16"/>
                <w:szCs w:val="16"/>
                <w:u w:val="single"/>
              </w:rPr>
            </w:pPr>
            <w:r w:rsidRPr="00171440">
              <w:rPr>
                <w:b/>
                <w:sz w:val="16"/>
                <w:szCs w:val="16"/>
                <w:u w:val="single"/>
              </w:rPr>
              <w:t>Корпус:</w:t>
            </w:r>
          </w:p>
          <w:p w:rsidR="00B529A8" w:rsidRPr="00171440" w:rsidRDefault="00B529A8" w:rsidP="00B529A8">
            <w:pPr>
              <w:autoSpaceDE w:val="0"/>
              <w:autoSpaceDN w:val="0"/>
              <w:adjustRightInd w:val="0"/>
              <w:spacing w:line="276" w:lineRule="auto"/>
              <w:rPr>
                <w:b/>
                <w:sz w:val="16"/>
                <w:szCs w:val="16"/>
              </w:rPr>
            </w:pPr>
            <w:r w:rsidRPr="00171440">
              <w:rPr>
                <w:b/>
                <w:sz w:val="16"/>
                <w:szCs w:val="16"/>
              </w:rPr>
              <w:t>Передняя панель:</w:t>
            </w:r>
          </w:p>
          <w:p w:rsidR="00B529A8" w:rsidRPr="00171440" w:rsidRDefault="00B529A8" w:rsidP="00B529A8">
            <w:pPr>
              <w:autoSpaceDE w:val="0"/>
              <w:autoSpaceDN w:val="0"/>
              <w:adjustRightInd w:val="0"/>
              <w:spacing w:line="276" w:lineRule="auto"/>
              <w:rPr>
                <w:sz w:val="16"/>
                <w:szCs w:val="16"/>
              </w:rPr>
            </w:pPr>
            <w:r w:rsidRPr="00171440">
              <w:rPr>
                <w:sz w:val="16"/>
                <w:szCs w:val="16"/>
              </w:rPr>
              <w:t>Разъем</w:t>
            </w:r>
            <w:r w:rsidRPr="00171440">
              <w:rPr>
                <w:sz w:val="16"/>
                <w:szCs w:val="16"/>
                <w:lang w:val="x-none"/>
              </w:rPr>
              <w:t xml:space="preserve"> USB</w:t>
            </w:r>
            <w:r w:rsidRPr="00171440">
              <w:rPr>
                <w:sz w:val="16"/>
                <w:szCs w:val="16"/>
              </w:rPr>
              <w:t xml:space="preserve">: не менее 2; </w:t>
            </w:r>
          </w:p>
          <w:p w:rsidR="00B529A8" w:rsidRPr="00171440" w:rsidRDefault="00B529A8" w:rsidP="00B529A8">
            <w:pPr>
              <w:autoSpaceDE w:val="0"/>
              <w:autoSpaceDN w:val="0"/>
              <w:adjustRightInd w:val="0"/>
              <w:spacing w:line="276" w:lineRule="auto"/>
              <w:rPr>
                <w:sz w:val="16"/>
                <w:szCs w:val="16"/>
              </w:rPr>
            </w:pPr>
            <w:r w:rsidRPr="00171440">
              <w:rPr>
                <w:sz w:val="16"/>
                <w:szCs w:val="16"/>
                <w:lang w:val="x-none"/>
              </w:rPr>
              <w:t>разъем для наушников</w:t>
            </w:r>
            <w:r w:rsidRPr="00171440">
              <w:rPr>
                <w:sz w:val="16"/>
                <w:szCs w:val="16"/>
              </w:rPr>
              <w:t>: не менее 1;</w:t>
            </w:r>
          </w:p>
          <w:p w:rsidR="00B529A8" w:rsidRPr="00171440" w:rsidRDefault="00B529A8" w:rsidP="00B529A8">
            <w:pPr>
              <w:autoSpaceDE w:val="0"/>
              <w:autoSpaceDN w:val="0"/>
              <w:adjustRightInd w:val="0"/>
              <w:spacing w:line="276" w:lineRule="auto"/>
              <w:rPr>
                <w:sz w:val="16"/>
                <w:szCs w:val="16"/>
              </w:rPr>
            </w:pPr>
            <w:r w:rsidRPr="00171440">
              <w:rPr>
                <w:sz w:val="16"/>
                <w:szCs w:val="16"/>
                <w:lang w:val="x-none"/>
              </w:rPr>
              <w:t>разъем для микрофона</w:t>
            </w:r>
            <w:r w:rsidRPr="00171440">
              <w:rPr>
                <w:sz w:val="16"/>
                <w:szCs w:val="16"/>
              </w:rPr>
              <w:t>: не менее 1;</w:t>
            </w:r>
          </w:p>
          <w:p w:rsidR="00B529A8" w:rsidRPr="00171440" w:rsidRDefault="00B529A8" w:rsidP="00B529A8">
            <w:pPr>
              <w:autoSpaceDE w:val="0"/>
              <w:autoSpaceDN w:val="0"/>
              <w:adjustRightInd w:val="0"/>
              <w:spacing w:line="276" w:lineRule="auto"/>
              <w:rPr>
                <w:b/>
                <w:sz w:val="16"/>
                <w:szCs w:val="16"/>
                <w:u w:val="single"/>
              </w:rPr>
            </w:pPr>
            <w:r w:rsidRPr="00171440">
              <w:rPr>
                <w:b/>
                <w:sz w:val="16"/>
                <w:szCs w:val="16"/>
                <w:u w:val="single"/>
              </w:rPr>
              <w:t>Оптический привод:</w:t>
            </w:r>
          </w:p>
          <w:p w:rsidR="00B529A8" w:rsidRPr="00171440" w:rsidRDefault="00B529A8" w:rsidP="00B529A8">
            <w:pPr>
              <w:autoSpaceDE w:val="0"/>
              <w:autoSpaceDN w:val="0"/>
              <w:adjustRightInd w:val="0"/>
              <w:spacing w:line="276" w:lineRule="auto"/>
              <w:rPr>
                <w:sz w:val="16"/>
                <w:szCs w:val="16"/>
              </w:rPr>
            </w:pPr>
            <w:r w:rsidRPr="00171440">
              <w:rPr>
                <w:sz w:val="16"/>
                <w:szCs w:val="16"/>
              </w:rPr>
              <w:t xml:space="preserve">Тип - </w:t>
            </w:r>
            <w:r w:rsidRPr="00171440">
              <w:rPr>
                <w:color w:val="000000"/>
                <w:sz w:val="16"/>
                <w:szCs w:val="16"/>
                <w:shd w:val="clear" w:color="auto" w:fill="FFFFFF"/>
              </w:rPr>
              <w:t>DVD-RW;</w:t>
            </w:r>
          </w:p>
          <w:p w:rsidR="00B529A8" w:rsidRPr="00171440" w:rsidRDefault="00B529A8" w:rsidP="00B529A8">
            <w:pPr>
              <w:autoSpaceDE w:val="0"/>
              <w:autoSpaceDN w:val="0"/>
              <w:adjustRightInd w:val="0"/>
              <w:spacing w:line="276" w:lineRule="auto"/>
              <w:rPr>
                <w:b/>
                <w:sz w:val="16"/>
                <w:szCs w:val="16"/>
                <w:lang w:val="x-none"/>
              </w:rPr>
            </w:pPr>
            <w:r w:rsidRPr="00171440">
              <w:rPr>
                <w:b/>
                <w:sz w:val="16"/>
                <w:szCs w:val="16"/>
                <w:lang w:val="x-none"/>
              </w:rPr>
              <w:t>Задняя панель:</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разъем USB 3.0</w:t>
            </w:r>
            <w:r w:rsidRPr="00171440">
              <w:rPr>
                <w:sz w:val="16"/>
                <w:szCs w:val="16"/>
              </w:rPr>
              <w:t>: не менее 2;</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разъем USB 2.0</w:t>
            </w:r>
            <w:r w:rsidRPr="00171440">
              <w:rPr>
                <w:sz w:val="16"/>
                <w:szCs w:val="16"/>
              </w:rPr>
              <w:t>: не менее 4;</w:t>
            </w:r>
          </w:p>
          <w:p w:rsidR="00B529A8" w:rsidRPr="00171440" w:rsidRDefault="00B529A8" w:rsidP="00B529A8">
            <w:pPr>
              <w:autoSpaceDE w:val="0"/>
              <w:autoSpaceDN w:val="0"/>
              <w:adjustRightInd w:val="0"/>
              <w:spacing w:line="276" w:lineRule="auto"/>
              <w:rPr>
                <w:sz w:val="16"/>
                <w:szCs w:val="16"/>
              </w:rPr>
            </w:pPr>
            <w:r w:rsidRPr="00171440">
              <w:rPr>
                <w:sz w:val="16"/>
                <w:szCs w:val="16"/>
                <w:lang w:val="x-none"/>
              </w:rPr>
              <w:t>разъем последовательного</w:t>
            </w:r>
            <w:r w:rsidRPr="00171440">
              <w:rPr>
                <w:sz w:val="16"/>
                <w:szCs w:val="16"/>
              </w:rPr>
              <w:t xml:space="preserve"> </w:t>
            </w:r>
            <w:r w:rsidRPr="00171440">
              <w:rPr>
                <w:sz w:val="16"/>
                <w:szCs w:val="16"/>
                <w:lang w:val="en-US"/>
              </w:rPr>
              <w:t>COM</w:t>
            </w:r>
            <w:r w:rsidRPr="00171440">
              <w:rPr>
                <w:sz w:val="16"/>
                <w:szCs w:val="16"/>
                <w:lang w:val="x-none"/>
              </w:rPr>
              <w:t xml:space="preserve"> порта</w:t>
            </w:r>
            <w:r w:rsidRPr="00171440">
              <w:rPr>
                <w:sz w:val="16"/>
                <w:szCs w:val="16"/>
              </w:rPr>
              <w:t xml:space="preserve">: не менее 1; </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разъем PS/2 (для клавиатуры и мыши)</w:t>
            </w:r>
            <w:r w:rsidRPr="00171440">
              <w:rPr>
                <w:sz w:val="16"/>
                <w:szCs w:val="16"/>
              </w:rPr>
              <w:t>: не менее 2;</w:t>
            </w:r>
          </w:p>
          <w:p w:rsidR="00B529A8" w:rsidRPr="00171440" w:rsidRDefault="00B529A8" w:rsidP="00B529A8">
            <w:pPr>
              <w:autoSpaceDE w:val="0"/>
              <w:autoSpaceDN w:val="0"/>
              <w:adjustRightInd w:val="0"/>
              <w:spacing w:line="276" w:lineRule="auto"/>
              <w:rPr>
                <w:sz w:val="16"/>
                <w:szCs w:val="16"/>
              </w:rPr>
            </w:pPr>
            <w:r w:rsidRPr="00171440">
              <w:rPr>
                <w:sz w:val="16"/>
                <w:szCs w:val="16"/>
                <w:lang w:val="x-none"/>
              </w:rPr>
              <w:t>разъем VGA</w:t>
            </w:r>
            <w:r w:rsidRPr="00171440">
              <w:rPr>
                <w:sz w:val="16"/>
                <w:szCs w:val="16"/>
              </w:rPr>
              <w:t>: не менее 1;</w:t>
            </w:r>
          </w:p>
          <w:p w:rsidR="00B529A8" w:rsidRPr="00171440" w:rsidRDefault="00B529A8" w:rsidP="00B529A8">
            <w:pPr>
              <w:autoSpaceDE w:val="0"/>
              <w:autoSpaceDN w:val="0"/>
              <w:adjustRightInd w:val="0"/>
              <w:spacing w:line="276" w:lineRule="auto"/>
              <w:rPr>
                <w:sz w:val="16"/>
                <w:szCs w:val="16"/>
              </w:rPr>
            </w:pPr>
            <w:r w:rsidRPr="00171440">
              <w:rPr>
                <w:sz w:val="16"/>
                <w:szCs w:val="16"/>
                <w:lang w:val="x-none"/>
              </w:rPr>
              <w:t xml:space="preserve">разъем </w:t>
            </w:r>
            <w:r w:rsidRPr="00171440">
              <w:rPr>
                <w:sz w:val="16"/>
                <w:szCs w:val="16"/>
                <w:lang w:val="en-US"/>
              </w:rPr>
              <w:t>DVI</w:t>
            </w:r>
            <w:r w:rsidRPr="00171440">
              <w:rPr>
                <w:sz w:val="16"/>
                <w:szCs w:val="16"/>
              </w:rPr>
              <w:t xml:space="preserve"> или </w:t>
            </w:r>
            <w:r w:rsidRPr="00171440">
              <w:rPr>
                <w:sz w:val="16"/>
                <w:szCs w:val="16"/>
                <w:lang w:val="en-US"/>
              </w:rPr>
              <w:t>HDMI</w:t>
            </w:r>
            <w:r w:rsidRPr="00171440">
              <w:rPr>
                <w:sz w:val="16"/>
                <w:szCs w:val="16"/>
              </w:rPr>
              <w:t>: не менее 1;</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линейный аудиовход</w:t>
            </w:r>
            <w:r w:rsidRPr="00171440">
              <w:rPr>
                <w:sz w:val="16"/>
                <w:szCs w:val="16"/>
              </w:rPr>
              <w:t>: не менее 1;</w:t>
            </w:r>
          </w:p>
          <w:p w:rsidR="00B529A8" w:rsidRPr="00171440" w:rsidRDefault="00B529A8" w:rsidP="00B529A8">
            <w:pPr>
              <w:autoSpaceDE w:val="0"/>
              <w:autoSpaceDN w:val="0"/>
              <w:adjustRightInd w:val="0"/>
              <w:spacing w:line="276" w:lineRule="auto"/>
              <w:rPr>
                <w:sz w:val="16"/>
                <w:szCs w:val="16"/>
                <w:lang w:val="x-none"/>
              </w:rPr>
            </w:pPr>
            <w:r w:rsidRPr="00171440">
              <w:rPr>
                <w:sz w:val="16"/>
                <w:szCs w:val="16"/>
                <w:lang w:val="x-none"/>
              </w:rPr>
              <w:t>линейный аудиовыход</w:t>
            </w:r>
            <w:r w:rsidRPr="00171440">
              <w:rPr>
                <w:sz w:val="16"/>
                <w:szCs w:val="16"/>
              </w:rPr>
              <w:t>: не менее 1;</w:t>
            </w:r>
          </w:p>
          <w:p w:rsidR="00B529A8" w:rsidRPr="00171440" w:rsidRDefault="00B529A8" w:rsidP="00B529A8">
            <w:pPr>
              <w:autoSpaceDE w:val="0"/>
              <w:autoSpaceDN w:val="0"/>
              <w:adjustRightInd w:val="0"/>
              <w:spacing w:line="276" w:lineRule="auto"/>
              <w:rPr>
                <w:sz w:val="16"/>
                <w:szCs w:val="16"/>
              </w:rPr>
            </w:pPr>
            <w:r w:rsidRPr="00171440">
              <w:rPr>
                <w:sz w:val="16"/>
                <w:szCs w:val="16"/>
                <w:lang w:val="x-none"/>
              </w:rPr>
              <w:t>разъем RJ-45</w:t>
            </w:r>
            <w:r w:rsidRPr="00171440">
              <w:rPr>
                <w:sz w:val="16"/>
                <w:szCs w:val="16"/>
              </w:rPr>
              <w:t>: не менее 1;</w:t>
            </w:r>
          </w:p>
          <w:p w:rsidR="00B529A8" w:rsidRPr="00171440" w:rsidRDefault="00B529A8" w:rsidP="00B529A8">
            <w:pPr>
              <w:autoSpaceDE w:val="0"/>
              <w:autoSpaceDN w:val="0"/>
              <w:adjustRightInd w:val="0"/>
              <w:spacing w:line="276" w:lineRule="auto"/>
              <w:rPr>
                <w:b/>
                <w:sz w:val="16"/>
                <w:szCs w:val="16"/>
                <w:u w:val="single"/>
                <w:lang w:val="x-none"/>
              </w:rPr>
            </w:pPr>
            <w:r w:rsidRPr="00171440">
              <w:rPr>
                <w:b/>
                <w:sz w:val="16"/>
                <w:szCs w:val="16"/>
                <w:u w:val="single"/>
                <w:lang w:val="x-none"/>
              </w:rPr>
              <w:t>Блок питания:</w:t>
            </w:r>
          </w:p>
          <w:p w:rsidR="00B529A8" w:rsidRPr="00171440" w:rsidRDefault="00B529A8" w:rsidP="00B529A8">
            <w:pPr>
              <w:autoSpaceDE w:val="0"/>
              <w:autoSpaceDN w:val="0"/>
              <w:adjustRightInd w:val="0"/>
              <w:rPr>
                <w:sz w:val="16"/>
                <w:szCs w:val="16"/>
                <w:lang w:val="x-none"/>
              </w:rPr>
            </w:pPr>
            <w:r w:rsidRPr="00171440">
              <w:rPr>
                <w:sz w:val="16"/>
                <w:szCs w:val="16"/>
                <w:lang w:val="x-none"/>
              </w:rPr>
              <w:t>Мощность</w:t>
            </w:r>
            <w:r w:rsidRPr="00171440">
              <w:rPr>
                <w:sz w:val="16"/>
                <w:szCs w:val="16"/>
              </w:rPr>
              <w:t xml:space="preserve"> блока питания:</w:t>
            </w:r>
            <w:r w:rsidRPr="00171440">
              <w:rPr>
                <w:sz w:val="16"/>
                <w:szCs w:val="16"/>
                <w:lang w:val="x-none"/>
              </w:rPr>
              <w:t xml:space="preserve"> не </w:t>
            </w:r>
            <w:r w:rsidRPr="00171440">
              <w:rPr>
                <w:sz w:val="16"/>
                <w:szCs w:val="16"/>
              </w:rPr>
              <w:t>менее</w:t>
            </w:r>
            <w:r w:rsidRPr="00171440">
              <w:rPr>
                <w:sz w:val="16"/>
                <w:szCs w:val="16"/>
                <w:lang w:val="x-none"/>
              </w:rPr>
              <w:t xml:space="preserve"> </w:t>
            </w:r>
            <w:r w:rsidRPr="00171440">
              <w:rPr>
                <w:sz w:val="16"/>
                <w:szCs w:val="16"/>
              </w:rPr>
              <w:t>180Вт</w:t>
            </w:r>
            <w:r w:rsidRPr="00171440">
              <w:rPr>
                <w:sz w:val="16"/>
                <w:szCs w:val="16"/>
                <w:lang w:val="x-none"/>
              </w:rPr>
              <w:t>;</w:t>
            </w:r>
          </w:p>
          <w:p w:rsidR="00B529A8" w:rsidRPr="00171440" w:rsidRDefault="00B529A8" w:rsidP="00B529A8">
            <w:pPr>
              <w:autoSpaceDE w:val="0"/>
              <w:autoSpaceDN w:val="0"/>
              <w:adjustRightInd w:val="0"/>
              <w:spacing w:line="276" w:lineRule="auto"/>
              <w:rPr>
                <w:b/>
                <w:sz w:val="16"/>
                <w:szCs w:val="16"/>
                <w:u w:val="single"/>
              </w:rPr>
            </w:pPr>
            <w:r w:rsidRPr="00171440">
              <w:rPr>
                <w:b/>
                <w:sz w:val="16"/>
                <w:szCs w:val="16"/>
                <w:u w:val="single"/>
              </w:rPr>
              <w:t>Устройство ввода (клавиатура):</w:t>
            </w:r>
          </w:p>
          <w:p w:rsidR="00B529A8" w:rsidRPr="00171440" w:rsidRDefault="00B529A8" w:rsidP="00B529A8">
            <w:pPr>
              <w:autoSpaceDE w:val="0"/>
              <w:autoSpaceDN w:val="0"/>
              <w:adjustRightInd w:val="0"/>
              <w:spacing w:line="276" w:lineRule="auto"/>
              <w:rPr>
                <w:sz w:val="16"/>
                <w:szCs w:val="16"/>
              </w:rPr>
            </w:pPr>
            <w:r w:rsidRPr="00171440">
              <w:rPr>
                <w:sz w:val="16"/>
                <w:szCs w:val="16"/>
              </w:rPr>
              <w:t>не менее 104-х стандартных клавиш с национальными (русскими) символами, нанесенными заводским способом;</w:t>
            </w:r>
          </w:p>
          <w:p w:rsidR="00B529A8" w:rsidRPr="00171440" w:rsidRDefault="00B529A8" w:rsidP="00B529A8">
            <w:pPr>
              <w:autoSpaceDE w:val="0"/>
              <w:autoSpaceDN w:val="0"/>
              <w:adjustRightInd w:val="0"/>
              <w:spacing w:line="276" w:lineRule="auto"/>
              <w:rPr>
                <w:b/>
                <w:sz w:val="16"/>
                <w:szCs w:val="16"/>
                <w:u w:val="single"/>
              </w:rPr>
            </w:pPr>
            <w:r w:rsidRPr="00171440">
              <w:rPr>
                <w:b/>
                <w:sz w:val="16"/>
                <w:szCs w:val="16"/>
                <w:u w:val="single"/>
              </w:rPr>
              <w:t>Координатно-указательное устройство (мышь):</w:t>
            </w:r>
          </w:p>
          <w:p w:rsidR="00B529A8" w:rsidRPr="00171440" w:rsidRDefault="00B529A8" w:rsidP="00B529A8">
            <w:pPr>
              <w:autoSpaceDE w:val="0"/>
              <w:autoSpaceDN w:val="0"/>
              <w:adjustRightInd w:val="0"/>
              <w:spacing w:line="276" w:lineRule="auto"/>
              <w:rPr>
                <w:sz w:val="16"/>
                <w:szCs w:val="16"/>
              </w:rPr>
            </w:pPr>
            <w:r w:rsidRPr="00171440">
              <w:rPr>
                <w:sz w:val="16"/>
                <w:szCs w:val="16"/>
              </w:rPr>
              <w:t>тип – оптическая;</w:t>
            </w:r>
          </w:p>
          <w:p w:rsidR="00B529A8" w:rsidRPr="00171440" w:rsidRDefault="00B529A8" w:rsidP="00B529A8">
            <w:pPr>
              <w:autoSpaceDE w:val="0"/>
              <w:autoSpaceDN w:val="0"/>
              <w:adjustRightInd w:val="0"/>
              <w:spacing w:line="276" w:lineRule="auto"/>
              <w:rPr>
                <w:sz w:val="16"/>
                <w:szCs w:val="16"/>
              </w:rPr>
            </w:pPr>
            <w:r w:rsidRPr="00171440">
              <w:rPr>
                <w:sz w:val="16"/>
                <w:szCs w:val="16"/>
              </w:rPr>
              <w:t>разрешение – не менее 400 точек на дюйм;</w:t>
            </w:r>
          </w:p>
          <w:p w:rsidR="00B529A8" w:rsidRPr="00171440" w:rsidRDefault="00B529A8" w:rsidP="00B529A8">
            <w:pPr>
              <w:autoSpaceDE w:val="0"/>
              <w:autoSpaceDN w:val="0"/>
              <w:adjustRightInd w:val="0"/>
              <w:spacing w:line="276" w:lineRule="auto"/>
              <w:rPr>
                <w:sz w:val="16"/>
                <w:szCs w:val="16"/>
              </w:rPr>
            </w:pPr>
            <w:r w:rsidRPr="00171440">
              <w:rPr>
                <w:sz w:val="16"/>
                <w:szCs w:val="16"/>
              </w:rPr>
              <w:t>не менее трех кнопок</w:t>
            </w:r>
          </w:p>
          <w:p w:rsidR="00B529A8" w:rsidRPr="00171440" w:rsidRDefault="00B529A8" w:rsidP="00B529A8">
            <w:pPr>
              <w:autoSpaceDE w:val="0"/>
              <w:autoSpaceDN w:val="0"/>
              <w:adjustRightInd w:val="0"/>
              <w:spacing w:line="276" w:lineRule="auto"/>
              <w:rPr>
                <w:b/>
                <w:sz w:val="16"/>
                <w:szCs w:val="16"/>
                <w:u w:val="single"/>
              </w:rPr>
            </w:pPr>
            <w:r w:rsidRPr="00171440">
              <w:rPr>
                <w:b/>
                <w:sz w:val="16"/>
                <w:szCs w:val="16"/>
                <w:u w:val="single"/>
              </w:rPr>
              <w:t>Требования к программному обеспечению:</w:t>
            </w:r>
          </w:p>
          <w:p w:rsidR="00B529A8" w:rsidRPr="00171440" w:rsidRDefault="00B529A8" w:rsidP="00B529A8">
            <w:pPr>
              <w:autoSpaceDE w:val="0"/>
              <w:autoSpaceDN w:val="0"/>
              <w:adjustRightInd w:val="0"/>
              <w:spacing w:line="276" w:lineRule="auto"/>
              <w:rPr>
                <w:sz w:val="16"/>
                <w:szCs w:val="16"/>
              </w:rPr>
            </w:pPr>
            <w:r w:rsidRPr="00171440">
              <w:rPr>
                <w:sz w:val="16"/>
                <w:szCs w:val="16"/>
              </w:rPr>
              <w:t>•</w:t>
            </w:r>
            <w:r w:rsidRPr="00171440">
              <w:rPr>
                <w:sz w:val="16"/>
                <w:szCs w:val="16"/>
              </w:rPr>
              <w:tab/>
              <w:t xml:space="preserve">Установленная и активированная лицензионная операционная система должна предоставлять  возможность работать в </w:t>
            </w:r>
            <w:proofErr w:type="spellStart"/>
            <w:r w:rsidRPr="00171440">
              <w:rPr>
                <w:sz w:val="16"/>
                <w:szCs w:val="16"/>
              </w:rPr>
              <w:t>Active</w:t>
            </w:r>
            <w:proofErr w:type="spellEnd"/>
            <w:r w:rsidRPr="00171440">
              <w:rPr>
                <w:sz w:val="16"/>
                <w:szCs w:val="16"/>
              </w:rPr>
              <w:t xml:space="preserve"> </w:t>
            </w:r>
            <w:proofErr w:type="spellStart"/>
            <w:r w:rsidRPr="00171440">
              <w:rPr>
                <w:sz w:val="16"/>
                <w:szCs w:val="16"/>
              </w:rPr>
              <w:t>Directory</w:t>
            </w:r>
            <w:proofErr w:type="spellEnd"/>
            <w:r w:rsidRPr="00171440">
              <w:rPr>
                <w:sz w:val="16"/>
                <w:szCs w:val="16"/>
              </w:rPr>
              <w:t xml:space="preserve"> с применением групповых политик для обеспечен</w:t>
            </w:r>
            <w:r>
              <w:rPr>
                <w:sz w:val="16"/>
                <w:szCs w:val="16"/>
              </w:rPr>
              <w:t>ия единообразия инфраструктуры</w:t>
            </w:r>
            <w:r w:rsidRPr="00171440">
              <w:rPr>
                <w:sz w:val="16"/>
                <w:szCs w:val="16"/>
              </w:rPr>
              <w:t>;</w:t>
            </w:r>
          </w:p>
          <w:p w:rsidR="00B529A8" w:rsidRPr="00171440" w:rsidRDefault="00B529A8" w:rsidP="00B529A8">
            <w:pPr>
              <w:autoSpaceDE w:val="0"/>
              <w:autoSpaceDN w:val="0"/>
              <w:adjustRightInd w:val="0"/>
              <w:spacing w:line="276" w:lineRule="auto"/>
              <w:rPr>
                <w:sz w:val="16"/>
                <w:szCs w:val="16"/>
              </w:rPr>
            </w:pPr>
            <w:r w:rsidRPr="00171440">
              <w:rPr>
                <w:sz w:val="16"/>
                <w:szCs w:val="16"/>
              </w:rPr>
              <w:t xml:space="preserve">Операционная лицензионная система должна предоставлять возможность работы с оперативной памятью более 8 ГБ. </w:t>
            </w:r>
          </w:p>
          <w:p w:rsidR="00B529A8" w:rsidRPr="00CE5E0B" w:rsidRDefault="00B529A8" w:rsidP="00B529A8">
            <w:pPr>
              <w:autoSpaceDE w:val="0"/>
              <w:autoSpaceDN w:val="0"/>
              <w:adjustRightInd w:val="0"/>
              <w:rPr>
                <w:rFonts w:eastAsiaTheme="minorHAnsi"/>
                <w:b/>
                <w:sz w:val="20"/>
                <w:u w:val="single"/>
                <w:lang w:val="x-none" w:eastAsia="en-US"/>
              </w:rPr>
            </w:pPr>
          </w:p>
        </w:tc>
        <w:tc>
          <w:tcPr>
            <w:tcW w:w="851" w:type="dxa"/>
          </w:tcPr>
          <w:p w:rsidR="00B529A8" w:rsidRPr="008D6268" w:rsidRDefault="00B529A8" w:rsidP="00B529A8">
            <w:pPr>
              <w:ind w:firstLine="0"/>
              <w:rPr>
                <w:sz w:val="22"/>
                <w:szCs w:val="22"/>
              </w:rPr>
            </w:pPr>
            <w:r>
              <w:rPr>
                <w:sz w:val="22"/>
                <w:szCs w:val="22"/>
              </w:rPr>
              <w:t>15шт</w:t>
            </w:r>
          </w:p>
        </w:tc>
      </w:tr>
      <w:tr w:rsidR="00B529A8" w:rsidTr="00B529A8">
        <w:trPr>
          <w:cantSplit/>
          <w:trHeight w:val="3186"/>
        </w:trPr>
        <w:tc>
          <w:tcPr>
            <w:tcW w:w="817" w:type="dxa"/>
          </w:tcPr>
          <w:p w:rsidR="00B529A8" w:rsidRDefault="00B529A8" w:rsidP="00B529A8">
            <w:pPr>
              <w:ind w:firstLine="0"/>
              <w:rPr>
                <w:b/>
                <w:bCs/>
                <w:spacing w:val="2"/>
              </w:rPr>
            </w:pPr>
          </w:p>
        </w:tc>
        <w:tc>
          <w:tcPr>
            <w:tcW w:w="1701" w:type="dxa"/>
          </w:tcPr>
          <w:p w:rsidR="00B529A8" w:rsidRPr="007632EC" w:rsidRDefault="00B529A8" w:rsidP="00B529A8">
            <w:pPr>
              <w:jc w:val="center"/>
              <w:rPr>
                <w:i/>
                <w:sz w:val="20"/>
                <w:u w:val="single" w:color="000000"/>
              </w:rPr>
            </w:pPr>
          </w:p>
        </w:tc>
        <w:tc>
          <w:tcPr>
            <w:tcW w:w="12683" w:type="dxa"/>
          </w:tcPr>
          <w:p w:rsidR="00B529A8" w:rsidRPr="00171440" w:rsidRDefault="00B529A8" w:rsidP="00B529A8">
            <w:pPr>
              <w:autoSpaceDE w:val="0"/>
              <w:autoSpaceDN w:val="0"/>
              <w:adjustRightInd w:val="0"/>
              <w:rPr>
                <w:rFonts w:eastAsiaTheme="minorHAnsi"/>
                <w:b/>
                <w:sz w:val="20"/>
                <w:lang w:eastAsia="en-US"/>
              </w:rPr>
            </w:pPr>
            <w:r w:rsidRPr="00171440">
              <w:rPr>
                <w:rFonts w:eastAsiaTheme="minorHAnsi"/>
                <w:b/>
                <w:sz w:val="20"/>
                <w:lang w:eastAsia="en-US"/>
              </w:rPr>
              <w:t>Монитор</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Диагональ: не менее 21 дюймов;</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Разрешение: не менее 1920х1080;</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Яркость: не менее 250 кд/м2;</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Статическая контрастность: не менее 1000:1;</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Время отклика: не более 5 </w:t>
            </w:r>
            <w:proofErr w:type="spellStart"/>
            <w:r w:rsidRPr="00CE5E0B">
              <w:rPr>
                <w:rFonts w:eastAsiaTheme="minorHAnsi"/>
                <w:sz w:val="20"/>
                <w:lang w:val="x-none" w:eastAsia="en-US"/>
              </w:rPr>
              <w:t>мс</w:t>
            </w:r>
            <w:proofErr w:type="spellEnd"/>
            <w:r w:rsidRPr="00CE5E0B">
              <w:rPr>
                <w:rFonts w:eastAsiaTheme="minorHAnsi"/>
                <w:sz w:val="20"/>
                <w:lang w:val="x-none" w:eastAsia="en-US"/>
              </w:rPr>
              <w:t xml:space="preserve">;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Размер пикселя: не более 0.250 мм;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Углы обзора (CR &gt; 10): не менее 17</w:t>
            </w:r>
            <w:r w:rsidRPr="00CE5E0B">
              <w:rPr>
                <w:rFonts w:eastAsiaTheme="minorHAnsi"/>
                <w:sz w:val="20"/>
                <w:lang w:eastAsia="en-US"/>
              </w:rPr>
              <w:t>0</w:t>
            </w:r>
            <w:r w:rsidRPr="00CE5E0B">
              <w:rPr>
                <w:rFonts w:eastAsiaTheme="minorHAnsi"/>
                <w:sz w:val="20"/>
                <w:lang w:val="x-none" w:eastAsia="en-US"/>
              </w:rPr>
              <w:t xml:space="preserve"> градусов по горизонтали и не менее 1</w:t>
            </w:r>
            <w:r w:rsidRPr="00CE5E0B">
              <w:rPr>
                <w:rFonts w:eastAsiaTheme="minorHAnsi"/>
                <w:sz w:val="20"/>
                <w:lang w:eastAsia="en-US"/>
              </w:rPr>
              <w:t>60</w:t>
            </w:r>
            <w:r w:rsidRPr="00CE5E0B">
              <w:rPr>
                <w:rFonts w:eastAsiaTheme="minorHAnsi"/>
                <w:sz w:val="20"/>
                <w:lang w:val="x-none" w:eastAsia="en-US"/>
              </w:rPr>
              <w:t xml:space="preserve"> по вертикали;</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Видеовходы: </w:t>
            </w:r>
          </w:p>
          <w:p w:rsidR="00B529A8" w:rsidRPr="00CE5E0B" w:rsidRDefault="00B529A8" w:rsidP="00B529A8">
            <w:pPr>
              <w:autoSpaceDE w:val="0"/>
              <w:autoSpaceDN w:val="0"/>
              <w:adjustRightInd w:val="0"/>
              <w:rPr>
                <w:rFonts w:ascii="Tahoma" w:eastAsiaTheme="minorHAnsi" w:hAnsi="Tahoma" w:cs="Tahoma"/>
                <w:sz w:val="20"/>
                <w:lang w:val="x-none" w:eastAsia="en-US"/>
              </w:rPr>
            </w:pPr>
            <w:proofErr w:type="spellStart"/>
            <w:r w:rsidRPr="00CE5E0B">
              <w:rPr>
                <w:rFonts w:eastAsiaTheme="minorHAnsi"/>
                <w:sz w:val="20"/>
                <w:lang w:val="x-none" w:eastAsia="en-US"/>
              </w:rPr>
              <w:t>DisplayPort</w:t>
            </w:r>
            <w:proofErr w:type="spellEnd"/>
            <w:r w:rsidRPr="00CE5E0B">
              <w:rPr>
                <w:rFonts w:ascii="Tahoma" w:eastAsiaTheme="minorHAnsi" w:hAnsi="Tahoma" w:cs="Tahoma"/>
                <w:sz w:val="20"/>
                <w:lang w:val="x-none" w:eastAsia="en-US"/>
              </w:rPr>
              <w:t xml:space="preserve"> </w:t>
            </w:r>
            <w:r w:rsidRPr="00CE5E0B">
              <w:rPr>
                <w:rFonts w:eastAsiaTheme="minorHAnsi"/>
                <w:sz w:val="20"/>
                <w:lang w:val="x-none" w:eastAsia="en-US"/>
              </w:rPr>
              <w:t>не менее 1</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VGA не менее 1</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Тип </w:t>
            </w:r>
            <w:r w:rsidRPr="00CE5E0B">
              <w:rPr>
                <w:rFonts w:eastAsiaTheme="minorHAnsi"/>
                <w:sz w:val="20"/>
                <w:lang w:eastAsia="en-US"/>
              </w:rPr>
              <w:t>блока питания</w:t>
            </w:r>
            <w:r w:rsidRPr="00CE5E0B">
              <w:rPr>
                <w:rFonts w:eastAsiaTheme="minorHAnsi"/>
                <w:sz w:val="20"/>
                <w:lang w:val="x-none" w:eastAsia="en-US"/>
              </w:rPr>
              <w:t xml:space="preserve"> – </w:t>
            </w:r>
            <w:r w:rsidRPr="00CE5E0B">
              <w:rPr>
                <w:rFonts w:eastAsiaTheme="minorHAnsi"/>
                <w:sz w:val="20"/>
                <w:lang w:eastAsia="en-US"/>
              </w:rPr>
              <w:t>внутренний</w:t>
            </w:r>
            <w:r w:rsidRPr="00CE5E0B">
              <w:rPr>
                <w:rFonts w:eastAsiaTheme="minorHAnsi"/>
                <w:sz w:val="20"/>
                <w:lang w:val="x-none" w:eastAsia="en-US"/>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Соотношение сторон экрана: 16:9;</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стандарта VESA;</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Поддержка русского языка в меню управления монитором;</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Цвет корпуса монитора - черный.</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Необходимо соответствие стандартам ENERGY STAR 6.0; </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eastAsia="en-US"/>
              </w:rPr>
              <w:t>Функция наклона экрана – наличие.</w:t>
            </w:r>
          </w:p>
          <w:p w:rsidR="00B529A8" w:rsidRPr="00CE5E0B" w:rsidRDefault="00B529A8" w:rsidP="00B529A8">
            <w:pPr>
              <w:autoSpaceDE w:val="0"/>
              <w:autoSpaceDN w:val="0"/>
              <w:adjustRightInd w:val="0"/>
              <w:rPr>
                <w:rFonts w:eastAsiaTheme="minorHAnsi"/>
                <w:b/>
                <w:sz w:val="20"/>
                <w:u w:val="single"/>
                <w:lang w:val="x-none" w:eastAsia="en-US"/>
              </w:rPr>
            </w:pPr>
          </w:p>
        </w:tc>
        <w:tc>
          <w:tcPr>
            <w:tcW w:w="851" w:type="dxa"/>
          </w:tcPr>
          <w:p w:rsidR="00B529A8" w:rsidRDefault="00B529A8" w:rsidP="00B529A8">
            <w:pPr>
              <w:jc w:val="center"/>
              <w:rPr>
                <w:sz w:val="22"/>
                <w:szCs w:val="22"/>
              </w:rPr>
            </w:pPr>
          </w:p>
        </w:tc>
      </w:tr>
      <w:tr w:rsidR="00B529A8" w:rsidRPr="000B7A50" w:rsidTr="00B529A8">
        <w:trPr>
          <w:cantSplit/>
          <w:trHeight w:val="3186"/>
        </w:trPr>
        <w:tc>
          <w:tcPr>
            <w:tcW w:w="817" w:type="dxa"/>
          </w:tcPr>
          <w:p w:rsidR="00B529A8" w:rsidRDefault="00B529A8" w:rsidP="00B529A8">
            <w:pPr>
              <w:ind w:firstLine="0"/>
              <w:rPr>
                <w:b/>
                <w:bCs/>
                <w:spacing w:val="2"/>
              </w:rPr>
            </w:pPr>
            <w:r>
              <w:rPr>
                <w:b/>
                <w:bCs/>
                <w:spacing w:val="2"/>
              </w:rPr>
              <w:lastRenderedPageBreak/>
              <w:t>20</w:t>
            </w:r>
          </w:p>
        </w:tc>
        <w:tc>
          <w:tcPr>
            <w:tcW w:w="1701" w:type="dxa"/>
          </w:tcPr>
          <w:p w:rsidR="00B529A8" w:rsidRPr="00024EB6" w:rsidRDefault="00B529A8" w:rsidP="00B529A8">
            <w:pPr>
              <w:ind w:firstLine="0"/>
              <w:rPr>
                <w:i/>
                <w:sz w:val="20"/>
              </w:rPr>
            </w:pPr>
            <w:r w:rsidRPr="00171440">
              <w:rPr>
                <w:i/>
                <w:sz w:val="20"/>
              </w:rPr>
              <w:t>Ноутбук</w:t>
            </w:r>
            <w:r w:rsidRPr="00024EB6">
              <w:rPr>
                <w:i/>
                <w:sz w:val="20"/>
              </w:rPr>
              <w:t xml:space="preserve"> </w:t>
            </w:r>
          </w:p>
          <w:p w:rsidR="00B529A8" w:rsidRPr="00024EB6" w:rsidRDefault="00B529A8" w:rsidP="00B529A8">
            <w:pPr>
              <w:ind w:firstLine="0"/>
              <w:rPr>
                <w:i/>
                <w:sz w:val="20"/>
              </w:rPr>
            </w:pPr>
            <w:r>
              <w:rPr>
                <w:i/>
                <w:sz w:val="20"/>
                <w:lang w:val="en-US"/>
              </w:rPr>
              <w:t>Lenovo</w:t>
            </w:r>
            <w:r w:rsidRPr="00024EB6">
              <w:rPr>
                <w:i/>
                <w:sz w:val="20"/>
              </w:rPr>
              <w:t xml:space="preserve"> </w:t>
            </w:r>
            <w:proofErr w:type="spellStart"/>
            <w:r>
              <w:rPr>
                <w:i/>
                <w:sz w:val="20"/>
                <w:lang w:val="en-US"/>
              </w:rPr>
              <w:t>i</w:t>
            </w:r>
            <w:proofErr w:type="spellEnd"/>
            <w:r w:rsidRPr="00024EB6">
              <w:rPr>
                <w:i/>
                <w:sz w:val="20"/>
              </w:rPr>
              <w:t xml:space="preserve"> 3 </w:t>
            </w:r>
          </w:p>
          <w:p w:rsidR="00B529A8" w:rsidRPr="00024EB6" w:rsidRDefault="00B529A8" w:rsidP="00B529A8">
            <w:pPr>
              <w:ind w:firstLine="0"/>
              <w:rPr>
                <w:i/>
                <w:sz w:val="20"/>
              </w:rPr>
            </w:pPr>
            <w:r w:rsidRPr="00024EB6">
              <w:rPr>
                <w:i/>
                <w:sz w:val="20"/>
              </w:rPr>
              <w:t xml:space="preserve"> 6</w:t>
            </w:r>
            <w:r>
              <w:rPr>
                <w:i/>
                <w:sz w:val="20"/>
                <w:lang w:val="en-US"/>
              </w:rPr>
              <w:t> </w:t>
            </w:r>
            <w:r w:rsidRPr="00024EB6">
              <w:rPr>
                <w:i/>
                <w:sz w:val="20"/>
              </w:rPr>
              <w:t xml:space="preserve">100 </w:t>
            </w:r>
            <w:r>
              <w:rPr>
                <w:i/>
                <w:sz w:val="20"/>
                <w:lang w:val="en-US"/>
              </w:rPr>
              <w:t>U</w:t>
            </w:r>
          </w:p>
          <w:p w:rsidR="00B529A8" w:rsidRPr="00171440" w:rsidRDefault="00B529A8" w:rsidP="00B529A8">
            <w:pPr>
              <w:ind w:firstLine="0"/>
              <w:rPr>
                <w:i/>
                <w:sz w:val="20"/>
              </w:rPr>
            </w:pPr>
          </w:p>
        </w:tc>
        <w:tc>
          <w:tcPr>
            <w:tcW w:w="12683" w:type="dxa"/>
          </w:tcPr>
          <w:p w:rsidR="00B529A8" w:rsidRPr="00CE5E0B" w:rsidRDefault="00B529A8" w:rsidP="00B529A8">
            <w:pPr>
              <w:autoSpaceDE w:val="0"/>
              <w:autoSpaceDN w:val="0"/>
              <w:adjustRightInd w:val="0"/>
              <w:spacing w:line="276" w:lineRule="auto"/>
              <w:rPr>
                <w:b/>
                <w:sz w:val="20"/>
                <w:u w:val="single"/>
              </w:rPr>
            </w:pPr>
            <w:r w:rsidRPr="00CE5E0B">
              <w:rPr>
                <w:b/>
                <w:sz w:val="20"/>
                <w:u w:val="single"/>
              </w:rPr>
              <w:t>Тип устройства – ноутбук</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Экран:</w:t>
            </w:r>
          </w:p>
          <w:p w:rsidR="00B529A8" w:rsidRPr="00CE5E0B" w:rsidRDefault="00B529A8" w:rsidP="00B529A8">
            <w:pPr>
              <w:autoSpaceDE w:val="0"/>
              <w:autoSpaceDN w:val="0"/>
              <w:adjustRightInd w:val="0"/>
              <w:spacing w:line="276" w:lineRule="auto"/>
              <w:rPr>
                <w:sz w:val="20"/>
              </w:rPr>
            </w:pPr>
            <w:r w:rsidRPr="00CE5E0B">
              <w:rPr>
                <w:sz w:val="20"/>
              </w:rPr>
              <w:t>Диагональ экрана: не менее 15”</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3</w:t>
            </w:r>
            <w:r w:rsidRPr="00CE5E0B">
              <w:rPr>
                <w:sz w:val="20"/>
                <w:lang w:val="x-none"/>
              </w:rPr>
              <w:t xml:space="preserve"> ГГц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B529A8" w:rsidRPr="00CE5E0B" w:rsidRDefault="00B529A8" w:rsidP="00B529A8">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B529A8" w:rsidRPr="00CE5E0B" w:rsidRDefault="00B529A8" w:rsidP="00B529A8">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B529A8" w:rsidRPr="00CE5E0B" w:rsidRDefault="00B529A8" w:rsidP="00B529A8">
            <w:pPr>
              <w:autoSpaceDE w:val="0"/>
              <w:autoSpaceDN w:val="0"/>
              <w:adjustRightInd w:val="0"/>
              <w:spacing w:line="276" w:lineRule="auto"/>
              <w:rPr>
                <w:sz w:val="20"/>
              </w:rPr>
            </w:pPr>
            <w:r w:rsidRPr="00CE5E0B">
              <w:rPr>
                <w:sz w:val="20"/>
              </w:rPr>
              <w:t xml:space="preserve">Объем установленной оперативной памяти: не менее 4 </w:t>
            </w:r>
            <w:r w:rsidRPr="00CE5E0B">
              <w:rPr>
                <w:sz w:val="20"/>
                <w:lang w:val="en-US"/>
              </w:rPr>
              <w:t>GB</w:t>
            </w:r>
            <w:r w:rsidRPr="00CE5E0B">
              <w:rPr>
                <w:sz w:val="20"/>
              </w:rPr>
              <w:t>;</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lang w:val="x-none"/>
              </w:rPr>
              <w:t>Жесткий диск:</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500</w:t>
            </w:r>
            <w:r w:rsidRPr="00CE5E0B">
              <w:rPr>
                <w:sz w:val="20"/>
                <w:lang w:val="x-none"/>
              </w:rPr>
              <w:t xml:space="preserve"> ГБ;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B529A8" w:rsidRPr="00CE5E0B" w:rsidRDefault="00B529A8" w:rsidP="00B529A8">
            <w:pPr>
              <w:autoSpaceDE w:val="0"/>
              <w:autoSpaceDN w:val="0"/>
              <w:adjustRightInd w:val="0"/>
              <w:spacing w:line="276" w:lineRule="auto"/>
              <w:rPr>
                <w:sz w:val="20"/>
                <w:lang w:val="x-none"/>
              </w:rPr>
            </w:pPr>
            <w:r w:rsidRPr="00CE5E0B">
              <w:rPr>
                <w:sz w:val="20"/>
              </w:rPr>
              <w:t>Кэш: не менее 32 Мб;</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Интерфейсы:</w:t>
            </w:r>
          </w:p>
          <w:p w:rsidR="00B529A8" w:rsidRPr="00CE5E0B" w:rsidRDefault="00B529A8" w:rsidP="00B529A8">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B529A8" w:rsidRPr="00CE5E0B" w:rsidRDefault="00B529A8" w:rsidP="00B529A8">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B529A8" w:rsidRPr="00CE5E0B" w:rsidRDefault="00B529A8" w:rsidP="00B529A8">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B529A8" w:rsidRPr="00CE5E0B" w:rsidRDefault="00B529A8" w:rsidP="00B529A8">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Оптический привод:</w:t>
            </w:r>
          </w:p>
          <w:p w:rsidR="00B529A8" w:rsidRPr="00CE5E0B" w:rsidRDefault="00B529A8" w:rsidP="00B529A8">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B529A8" w:rsidRPr="00CE5E0B" w:rsidRDefault="00B529A8" w:rsidP="00B529A8">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2100</w:t>
            </w:r>
            <w:proofErr w:type="spellStart"/>
            <w:r w:rsidRPr="00CE5E0B">
              <w:rPr>
                <w:sz w:val="20"/>
                <w:lang w:val="en-US"/>
              </w:rPr>
              <w:t>mAh</w:t>
            </w:r>
            <w:proofErr w:type="spellEnd"/>
            <w:r w:rsidRPr="00CE5E0B">
              <w:rPr>
                <w:sz w:val="20"/>
                <w:lang w:val="x-none"/>
              </w:rPr>
              <w:t>;</w:t>
            </w:r>
          </w:p>
          <w:p w:rsidR="00B529A8" w:rsidRPr="00CE5E0B" w:rsidRDefault="00B529A8" w:rsidP="00B529A8">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B529A8" w:rsidRPr="00CE5E0B" w:rsidRDefault="00B529A8" w:rsidP="00B529A8">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B529A8" w:rsidRPr="00CE5E0B" w:rsidRDefault="00B529A8" w:rsidP="00B529A8">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n</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B529A8" w:rsidRPr="00CE5E0B" w:rsidRDefault="00B529A8" w:rsidP="00B529A8">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B529A8" w:rsidRPr="00CE5E0B" w:rsidRDefault="00B529A8" w:rsidP="00B529A8">
            <w:pPr>
              <w:autoSpaceDE w:val="0"/>
              <w:autoSpaceDN w:val="0"/>
              <w:adjustRightInd w:val="0"/>
              <w:rPr>
                <w:rFonts w:eastAsiaTheme="minorHAnsi"/>
                <w:sz w:val="20"/>
                <w:lang w:val="x-none" w:eastAsia="en-US"/>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B529A8" w:rsidRPr="00CE5E0B" w:rsidRDefault="00B529A8" w:rsidP="00B529A8">
            <w:pPr>
              <w:autoSpaceDE w:val="0"/>
              <w:autoSpaceDN w:val="0"/>
              <w:adjustRightInd w:val="0"/>
              <w:rPr>
                <w:rFonts w:eastAsiaTheme="minorHAnsi"/>
                <w:b/>
                <w:sz w:val="20"/>
                <w:u w:val="single"/>
                <w:lang w:val="x-none" w:eastAsia="en-US"/>
              </w:rPr>
            </w:pPr>
          </w:p>
        </w:tc>
        <w:tc>
          <w:tcPr>
            <w:tcW w:w="851" w:type="dxa"/>
          </w:tcPr>
          <w:p w:rsidR="00B529A8" w:rsidRPr="000B7A50" w:rsidRDefault="00B529A8" w:rsidP="00B529A8">
            <w:pPr>
              <w:ind w:firstLine="0"/>
              <w:rPr>
                <w:sz w:val="22"/>
                <w:szCs w:val="22"/>
              </w:rPr>
            </w:pPr>
            <w:r>
              <w:rPr>
                <w:sz w:val="22"/>
                <w:szCs w:val="22"/>
              </w:rPr>
              <w:t>4шт</w:t>
            </w:r>
          </w:p>
        </w:tc>
      </w:tr>
      <w:tr w:rsidR="00B529A8" w:rsidRPr="000B7A50" w:rsidTr="00B529A8">
        <w:trPr>
          <w:cantSplit/>
          <w:trHeight w:val="11329"/>
        </w:trPr>
        <w:tc>
          <w:tcPr>
            <w:tcW w:w="817" w:type="dxa"/>
          </w:tcPr>
          <w:p w:rsidR="00B529A8" w:rsidRDefault="00B529A8" w:rsidP="00B529A8">
            <w:pPr>
              <w:ind w:firstLine="0"/>
              <w:rPr>
                <w:b/>
                <w:bCs/>
                <w:spacing w:val="2"/>
              </w:rPr>
            </w:pPr>
            <w:r>
              <w:rPr>
                <w:b/>
                <w:bCs/>
                <w:spacing w:val="2"/>
              </w:rPr>
              <w:lastRenderedPageBreak/>
              <w:t>21</w:t>
            </w:r>
          </w:p>
        </w:tc>
        <w:tc>
          <w:tcPr>
            <w:tcW w:w="1701" w:type="dxa"/>
          </w:tcPr>
          <w:p w:rsidR="00B529A8" w:rsidRDefault="00B529A8" w:rsidP="00B529A8">
            <w:pPr>
              <w:ind w:firstLine="0"/>
              <w:rPr>
                <w:i/>
                <w:sz w:val="20"/>
              </w:rPr>
            </w:pPr>
            <w:r w:rsidRPr="00171440">
              <w:rPr>
                <w:i/>
                <w:sz w:val="20"/>
              </w:rPr>
              <w:t>Ноутбук</w:t>
            </w:r>
            <w:r w:rsidRPr="00024EB6">
              <w:rPr>
                <w:i/>
                <w:sz w:val="20"/>
              </w:rPr>
              <w:t xml:space="preserve"> </w:t>
            </w:r>
          </w:p>
          <w:p w:rsidR="00B529A8" w:rsidRPr="00171440" w:rsidRDefault="00B529A8" w:rsidP="00B529A8">
            <w:pPr>
              <w:ind w:firstLine="0"/>
              <w:rPr>
                <w:i/>
                <w:sz w:val="20"/>
              </w:rPr>
            </w:pPr>
            <w:r>
              <w:rPr>
                <w:i/>
                <w:sz w:val="20"/>
                <w:lang w:val="en-US"/>
              </w:rPr>
              <w:t>Lenovo</w:t>
            </w:r>
            <w:r w:rsidRPr="00171440">
              <w:rPr>
                <w:i/>
                <w:sz w:val="20"/>
              </w:rPr>
              <w:t xml:space="preserve"> </w:t>
            </w:r>
            <w:proofErr w:type="spellStart"/>
            <w:r>
              <w:rPr>
                <w:i/>
                <w:sz w:val="20"/>
                <w:lang w:val="en-US"/>
              </w:rPr>
              <w:t>i</w:t>
            </w:r>
            <w:proofErr w:type="spellEnd"/>
            <w:r w:rsidRPr="00171440">
              <w:rPr>
                <w:i/>
                <w:sz w:val="20"/>
              </w:rPr>
              <w:t xml:space="preserve"> </w:t>
            </w:r>
            <w:r>
              <w:rPr>
                <w:i/>
                <w:sz w:val="20"/>
              </w:rPr>
              <w:t>5</w:t>
            </w:r>
          </w:p>
          <w:p w:rsidR="00B529A8" w:rsidRPr="00171440" w:rsidRDefault="00B529A8" w:rsidP="00B529A8">
            <w:pPr>
              <w:ind w:firstLine="0"/>
              <w:rPr>
                <w:i/>
                <w:sz w:val="20"/>
              </w:rPr>
            </w:pPr>
            <w:r w:rsidRPr="00171440">
              <w:rPr>
                <w:i/>
                <w:sz w:val="20"/>
              </w:rPr>
              <w:t xml:space="preserve"> 6</w:t>
            </w:r>
            <w:r>
              <w:rPr>
                <w:i/>
                <w:sz w:val="20"/>
                <w:lang w:val="en-US"/>
              </w:rPr>
              <w:t> </w:t>
            </w:r>
            <w:r>
              <w:rPr>
                <w:i/>
                <w:sz w:val="20"/>
              </w:rPr>
              <w:t>2</w:t>
            </w:r>
            <w:r w:rsidRPr="00171440">
              <w:rPr>
                <w:i/>
                <w:sz w:val="20"/>
              </w:rPr>
              <w:t xml:space="preserve">00 </w:t>
            </w:r>
            <w:r>
              <w:rPr>
                <w:i/>
                <w:sz w:val="20"/>
                <w:lang w:val="en-US"/>
              </w:rPr>
              <w:t>U</w:t>
            </w:r>
          </w:p>
          <w:p w:rsidR="00B529A8" w:rsidRPr="00171440" w:rsidRDefault="00B529A8" w:rsidP="00B529A8">
            <w:pPr>
              <w:ind w:firstLine="0"/>
              <w:rPr>
                <w:i/>
                <w:sz w:val="20"/>
              </w:rPr>
            </w:pPr>
          </w:p>
        </w:tc>
        <w:tc>
          <w:tcPr>
            <w:tcW w:w="12683" w:type="dxa"/>
          </w:tcPr>
          <w:p w:rsidR="00B529A8" w:rsidRPr="00CE5E0B" w:rsidRDefault="00B529A8" w:rsidP="00B529A8">
            <w:pPr>
              <w:autoSpaceDE w:val="0"/>
              <w:autoSpaceDN w:val="0"/>
              <w:adjustRightInd w:val="0"/>
              <w:spacing w:line="276" w:lineRule="auto"/>
              <w:rPr>
                <w:b/>
                <w:sz w:val="20"/>
                <w:u w:val="single"/>
              </w:rPr>
            </w:pPr>
            <w:r w:rsidRPr="00CE5E0B">
              <w:rPr>
                <w:b/>
                <w:sz w:val="20"/>
                <w:u w:val="single"/>
              </w:rPr>
              <w:t>Тип устройства – ноутбук</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Экран:</w:t>
            </w:r>
          </w:p>
          <w:p w:rsidR="00B529A8" w:rsidRPr="00CE5E0B" w:rsidRDefault="00B529A8" w:rsidP="00B529A8">
            <w:pPr>
              <w:autoSpaceDE w:val="0"/>
              <w:autoSpaceDN w:val="0"/>
              <w:adjustRightInd w:val="0"/>
              <w:spacing w:line="276" w:lineRule="auto"/>
              <w:rPr>
                <w:sz w:val="20"/>
              </w:rPr>
            </w:pPr>
            <w:r w:rsidRPr="00CE5E0B">
              <w:rPr>
                <w:sz w:val="20"/>
              </w:rPr>
              <w:t>Диагональ экрана: не менее 15”</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lang w:val="x-none"/>
              </w:rPr>
              <w:t xml:space="preserve">Процессор: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Частота работы процессора: не менее </w:t>
            </w:r>
            <w:r w:rsidRPr="00CE5E0B">
              <w:rPr>
                <w:sz w:val="20"/>
              </w:rPr>
              <w:t>2</w:t>
            </w:r>
            <w:r w:rsidRPr="00CE5E0B">
              <w:rPr>
                <w:sz w:val="20"/>
                <w:lang w:val="x-none"/>
              </w:rPr>
              <w:t>.</w:t>
            </w:r>
            <w:r w:rsidRPr="00CE5E0B">
              <w:rPr>
                <w:sz w:val="20"/>
              </w:rPr>
              <w:t>8</w:t>
            </w:r>
            <w:r w:rsidRPr="00CE5E0B">
              <w:rPr>
                <w:sz w:val="20"/>
                <w:lang w:val="x-none"/>
              </w:rPr>
              <w:t xml:space="preserve"> ГГц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Рассеиваемая мощность: не более </w:t>
            </w:r>
            <w:r w:rsidRPr="00CE5E0B">
              <w:rPr>
                <w:sz w:val="20"/>
              </w:rPr>
              <w:t>5</w:t>
            </w:r>
            <w:r w:rsidRPr="00CE5E0B">
              <w:rPr>
                <w:sz w:val="20"/>
                <w:lang w:val="x-none"/>
              </w:rPr>
              <w:t xml:space="preserve">5 Вт;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Кэш: не менее </w:t>
            </w:r>
            <w:r w:rsidRPr="00CE5E0B">
              <w:rPr>
                <w:sz w:val="20"/>
              </w:rPr>
              <w:t>3</w:t>
            </w:r>
            <w:r w:rsidRPr="00CE5E0B">
              <w:rPr>
                <w:sz w:val="20"/>
                <w:lang w:val="x-none"/>
              </w:rPr>
              <w:t xml:space="preserve"> Мб;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Количество ядер: не менее </w:t>
            </w:r>
            <w:r w:rsidRPr="00CE5E0B">
              <w:rPr>
                <w:sz w:val="20"/>
              </w:rPr>
              <w:t>2</w:t>
            </w:r>
            <w:r w:rsidRPr="00CE5E0B">
              <w:rPr>
                <w:sz w:val="20"/>
                <w:lang w:val="x-none"/>
              </w:rPr>
              <w:t>;</w:t>
            </w:r>
          </w:p>
          <w:p w:rsidR="00B529A8" w:rsidRPr="00CE5E0B" w:rsidRDefault="00B529A8" w:rsidP="00B529A8">
            <w:pPr>
              <w:autoSpaceDE w:val="0"/>
              <w:autoSpaceDN w:val="0"/>
              <w:adjustRightInd w:val="0"/>
              <w:spacing w:line="276" w:lineRule="auto"/>
              <w:rPr>
                <w:sz w:val="20"/>
                <w:lang w:val="x-none"/>
              </w:rPr>
            </w:pPr>
            <w:r w:rsidRPr="00CE5E0B">
              <w:rPr>
                <w:sz w:val="20"/>
                <w:lang w:val="x-none"/>
              </w:rPr>
              <w:t>Количество</w:t>
            </w:r>
            <w:r w:rsidRPr="00CE5E0B">
              <w:rPr>
                <w:sz w:val="20"/>
              </w:rPr>
              <w:t xml:space="preserve"> потоков: не менее 4;</w:t>
            </w:r>
          </w:p>
          <w:p w:rsidR="00B529A8" w:rsidRPr="00CE5E0B" w:rsidRDefault="00B529A8" w:rsidP="00B529A8">
            <w:pPr>
              <w:autoSpaceDE w:val="0"/>
              <w:autoSpaceDN w:val="0"/>
              <w:adjustRightInd w:val="0"/>
              <w:spacing w:line="276" w:lineRule="auto"/>
              <w:rPr>
                <w:color w:val="000000"/>
                <w:sz w:val="20"/>
              </w:rPr>
            </w:pPr>
            <w:r w:rsidRPr="00CE5E0B">
              <w:rPr>
                <w:color w:val="000000"/>
                <w:sz w:val="20"/>
              </w:rPr>
              <w:t xml:space="preserve">Максимальная частота интегрированного графического ядра: не менее 1000 </w:t>
            </w:r>
            <w:proofErr w:type="spellStart"/>
            <w:r w:rsidRPr="00CE5E0B">
              <w:rPr>
                <w:color w:val="000000"/>
                <w:sz w:val="20"/>
              </w:rPr>
              <w:t>Мгц</w:t>
            </w:r>
            <w:proofErr w:type="spellEnd"/>
            <w:r w:rsidRPr="00CE5E0B">
              <w:rPr>
                <w:color w:val="000000"/>
                <w:sz w:val="20"/>
              </w:rPr>
              <w:t>;</w:t>
            </w:r>
          </w:p>
          <w:p w:rsidR="00B529A8" w:rsidRPr="00CE5E0B" w:rsidRDefault="00B529A8" w:rsidP="00B529A8">
            <w:pPr>
              <w:autoSpaceDE w:val="0"/>
              <w:autoSpaceDN w:val="0"/>
              <w:adjustRightInd w:val="0"/>
              <w:rPr>
                <w:rFonts w:eastAsiaTheme="minorHAnsi"/>
                <w:sz w:val="20"/>
                <w:lang w:val="x-none" w:eastAsia="en-US"/>
              </w:rPr>
            </w:pPr>
            <w:r w:rsidRPr="00CE5E0B">
              <w:rPr>
                <w:rFonts w:eastAsiaTheme="minorHAnsi"/>
                <w:sz w:val="20"/>
                <w:lang w:val="x-none" w:eastAsia="en-US"/>
              </w:rPr>
              <w:t xml:space="preserve">Техпроцесс процессора: не более 14 </w:t>
            </w:r>
            <w:proofErr w:type="spellStart"/>
            <w:r w:rsidRPr="00CE5E0B">
              <w:rPr>
                <w:rFonts w:eastAsiaTheme="minorHAnsi"/>
                <w:sz w:val="20"/>
                <w:lang w:val="x-none" w:eastAsia="en-US"/>
              </w:rPr>
              <w:t>нм</w:t>
            </w:r>
            <w:proofErr w:type="spellEnd"/>
            <w:r w:rsidRPr="00CE5E0B">
              <w:rPr>
                <w:rFonts w:eastAsiaTheme="minorHAnsi"/>
                <w:sz w:val="20"/>
                <w:lang w:val="x-none" w:eastAsia="en-US"/>
              </w:rPr>
              <w:t>;</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rPr>
              <w:t xml:space="preserve">Материнская </w:t>
            </w:r>
            <w:r w:rsidRPr="00CE5E0B">
              <w:rPr>
                <w:b/>
                <w:sz w:val="20"/>
                <w:u w:val="single"/>
                <w:lang w:val="x-none"/>
              </w:rPr>
              <w:t>плата:</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не менее </w:t>
            </w:r>
            <w:r w:rsidRPr="00CE5E0B">
              <w:rPr>
                <w:sz w:val="20"/>
              </w:rPr>
              <w:t>2</w:t>
            </w:r>
            <w:r w:rsidRPr="00CE5E0B">
              <w:rPr>
                <w:sz w:val="20"/>
                <w:lang w:val="x-none"/>
              </w:rPr>
              <w:t xml:space="preserve">х разъемов  </w:t>
            </w:r>
            <w:proofErr w:type="spellStart"/>
            <w:r w:rsidRPr="00CE5E0B">
              <w:rPr>
                <w:sz w:val="20"/>
                <w:lang w:val="x-none"/>
              </w:rPr>
              <w:t>Dualchannel</w:t>
            </w:r>
            <w:proofErr w:type="spellEnd"/>
            <w:r w:rsidRPr="00CE5E0B">
              <w:rPr>
                <w:sz w:val="20"/>
                <w:lang w:val="x-none"/>
              </w:rPr>
              <w:t xml:space="preserve"> DDR</w:t>
            </w:r>
            <w:r w:rsidRPr="00CE5E0B">
              <w:rPr>
                <w:sz w:val="20"/>
              </w:rPr>
              <w:t>;</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Поддержка частоты работы оперативной памяти не менее </w:t>
            </w:r>
            <w:r w:rsidRPr="00CE5E0B">
              <w:rPr>
                <w:sz w:val="20"/>
              </w:rPr>
              <w:t>1600</w:t>
            </w:r>
            <w:r w:rsidRPr="00CE5E0B">
              <w:rPr>
                <w:sz w:val="20"/>
                <w:lang w:val="x-none"/>
              </w:rPr>
              <w:t xml:space="preserve"> МГц</w:t>
            </w:r>
            <w:r w:rsidRPr="00CE5E0B">
              <w:rPr>
                <w:sz w:val="20"/>
              </w:rPr>
              <w:t>;</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lang w:val="x-none"/>
              </w:rPr>
              <w:t>Оперативная память:</w:t>
            </w:r>
          </w:p>
          <w:p w:rsidR="00B529A8" w:rsidRPr="00CE5E0B" w:rsidRDefault="00B529A8" w:rsidP="00B529A8">
            <w:pPr>
              <w:autoSpaceDE w:val="0"/>
              <w:autoSpaceDN w:val="0"/>
              <w:adjustRightInd w:val="0"/>
              <w:spacing w:line="276" w:lineRule="auto"/>
              <w:rPr>
                <w:sz w:val="20"/>
              </w:rPr>
            </w:pPr>
            <w:r w:rsidRPr="00CE5E0B">
              <w:rPr>
                <w:sz w:val="20"/>
              </w:rPr>
              <w:t xml:space="preserve">Объем установленной оперативной памяти: не менее 6 </w:t>
            </w:r>
            <w:r w:rsidRPr="00CE5E0B">
              <w:rPr>
                <w:sz w:val="20"/>
                <w:lang w:val="en-US"/>
              </w:rPr>
              <w:t>GB</w:t>
            </w:r>
            <w:r w:rsidRPr="00CE5E0B">
              <w:rPr>
                <w:sz w:val="20"/>
              </w:rPr>
              <w:t>;</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Частота не менее </w:t>
            </w:r>
            <w:r w:rsidRPr="00CE5E0B">
              <w:rPr>
                <w:sz w:val="20"/>
              </w:rPr>
              <w:t>1600</w:t>
            </w:r>
            <w:r w:rsidRPr="00CE5E0B">
              <w:rPr>
                <w:sz w:val="20"/>
                <w:lang w:val="x-none"/>
              </w:rPr>
              <w:t xml:space="preserve"> МГц; </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lang w:val="x-none"/>
              </w:rPr>
              <w:t>Жесткий диск:</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Объем - не менее </w:t>
            </w:r>
            <w:r w:rsidRPr="00CE5E0B">
              <w:rPr>
                <w:sz w:val="20"/>
              </w:rPr>
              <w:t>10</w:t>
            </w:r>
            <w:r w:rsidRPr="00CE5E0B">
              <w:rPr>
                <w:sz w:val="20"/>
                <w:lang w:val="x-none"/>
              </w:rPr>
              <w:t xml:space="preserve">00 ГБ;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Пропускная способность - не менее 6 Гбит/сек; </w:t>
            </w:r>
          </w:p>
          <w:p w:rsidR="00B529A8" w:rsidRPr="00CE5E0B" w:rsidRDefault="00B529A8" w:rsidP="00B529A8">
            <w:pPr>
              <w:autoSpaceDE w:val="0"/>
              <w:autoSpaceDN w:val="0"/>
              <w:adjustRightInd w:val="0"/>
              <w:spacing w:line="276" w:lineRule="auto"/>
              <w:rPr>
                <w:sz w:val="20"/>
                <w:lang w:val="x-none"/>
              </w:rPr>
            </w:pPr>
            <w:r w:rsidRPr="00CE5E0B">
              <w:rPr>
                <w:sz w:val="20"/>
                <w:lang w:val="x-none"/>
              </w:rPr>
              <w:t xml:space="preserve">Скорость вращения шпинделя - не менее </w:t>
            </w:r>
            <w:r w:rsidRPr="00CE5E0B">
              <w:rPr>
                <w:sz w:val="20"/>
              </w:rPr>
              <w:t>54</w:t>
            </w:r>
            <w:r w:rsidRPr="00CE5E0B">
              <w:rPr>
                <w:sz w:val="20"/>
                <w:lang w:val="x-none"/>
              </w:rPr>
              <w:t xml:space="preserve">00 об/мин; </w:t>
            </w:r>
          </w:p>
          <w:p w:rsidR="00B529A8" w:rsidRPr="00CE5E0B" w:rsidRDefault="00B529A8" w:rsidP="00B529A8">
            <w:pPr>
              <w:autoSpaceDE w:val="0"/>
              <w:autoSpaceDN w:val="0"/>
              <w:adjustRightInd w:val="0"/>
              <w:spacing w:line="276" w:lineRule="auto"/>
              <w:rPr>
                <w:sz w:val="20"/>
                <w:lang w:val="x-none"/>
              </w:rPr>
            </w:pPr>
            <w:r w:rsidRPr="00CE5E0B">
              <w:rPr>
                <w:sz w:val="20"/>
              </w:rPr>
              <w:t>Кэш: не менее 32 Мб;</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Интерфейсы:</w:t>
            </w:r>
          </w:p>
          <w:p w:rsidR="00B529A8" w:rsidRPr="00CE5E0B" w:rsidRDefault="00B529A8" w:rsidP="00B529A8">
            <w:pPr>
              <w:autoSpaceDE w:val="0"/>
              <w:autoSpaceDN w:val="0"/>
              <w:adjustRightInd w:val="0"/>
              <w:spacing w:line="276" w:lineRule="auto"/>
              <w:rPr>
                <w:sz w:val="20"/>
              </w:rPr>
            </w:pPr>
            <w:r w:rsidRPr="00CE5E0B">
              <w:rPr>
                <w:sz w:val="20"/>
              </w:rPr>
              <w:t>Разъемов</w:t>
            </w:r>
            <w:r w:rsidRPr="00CE5E0B">
              <w:rPr>
                <w:sz w:val="20"/>
                <w:lang w:val="x-none"/>
              </w:rPr>
              <w:t xml:space="preserve"> USB</w:t>
            </w:r>
            <w:r w:rsidRPr="00CE5E0B">
              <w:rPr>
                <w:sz w:val="20"/>
              </w:rPr>
              <w:t>: не менее 3;</w:t>
            </w:r>
          </w:p>
          <w:p w:rsidR="00B529A8" w:rsidRPr="00CE5E0B" w:rsidRDefault="00B529A8" w:rsidP="00B529A8">
            <w:pPr>
              <w:autoSpaceDE w:val="0"/>
              <w:autoSpaceDN w:val="0"/>
              <w:adjustRightInd w:val="0"/>
              <w:spacing w:line="276" w:lineRule="auto"/>
              <w:rPr>
                <w:sz w:val="20"/>
              </w:rPr>
            </w:pPr>
            <w:r w:rsidRPr="00CE5E0B">
              <w:rPr>
                <w:sz w:val="20"/>
              </w:rPr>
              <w:t xml:space="preserve">Разъем </w:t>
            </w:r>
            <w:r w:rsidRPr="00CE5E0B">
              <w:rPr>
                <w:sz w:val="20"/>
                <w:lang w:val="en-US"/>
              </w:rPr>
              <w:t>D</w:t>
            </w:r>
            <w:r w:rsidRPr="00CE5E0B">
              <w:rPr>
                <w:sz w:val="20"/>
              </w:rPr>
              <w:t>-</w:t>
            </w:r>
            <w:r w:rsidRPr="00CE5E0B">
              <w:rPr>
                <w:sz w:val="20"/>
                <w:lang w:val="en-US"/>
              </w:rPr>
              <w:t>sub</w:t>
            </w:r>
            <w:r w:rsidRPr="00CE5E0B">
              <w:rPr>
                <w:sz w:val="20"/>
              </w:rPr>
              <w:t>: не менее 1;</w:t>
            </w:r>
          </w:p>
          <w:p w:rsidR="00B529A8" w:rsidRPr="00CE5E0B" w:rsidRDefault="00B529A8" w:rsidP="00B529A8">
            <w:pPr>
              <w:autoSpaceDE w:val="0"/>
              <w:autoSpaceDN w:val="0"/>
              <w:adjustRightInd w:val="0"/>
              <w:spacing w:line="276" w:lineRule="auto"/>
              <w:rPr>
                <w:sz w:val="20"/>
              </w:rPr>
            </w:pPr>
            <w:r w:rsidRPr="00CE5E0B">
              <w:rPr>
                <w:sz w:val="20"/>
              </w:rPr>
              <w:t xml:space="preserve">Разъем </w:t>
            </w:r>
            <w:r w:rsidRPr="00CE5E0B">
              <w:rPr>
                <w:sz w:val="20"/>
                <w:lang w:val="en-US"/>
              </w:rPr>
              <w:t>HDMI</w:t>
            </w:r>
            <w:r w:rsidRPr="00CE5E0B">
              <w:rPr>
                <w:sz w:val="20"/>
              </w:rPr>
              <w:t>: не менее 1;</w:t>
            </w:r>
          </w:p>
          <w:p w:rsidR="00B529A8" w:rsidRPr="00CE5E0B" w:rsidRDefault="00B529A8" w:rsidP="00B529A8">
            <w:pPr>
              <w:autoSpaceDE w:val="0"/>
              <w:autoSpaceDN w:val="0"/>
              <w:adjustRightInd w:val="0"/>
              <w:spacing w:line="276" w:lineRule="auto"/>
              <w:rPr>
                <w:sz w:val="20"/>
              </w:rPr>
            </w:pPr>
            <w:r w:rsidRPr="00CE5E0B">
              <w:rPr>
                <w:sz w:val="20"/>
                <w:lang w:val="x-none"/>
              </w:rPr>
              <w:t>разъем для наушник</w:t>
            </w:r>
            <w:r w:rsidRPr="00CE5E0B">
              <w:rPr>
                <w:sz w:val="20"/>
              </w:rPr>
              <w:t>и/микрофон: не менее 1;</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Оптический привод:</w:t>
            </w:r>
          </w:p>
          <w:p w:rsidR="00B529A8" w:rsidRPr="00CE5E0B" w:rsidRDefault="00B529A8" w:rsidP="00B529A8">
            <w:pPr>
              <w:autoSpaceDE w:val="0"/>
              <w:autoSpaceDN w:val="0"/>
              <w:adjustRightInd w:val="0"/>
              <w:spacing w:line="276" w:lineRule="auto"/>
              <w:rPr>
                <w:sz w:val="20"/>
              </w:rPr>
            </w:pPr>
            <w:r w:rsidRPr="00CE5E0B">
              <w:rPr>
                <w:sz w:val="20"/>
              </w:rPr>
              <w:t xml:space="preserve">Тип - </w:t>
            </w:r>
            <w:r w:rsidRPr="00CE5E0B">
              <w:rPr>
                <w:color w:val="000000"/>
                <w:sz w:val="20"/>
                <w:shd w:val="clear" w:color="auto" w:fill="FFFFFF"/>
              </w:rPr>
              <w:t>DVD-RW;</w:t>
            </w:r>
          </w:p>
          <w:p w:rsidR="00B529A8" w:rsidRPr="00CE5E0B" w:rsidRDefault="00B529A8" w:rsidP="00B529A8">
            <w:pPr>
              <w:autoSpaceDE w:val="0"/>
              <w:autoSpaceDN w:val="0"/>
              <w:adjustRightInd w:val="0"/>
              <w:spacing w:line="276" w:lineRule="auto"/>
              <w:rPr>
                <w:b/>
                <w:sz w:val="20"/>
                <w:u w:val="single"/>
                <w:lang w:val="x-none"/>
              </w:rPr>
            </w:pPr>
            <w:r w:rsidRPr="00CE5E0B">
              <w:rPr>
                <w:b/>
                <w:sz w:val="20"/>
                <w:u w:val="single"/>
              </w:rPr>
              <w:t>Батарея</w:t>
            </w:r>
            <w:r w:rsidRPr="00CE5E0B">
              <w:rPr>
                <w:b/>
                <w:sz w:val="20"/>
                <w:u w:val="single"/>
                <w:lang w:val="x-none"/>
              </w:rPr>
              <w:t>:</w:t>
            </w:r>
          </w:p>
          <w:p w:rsidR="00B529A8" w:rsidRPr="00CE5E0B" w:rsidRDefault="00B529A8" w:rsidP="00B529A8">
            <w:pPr>
              <w:autoSpaceDE w:val="0"/>
              <w:autoSpaceDN w:val="0"/>
              <w:adjustRightInd w:val="0"/>
              <w:rPr>
                <w:sz w:val="20"/>
                <w:lang w:val="x-none"/>
              </w:rPr>
            </w:pPr>
            <w:r w:rsidRPr="00CE5E0B">
              <w:rPr>
                <w:sz w:val="20"/>
              </w:rPr>
              <w:t>Емкость:</w:t>
            </w:r>
            <w:r w:rsidRPr="00CE5E0B">
              <w:rPr>
                <w:sz w:val="20"/>
                <w:lang w:val="x-none"/>
              </w:rPr>
              <w:t xml:space="preserve"> не </w:t>
            </w:r>
            <w:r w:rsidRPr="00CE5E0B">
              <w:rPr>
                <w:sz w:val="20"/>
              </w:rPr>
              <w:t>менее</w:t>
            </w:r>
            <w:r w:rsidRPr="00CE5E0B">
              <w:rPr>
                <w:sz w:val="20"/>
                <w:lang w:val="x-none"/>
              </w:rPr>
              <w:t xml:space="preserve"> </w:t>
            </w:r>
            <w:r w:rsidRPr="00CE5E0B">
              <w:rPr>
                <w:sz w:val="20"/>
              </w:rPr>
              <w:t>2700</w:t>
            </w:r>
            <w:proofErr w:type="spellStart"/>
            <w:r w:rsidRPr="00CE5E0B">
              <w:rPr>
                <w:sz w:val="20"/>
                <w:lang w:val="en-US"/>
              </w:rPr>
              <w:t>mAh</w:t>
            </w:r>
            <w:proofErr w:type="spellEnd"/>
            <w:r w:rsidRPr="00CE5E0B">
              <w:rPr>
                <w:sz w:val="20"/>
                <w:lang w:val="x-none"/>
              </w:rPr>
              <w:t>;</w:t>
            </w:r>
          </w:p>
          <w:p w:rsidR="00B529A8" w:rsidRPr="00CE5E0B" w:rsidRDefault="00B529A8" w:rsidP="00B529A8">
            <w:pPr>
              <w:autoSpaceDE w:val="0"/>
              <w:autoSpaceDN w:val="0"/>
              <w:adjustRightInd w:val="0"/>
              <w:rPr>
                <w:sz w:val="20"/>
              </w:rPr>
            </w:pPr>
            <w:r w:rsidRPr="00CE5E0B">
              <w:rPr>
                <w:sz w:val="20"/>
              </w:rPr>
              <w:t xml:space="preserve">Наличие </w:t>
            </w:r>
            <w:r w:rsidRPr="00CE5E0B">
              <w:rPr>
                <w:sz w:val="20"/>
                <w:lang w:val="en-US"/>
              </w:rPr>
              <w:t>web</w:t>
            </w:r>
            <w:r w:rsidRPr="00CE5E0B">
              <w:rPr>
                <w:sz w:val="20"/>
              </w:rPr>
              <w:t>-камеры</w:t>
            </w:r>
          </w:p>
          <w:p w:rsidR="00B529A8" w:rsidRPr="00CE5E0B" w:rsidRDefault="00B529A8" w:rsidP="00B529A8">
            <w:pPr>
              <w:autoSpaceDE w:val="0"/>
              <w:autoSpaceDN w:val="0"/>
              <w:adjustRightInd w:val="0"/>
              <w:rPr>
                <w:rFonts w:asciiTheme="minorHAnsi" w:hAnsiTheme="minorHAnsi"/>
                <w:color w:val="000000"/>
                <w:sz w:val="20"/>
                <w:shd w:val="clear" w:color="auto" w:fill="FFFFFF"/>
              </w:rPr>
            </w:pPr>
            <w:proofErr w:type="spellStart"/>
            <w:r w:rsidRPr="00CE5E0B">
              <w:rPr>
                <w:rFonts w:ascii="PTSans" w:hAnsi="PTSans"/>
                <w:color w:val="000000"/>
                <w:sz w:val="20"/>
                <w:shd w:val="clear" w:color="auto" w:fill="FFFFFF"/>
              </w:rPr>
              <w:t>Bluetooth</w:t>
            </w:r>
            <w:proofErr w:type="spellEnd"/>
            <w:r w:rsidRPr="00CE5E0B">
              <w:rPr>
                <w:rFonts w:asciiTheme="minorHAnsi" w:hAnsiTheme="minorHAnsi"/>
                <w:color w:val="000000"/>
                <w:sz w:val="20"/>
                <w:shd w:val="clear" w:color="auto" w:fill="FFFFFF"/>
              </w:rPr>
              <w:t xml:space="preserve"> версии не ниже 4;</w:t>
            </w:r>
          </w:p>
          <w:p w:rsidR="00B529A8" w:rsidRPr="00CE5E0B" w:rsidRDefault="00B529A8" w:rsidP="00B529A8">
            <w:pPr>
              <w:autoSpaceDE w:val="0"/>
              <w:autoSpaceDN w:val="0"/>
              <w:adjustRightInd w:val="0"/>
              <w:rPr>
                <w:sz w:val="20"/>
              </w:rPr>
            </w:pPr>
            <w:r w:rsidRPr="00CE5E0B">
              <w:rPr>
                <w:rFonts w:asciiTheme="minorHAnsi" w:hAnsiTheme="minorHAnsi"/>
                <w:color w:val="000000"/>
                <w:sz w:val="20"/>
                <w:shd w:val="clear" w:color="auto" w:fill="FFFFFF"/>
                <w:lang w:val="en-US"/>
              </w:rPr>
              <w:t>Wi</w:t>
            </w:r>
            <w:r w:rsidRPr="00CE5E0B">
              <w:rPr>
                <w:rFonts w:asciiTheme="minorHAnsi" w:hAnsiTheme="minorHAnsi"/>
                <w:color w:val="000000"/>
                <w:sz w:val="20"/>
                <w:shd w:val="clear" w:color="auto" w:fill="FFFFFF"/>
              </w:rPr>
              <w:t>-</w:t>
            </w:r>
            <w:r w:rsidRPr="00CE5E0B">
              <w:rPr>
                <w:rFonts w:asciiTheme="minorHAnsi" w:hAnsiTheme="minorHAnsi"/>
                <w:color w:val="000000"/>
                <w:sz w:val="20"/>
                <w:shd w:val="clear" w:color="auto" w:fill="FFFFFF"/>
                <w:lang w:val="en-US"/>
              </w:rPr>
              <w:t>fi</w:t>
            </w:r>
            <w:r w:rsidRPr="00CE5E0B">
              <w:rPr>
                <w:rFonts w:asciiTheme="minorHAnsi" w:hAnsiTheme="minorHAnsi"/>
                <w:color w:val="000000"/>
                <w:sz w:val="20"/>
                <w:shd w:val="clear" w:color="auto" w:fill="FFFFFF"/>
              </w:rPr>
              <w:t xml:space="preserve"> поддержка стандарта 802.11 </w:t>
            </w:r>
            <w:r w:rsidRPr="00CE5E0B">
              <w:rPr>
                <w:rFonts w:asciiTheme="minorHAnsi" w:hAnsiTheme="minorHAnsi"/>
                <w:color w:val="000000"/>
                <w:sz w:val="20"/>
                <w:shd w:val="clear" w:color="auto" w:fill="FFFFFF"/>
                <w:lang w:val="en-US"/>
              </w:rPr>
              <w:t>ac</w:t>
            </w:r>
          </w:p>
          <w:p w:rsidR="00B529A8" w:rsidRPr="00CE5E0B" w:rsidRDefault="00B529A8" w:rsidP="00B529A8">
            <w:pPr>
              <w:autoSpaceDE w:val="0"/>
              <w:autoSpaceDN w:val="0"/>
              <w:adjustRightInd w:val="0"/>
              <w:spacing w:line="276" w:lineRule="auto"/>
              <w:rPr>
                <w:b/>
                <w:sz w:val="20"/>
                <w:u w:val="single"/>
              </w:rPr>
            </w:pPr>
            <w:r w:rsidRPr="00CE5E0B">
              <w:rPr>
                <w:b/>
                <w:sz w:val="20"/>
                <w:u w:val="single"/>
              </w:rPr>
              <w:t>Требования к программному обеспечению:</w:t>
            </w:r>
          </w:p>
          <w:p w:rsidR="00B529A8" w:rsidRPr="00CE5E0B" w:rsidRDefault="00B529A8" w:rsidP="00B529A8">
            <w:pPr>
              <w:autoSpaceDE w:val="0"/>
              <w:autoSpaceDN w:val="0"/>
              <w:adjustRightInd w:val="0"/>
              <w:spacing w:line="276" w:lineRule="auto"/>
              <w:rPr>
                <w:sz w:val="20"/>
              </w:rPr>
            </w:pPr>
            <w:r w:rsidRPr="00CE5E0B">
              <w:rPr>
                <w:sz w:val="20"/>
              </w:rPr>
              <w:t>•</w:t>
            </w:r>
            <w:r w:rsidRPr="00CE5E0B">
              <w:rPr>
                <w:sz w:val="20"/>
              </w:rPr>
              <w:tab/>
              <w:t xml:space="preserve">Установленная и активированная лицензионная операционная система полностью совместимая с инфраструктурой и программным обеспечением; </w:t>
            </w:r>
          </w:p>
          <w:p w:rsidR="00B529A8" w:rsidRPr="00CE5E0B" w:rsidRDefault="00B529A8" w:rsidP="00B529A8">
            <w:pPr>
              <w:autoSpaceDE w:val="0"/>
              <w:autoSpaceDN w:val="0"/>
              <w:adjustRightInd w:val="0"/>
              <w:spacing w:line="276" w:lineRule="auto"/>
              <w:rPr>
                <w:sz w:val="20"/>
              </w:rPr>
            </w:pPr>
            <w:r w:rsidRPr="00CE5E0B">
              <w:rPr>
                <w:sz w:val="20"/>
              </w:rPr>
              <w:t xml:space="preserve">Операционная лицензионная система должна предоставлять возможность работы с оперативной памятью более 8 ГБ. </w:t>
            </w:r>
          </w:p>
          <w:p w:rsidR="00B529A8" w:rsidRPr="00CE5E0B" w:rsidRDefault="00B529A8" w:rsidP="00B529A8">
            <w:pPr>
              <w:autoSpaceDE w:val="0"/>
              <w:autoSpaceDN w:val="0"/>
              <w:adjustRightInd w:val="0"/>
              <w:rPr>
                <w:rFonts w:eastAsiaTheme="minorHAnsi"/>
                <w:b/>
                <w:sz w:val="20"/>
                <w:u w:val="single"/>
                <w:lang w:val="x-none" w:eastAsia="en-US"/>
              </w:rPr>
            </w:pPr>
          </w:p>
        </w:tc>
        <w:tc>
          <w:tcPr>
            <w:tcW w:w="851" w:type="dxa"/>
          </w:tcPr>
          <w:p w:rsidR="00B529A8" w:rsidRPr="000B7A50" w:rsidRDefault="00B529A8" w:rsidP="00B529A8">
            <w:pPr>
              <w:ind w:firstLine="0"/>
              <w:rPr>
                <w:sz w:val="22"/>
                <w:szCs w:val="22"/>
              </w:rPr>
            </w:pPr>
            <w:r>
              <w:rPr>
                <w:sz w:val="22"/>
                <w:szCs w:val="22"/>
              </w:rPr>
              <w:t>2шт</w:t>
            </w:r>
          </w:p>
        </w:tc>
      </w:tr>
    </w:tbl>
    <w:p w:rsidR="00B529A8" w:rsidRDefault="00B529A8" w:rsidP="00A17F81">
      <w:pPr>
        <w:tabs>
          <w:tab w:val="left" w:pos="5103"/>
          <w:tab w:val="left" w:pos="9639"/>
        </w:tabs>
        <w:spacing w:line="276" w:lineRule="auto"/>
        <w:rPr>
          <w:b/>
          <w:color w:val="000000"/>
          <w:sz w:val="24"/>
        </w:rPr>
      </w:pPr>
    </w:p>
    <w:p w:rsidR="00184263" w:rsidRDefault="00B529A8" w:rsidP="00A17F81">
      <w:pPr>
        <w:tabs>
          <w:tab w:val="left" w:pos="5103"/>
          <w:tab w:val="left" w:pos="9639"/>
        </w:tabs>
        <w:spacing w:line="276" w:lineRule="auto"/>
        <w:rPr>
          <w:b/>
          <w:color w:val="000000"/>
          <w:sz w:val="24"/>
        </w:rPr>
      </w:pPr>
      <w:r>
        <w:rPr>
          <w:b/>
          <w:color w:val="000000"/>
          <w:sz w:val="24"/>
        </w:rPr>
        <w:t xml:space="preserve">                                                                                                       </w:t>
      </w:r>
      <w:r w:rsidR="00567683">
        <w:rPr>
          <w:b/>
          <w:color w:val="000000"/>
          <w:sz w:val="24"/>
        </w:rPr>
        <w:t xml:space="preserve">                 </w:t>
      </w:r>
    </w:p>
    <w:p w:rsidR="00B529A8" w:rsidRPr="00500A31" w:rsidRDefault="00B529A8" w:rsidP="00B529A8">
      <w:pPr>
        <w:tabs>
          <w:tab w:val="left" w:pos="5103"/>
          <w:tab w:val="left" w:pos="9639"/>
        </w:tabs>
        <w:spacing w:line="276" w:lineRule="auto"/>
        <w:rPr>
          <w:b/>
          <w:color w:val="000000"/>
          <w:sz w:val="24"/>
        </w:rPr>
      </w:pPr>
      <w:r>
        <w:rPr>
          <w:b/>
          <w:color w:val="000000"/>
          <w:sz w:val="24"/>
        </w:rPr>
        <w:t xml:space="preserve">                                                                                              </w:t>
      </w:r>
    </w:p>
    <w:p w:rsidR="00B529A8" w:rsidRDefault="00B529A8" w:rsidP="00B529A8">
      <w:pPr>
        <w:tabs>
          <w:tab w:val="left" w:pos="5103"/>
          <w:tab w:val="left" w:pos="9639"/>
        </w:tabs>
        <w:spacing w:line="276" w:lineRule="auto"/>
        <w:rPr>
          <w:color w:val="000000"/>
          <w:sz w:val="24"/>
        </w:rPr>
      </w:pPr>
    </w:p>
    <w:p w:rsidR="00B529A8" w:rsidRPr="00C82291" w:rsidRDefault="00B529A8" w:rsidP="00B529A8">
      <w:pPr>
        <w:spacing w:line="276" w:lineRule="auto"/>
        <w:rPr>
          <w:bCs/>
          <w:sz w:val="24"/>
          <w:szCs w:val="24"/>
        </w:rPr>
      </w:pPr>
      <w:r w:rsidRPr="00C82291">
        <w:rPr>
          <w:b/>
          <w:sz w:val="24"/>
          <w:szCs w:val="24"/>
        </w:rPr>
        <w:t>Требования к качеству товара</w:t>
      </w:r>
      <w:r w:rsidRPr="00C82291">
        <w:rPr>
          <w:bCs/>
          <w:sz w:val="24"/>
          <w:szCs w:val="24"/>
        </w:rPr>
        <w:t xml:space="preserve">: </w:t>
      </w:r>
    </w:p>
    <w:p w:rsidR="00B529A8" w:rsidRPr="00C82291" w:rsidRDefault="00B529A8" w:rsidP="00B529A8">
      <w:pPr>
        <w:spacing w:line="276" w:lineRule="auto"/>
        <w:rPr>
          <w:bCs/>
          <w:sz w:val="24"/>
          <w:szCs w:val="24"/>
        </w:rPr>
      </w:pPr>
      <w:r w:rsidRPr="00C82291">
        <w:rPr>
          <w:sz w:val="24"/>
          <w:szCs w:val="24"/>
        </w:rPr>
        <w:t>1.1. К</w:t>
      </w:r>
      <w:r w:rsidRPr="00C82291">
        <w:rPr>
          <w:bCs/>
          <w:sz w:val="24"/>
          <w:szCs w:val="24"/>
        </w:rPr>
        <w:t xml:space="preserve">ачество поставляемого оборудования должно подтверждаться: </w:t>
      </w:r>
    </w:p>
    <w:p w:rsidR="00B529A8" w:rsidRPr="00C82291" w:rsidRDefault="00B529A8" w:rsidP="00B529A8">
      <w:pPr>
        <w:spacing w:line="276" w:lineRule="auto"/>
        <w:rPr>
          <w:sz w:val="24"/>
          <w:szCs w:val="24"/>
        </w:rPr>
      </w:pPr>
      <w:r w:rsidRPr="00C82291">
        <w:rPr>
          <w:bCs/>
          <w:sz w:val="24"/>
          <w:szCs w:val="24"/>
        </w:rPr>
        <w:t xml:space="preserve">- </w:t>
      </w:r>
      <w:r w:rsidRPr="00C82291">
        <w:rPr>
          <w:sz w:val="24"/>
          <w:szCs w:val="24"/>
        </w:rPr>
        <w:t>Свидетельство об утверждении типа средств измерений;</w:t>
      </w:r>
    </w:p>
    <w:p w:rsidR="00B529A8" w:rsidRPr="00C82291" w:rsidRDefault="00B529A8" w:rsidP="00B529A8">
      <w:pPr>
        <w:spacing w:line="276" w:lineRule="auto"/>
        <w:rPr>
          <w:sz w:val="24"/>
          <w:szCs w:val="24"/>
        </w:rPr>
      </w:pPr>
      <w:r w:rsidRPr="00C82291">
        <w:rPr>
          <w:sz w:val="24"/>
          <w:szCs w:val="24"/>
        </w:rPr>
        <w:t xml:space="preserve">- Свидетельство о </w:t>
      </w:r>
      <w:r>
        <w:rPr>
          <w:sz w:val="24"/>
          <w:szCs w:val="24"/>
        </w:rPr>
        <w:t xml:space="preserve">первичной </w:t>
      </w:r>
      <w:r w:rsidRPr="00C82291">
        <w:rPr>
          <w:sz w:val="24"/>
          <w:szCs w:val="24"/>
        </w:rPr>
        <w:t>поверке</w:t>
      </w:r>
      <w:r>
        <w:rPr>
          <w:sz w:val="24"/>
          <w:szCs w:val="24"/>
        </w:rPr>
        <w:t xml:space="preserve"> прибора.</w:t>
      </w:r>
    </w:p>
    <w:p w:rsidR="00B529A8" w:rsidRPr="00C82291" w:rsidRDefault="00B529A8" w:rsidP="00B529A8">
      <w:pPr>
        <w:spacing w:line="276" w:lineRule="auto"/>
        <w:rPr>
          <w:b/>
          <w:sz w:val="24"/>
          <w:szCs w:val="24"/>
        </w:rPr>
      </w:pPr>
      <w:r w:rsidRPr="00C82291">
        <w:rPr>
          <w:b/>
          <w:sz w:val="24"/>
          <w:szCs w:val="24"/>
        </w:rPr>
        <w:t>2. Функциональные требования:</w:t>
      </w:r>
    </w:p>
    <w:p w:rsidR="00B529A8" w:rsidRDefault="00B529A8" w:rsidP="00B529A8">
      <w:pPr>
        <w:spacing w:line="276" w:lineRule="auto"/>
        <w:rPr>
          <w:bCs/>
          <w:sz w:val="24"/>
          <w:szCs w:val="24"/>
        </w:rPr>
      </w:pPr>
      <w:r w:rsidRPr="00C82291">
        <w:rPr>
          <w:sz w:val="24"/>
          <w:szCs w:val="24"/>
        </w:rPr>
        <w:t>2.1. Поставляемое оборудование должно быть полностью совместимым с комплектом поставки.</w:t>
      </w:r>
      <w:r w:rsidRPr="00EA1D32">
        <w:rPr>
          <w:bCs/>
          <w:sz w:val="24"/>
          <w:szCs w:val="24"/>
        </w:rPr>
        <w:t xml:space="preserve"> </w:t>
      </w:r>
    </w:p>
    <w:p w:rsidR="00B529A8" w:rsidRPr="00C82291" w:rsidRDefault="00B529A8" w:rsidP="00B529A8">
      <w:pPr>
        <w:spacing w:line="276" w:lineRule="auto"/>
        <w:rPr>
          <w:sz w:val="24"/>
          <w:szCs w:val="24"/>
        </w:rPr>
      </w:pPr>
      <w:r w:rsidRPr="00C82291">
        <w:rPr>
          <w:bCs/>
          <w:sz w:val="24"/>
          <w:szCs w:val="24"/>
        </w:rPr>
        <w:t xml:space="preserve">2.2. </w:t>
      </w:r>
      <w:r>
        <w:rPr>
          <w:sz w:val="24"/>
          <w:szCs w:val="24"/>
        </w:rPr>
        <w:t>Поставляемое</w:t>
      </w:r>
      <w:r w:rsidRPr="00C82291">
        <w:rPr>
          <w:sz w:val="24"/>
          <w:szCs w:val="24"/>
        </w:rPr>
        <w:t xml:space="preserve"> оборудование должно быть </w:t>
      </w:r>
      <w:r>
        <w:rPr>
          <w:sz w:val="24"/>
          <w:szCs w:val="24"/>
        </w:rPr>
        <w:t xml:space="preserve">от производителя, </w:t>
      </w:r>
      <w:r w:rsidRPr="00C82291">
        <w:rPr>
          <w:sz w:val="24"/>
          <w:szCs w:val="24"/>
        </w:rPr>
        <w:t xml:space="preserve">новым, </w:t>
      </w:r>
      <w:r w:rsidRPr="00C82291">
        <w:rPr>
          <w:iCs/>
          <w:sz w:val="24"/>
          <w:szCs w:val="24"/>
        </w:rPr>
        <w:t>не бывшим в употреблении</w:t>
      </w:r>
      <w:r w:rsidRPr="00C82291">
        <w:rPr>
          <w:sz w:val="24"/>
          <w:szCs w:val="24"/>
        </w:rPr>
        <w:t xml:space="preserve"> и изготовленным не ранее </w:t>
      </w:r>
      <w:r>
        <w:rPr>
          <w:sz w:val="24"/>
          <w:szCs w:val="24"/>
        </w:rPr>
        <w:t xml:space="preserve">января </w:t>
      </w:r>
      <w:r w:rsidRPr="00C82291">
        <w:rPr>
          <w:sz w:val="24"/>
          <w:szCs w:val="24"/>
        </w:rPr>
        <w:t>20</w:t>
      </w:r>
      <w:r>
        <w:rPr>
          <w:sz w:val="24"/>
          <w:szCs w:val="24"/>
        </w:rPr>
        <w:t>16</w:t>
      </w:r>
      <w:r w:rsidRPr="00C82291">
        <w:rPr>
          <w:sz w:val="24"/>
          <w:szCs w:val="24"/>
        </w:rPr>
        <w:t xml:space="preserve"> года. </w:t>
      </w:r>
    </w:p>
    <w:p w:rsidR="00B529A8" w:rsidRPr="00C82291" w:rsidRDefault="00B529A8" w:rsidP="00B529A8">
      <w:pPr>
        <w:spacing w:line="276" w:lineRule="auto"/>
        <w:rPr>
          <w:sz w:val="24"/>
          <w:szCs w:val="24"/>
        </w:rPr>
      </w:pPr>
      <w:r w:rsidRPr="00C82291">
        <w:rPr>
          <w:b/>
          <w:sz w:val="24"/>
          <w:szCs w:val="24"/>
        </w:rPr>
        <w:t>3. Гарантийный срок:</w:t>
      </w:r>
      <w:r w:rsidRPr="00C82291">
        <w:rPr>
          <w:sz w:val="24"/>
          <w:szCs w:val="24"/>
        </w:rPr>
        <w:t xml:space="preserve"> </w:t>
      </w:r>
    </w:p>
    <w:p w:rsidR="00B529A8" w:rsidRDefault="00B529A8" w:rsidP="00B529A8">
      <w:pPr>
        <w:spacing w:line="276" w:lineRule="auto"/>
        <w:rPr>
          <w:sz w:val="24"/>
          <w:szCs w:val="24"/>
        </w:rPr>
      </w:pPr>
      <w:r w:rsidRPr="00C82291">
        <w:rPr>
          <w:sz w:val="24"/>
          <w:szCs w:val="24"/>
        </w:rPr>
        <w:t xml:space="preserve">3.1. Поставщик обязуется предоставить </w:t>
      </w:r>
      <w:r w:rsidRPr="00C82291">
        <w:rPr>
          <w:bCs/>
          <w:sz w:val="24"/>
          <w:szCs w:val="24"/>
        </w:rPr>
        <w:t xml:space="preserve">вместе с оборудованием </w:t>
      </w:r>
      <w:r w:rsidRPr="00C82291">
        <w:rPr>
          <w:sz w:val="24"/>
          <w:szCs w:val="24"/>
        </w:rPr>
        <w:t xml:space="preserve">гарантии Поставщика на оборудование и </w:t>
      </w:r>
      <w:r w:rsidRPr="00C82291">
        <w:rPr>
          <w:bCs/>
          <w:sz w:val="24"/>
          <w:szCs w:val="24"/>
        </w:rPr>
        <w:t>гарантии производителя данного оборудования</w:t>
      </w:r>
      <w:r w:rsidRPr="00C82291">
        <w:rPr>
          <w:sz w:val="24"/>
          <w:szCs w:val="24"/>
        </w:rPr>
        <w:t xml:space="preserve">. </w:t>
      </w:r>
      <w:r w:rsidRPr="00C82291">
        <w:rPr>
          <w:bCs/>
          <w:sz w:val="24"/>
          <w:szCs w:val="24"/>
        </w:rPr>
        <w:t>Гарантийный срок производителя</w:t>
      </w:r>
      <w:r w:rsidRPr="00C82291">
        <w:rPr>
          <w:sz w:val="24"/>
          <w:szCs w:val="24"/>
        </w:rPr>
        <w:t xml:space="preserve"> – не менее 12 месяцев со дня подписания обеими сторонами акта ввода в эксплуатацию оборудования. </w:t>
      </w:r>
    </w:p>
    <w:p w:rsidR="00B529A8" w:rsidRPr="00C82291" w:rsidRDefault="00B529A8" w:rsidP="00B529A8">
      <w:pPr>
        <w:spacing w:line="276" w:lineRule="auto"/>
        <w:rPr>
          <w:sz w:val="24"/>
          <w:szCs w:val="24"/>
        </w:rPr>
      </w:pPr>
      <w:r w:rsidRPr="00C82291">
        <w:rPr>
          <w:sz w:val="24"/>
          <w:szCs w:val="24"/>
        </w:rPr>
        <w:t>3.2. Документация по гарантийному обслуживанию должна содержать следующие сведения:</w:t>
      </w:r>
    </w:p>
    <w:p w:rsidR="00B529A8" w:rsidRPr="00C82291" w:rsidRDefault="00B529A8" w:rsidP="00B529A8">
      <w:pPr>
        <w:spacing w:line="276" w:lineRule="auto"/>
        <w:rPr>
          <w:sz w:val="24"/>
          <w:szCs w:val="24"/>
        </w:rPr>
      </w:pPr>
      <w:r w:rsidRPr="00C82291">
        <w:rPr>
          <w:sz w:val="24"/>
          <w:szCs w:val="24"/>
        </w:rPr>
        <w:t>- условия гарантии, порядок и сроки осуществления гарантийного ремонта;</w:t>
      </w:r>
    </w:p>
    <w:p w:rsidR="00B529A8" w:rsidRPr="00C82291" w:rsidRDefault="00B529A8" w:rsidP="00B529A8">
      <w:pPr>
        <w:spacing w:line="276" w:lineRule="auto"/>
        <w:rPr>
          <w:sz w:val="24"/>
          <w:szCs w:val="24"/>
        </w:rPr>
      </w:pPr>
      <w:r w:rsidRPr="00C82291">
        <w:rPr>
          <w:sz w:val="24"/>
          <w:szCs w:val="24"/>
        </w:rPr>
        <w:t>- условия технической поддержки;</w:t>
      </w:r>
    </w:p>
    <w:p w:rsidR="00B529A8" w:rsidRPr="00C82291" w:rsidRDefault="00B529A8" w:rsidP="00B529A8">
      <w:pPr>
        <w:spacing w:line="276" w:lineRule="auto"/>
        <w:rPr>
          <w:sz w:val="24"/>
          <w:szCs w:val="24"/>
        </w:rPr>
      </w:pPr>
      <w:r w:rsidRPr="00C82291">
        <w:rPr>
          <w:sz w:val="24"/>
          <w:szCs w:val="24"/>
        </w:rPr>
        <w:t>- адреса и телефоны сервисных центров.</w:t>
      </w:r>
    </w:p>
    <w:p w:rsidR="00B529A8" w:rsidRPr="001B4086" w:rsidRDefault="00B529A8" w:rsidP="00B529A8">
      <w:pPr>
        <w:pStyle w:val="25"/>
        <w:spacing w:after="0" w:line="276" w:lineRule="auto"/>
        <w:ind w:left="0"/>
        <w:rPr>
          <w:sz w:val="24"/>
          <w:szCs w:val="24"/>
        </w:rPr>
      </w:pPr>
      <w:r w:rsidRPr="001B4086">
        <w:rPr>
          <w:b/>
          <w:sz w:val="24"/>
          <w:szCs w:val="24"/>
        </w:rPr>
        <w:t>4. Условия поставки товара:</w:t>
      </w:r>
      <w:r w:rsidRPr="001B4086">
        <w:rPr>
          <w:sz w:val="24"/>
          <w:szCs w:val="24"/>
        </w:rPr>
        <w:t xml:space="preserve"> </w:t>
      </w:r>
    </w:p>
    <w:p w:rsidR="00B529A8" w:rsidRDefault="00B529A8" w:rsidP="00B529A8">
      <w:pPr>
        <w:spacing w:line="276" w:lineRule="auto"/>
        <w:rPr>
          <w:sz w:val="24"/>
          <w:szCs w:val="24"/>
        </w:rPr>
      </w:pPr>
      <w:r w:rsidRPr="00FF200A">
        <w:rPr>
          <w:sz w:val="24"/>
          <w:szCs w:val="24"/>
        </w:rPr>
        <w:t xml:space="preserve">4.1. </w:t>
      </w:r>
      <w:r>
        <w:rPr>
          <w:sz w:val="24"/>
          <w:szCs w:val="24"/>
        </w:rPr>
        <w:t>Поставщик осуществляет д</w:t>
      </w:r>
      <w:r w:rsidRPr="009C41CA">
        <w:rPr>
          <w:sz w:val="24"/>
          <w:szCs w:val="24"/>
        </w:rPr>
        <w:t>оставк</w:t>
      </w:r>
      <w:r>
        <w:rPr>
          <w:sz w:val="24"/>
          <w:szCs w:val="24"/>
        </w:rPr>
        <w:t>у</w:t>
      </w:r>
      <w:r w:rsidRPr="009C41CA">
        <w:rPr>
          <w:sz w:val="24"/>
          <w:szCs w:val="24"/>
        </w:rPr>
        <w:t xml:space="preserve"> оборудования до </w:t>
      </w:r>
      <w:r>
        <w:rPr>
          <w:sz w:val="24"/>
          <w:szCs w:val="24"/>
        </w:rPr>
        <w:t>склада Заказчика.</w:t>
      </w:r>
    </w:p>
    <w:p w:rsidR="00B529A8" w:rsidRDefault="00B529A8" w:rsidP="00B529A8">
      <w:pPr>
        <w:spacing w:line="276" w:lineRule="auto"/>
        <w:rPr>
          <w:sz w:val="24"/>
          <w:szCs w:val="24"/>
        </w:rPr>
      </w:pPr>
      <w:r>
        <w:rPr>
          <w:sz w:val="24"/>
          <w:szCs w:val="24"/>
        </w:rPr>
        <w:t xml:space="preserve">4.2. </w:t>
      </w:r>
      <w:r w:rsidRPr="00FF200A">
        <w:rPr>
          <w:sz w:val="24"/>
          <w:szCs w:val="24"/>
        </w:rPr>
        <w:t>В комплект поставки входит техническая документация, все комплектующие, необходимые для поставки оборудования, а также комплект необходимых документов:</w:t>
      </w:r>
      <w:r>
        <w:rPr>
          <w:sz w:val="24"/>
          <w:szCs w:val="24"/>
        </w:rPr>
        <w:t xml:space="preserve"> паспорт, </w:t>
      </w:r>
      <w:r w:rsidRPr="00FF200A">
        <w:rPr>
          <w:sz w:val="24"/>
          <w:szCs w:val="24"/>
        </w:rPr>
        <w:t xml:space="preserve"> формуляр, </w:t>
      </w:r>
      <w:r>
        <w:rPr>
          <w:sz w:val="24"/>
          <w:szCs w:val="24"/>
        </w:rPr>
        <w:t>руководство</w:t>
      </w:r>
      <w:r w:rsidRPr="00FF200A">
        <w:rPr>
          <w:sz w:val="24"/>
          <w:szCs w:val="24"/>
        </w:rPr>
        <w:t xml:space="preserve"> по эксплуатации, методика поверки, </w:t>
      </w:r>
      <w:r>
        <w:rPr>
          <w:sz w:val="24"/>
          <w:szCs w:val="24"/>
        </w:rPr>
        <w:t>сертифицированные методики. Документация должна быть написана на русском языке.</w:t>
      </w:r>
    </w:p>
    <w:p w:rsidR="00B529A8" w:rsidRPr="0026380D" w:rsidRDefault="00B529A8" w:rsidP="00B529A8">
      <w:pPr>
        <w:rPr>
          <w:sz w:val="24"/>
          <w:szCs w:val="24"/>
        </w:rPr>
      </w:pPr>
    </w:p>
    <w:p w:rsidR="00B529A8" w:rsidRPr="009C41CA" w:rsidRDefault="00B529A8" w:rsidP="00B529A8">
      <w:pPr>
        <w:spacing w:line="276" w:lineRule="auto"/>
        <w:rPr>
          <w:sz w:val="24"/>
          <w:szCs w:val="24"/>
        </w:rPr>
      </w:pPr>
    </w:p>
    <w:p w:rsidR="00B529A8" w:rsidRDefault="00B529A8" w:rsidP="00B529A8"/>
    <w:p w:rsidR="002A7924" w:rsidRDefault="002A7924" w:rsidP="002A7924">
      <w:pPr>
        <w:spacing w:line="276" w:lineRule="auto"/>
        <w:rPr>
          <w:sz w:val="24"/>
          <w:szCs w:val="24"/>
        </w:rPr>
      </w:pPr>
    </w:p>
    <w:sectPr w:rsidR="002A7924" w:rsidSect="001D55E7">
      <w:pgSz w:w="16838" w:h="11906" w:orient="landscape"/>
      <w:pgMar w:top="426"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Lucida Console"/>
    <w:charset w:val="00"/>
    <w:family w:val="modern"/>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Droid Sans">
    <w:altName w:val="MS Mincho"/>
    <w:charset w:val="80"/>
    <w:family w:val="auto"/>
    <w:pitch w:val="variable"/>
  </w:font>
  <w:font w:name="Lohit Hindi">
    <w:altName w:val="MS Mincho"/>
    <w:charset w:val="80"/>
    <w:family w:val="auto"/>
    <w:pitch w:val="default"/>
  </w:font>
  <w:font w:name="Segoe UI Symbol">
    <w:panose1 w:val="020B0502040204020203"/>
    <w:charset w:val="00"/>
    <w:family w:val="swiss"/>
    <w:pitch w:val="variable"/>
    <w:sig w:usb0="8000006F" w:usb1="1200FBEF" w:usb2="0064C000" w:usb3="00000000" w:csb0="00000001" w:csb1="00000000"/>
  </w:font>
  <w:font w:name="PT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C2834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multilevel"/>
    <w:tmpl w:val="00000008"/>
    <w:name w:val="WW8Num26"/>
    <w:lvl w:ilvl="0">
      <w:start w:val="1"/>
      <w:numFmt w:val="decimal"/>
      <w:pStyle w:val="2"/>
      <w:suff w:val="space"/>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26C80"/>
    <w:multiLevelType w:val="multilevel"/>
    <w:tmpl w:val="76700A6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0501D50"/>
    <w:multiLevelType w:val="hybridMultilevel"/>
    <w:tmpl w:val="6B10A2C2"/>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0E9B08D2"/>
    <w:multiLevelType w:val="hybridMultilevel"/>
    <w:tmpl w:val="B2888806"/>
    <w:lvl w:ilvl="0" w:tplc="E3A24B86">
      <w:start w:val="1"/>
      <w:numFmt w:val="decimal"/>
      <w:pStyle w:val="5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6771E"/>
    <w:multiLevelType w:val="multilevel"/>
    <w:tmpl w:val="AD5C1518"/>
    <w:lvl w:ilvl="0">
      <w:start w:val="1"/>
      <w:numFmt w:val="decimal"/>
      <w:pStyle w:val="20"/>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118147AC"/>
    <w:multiLevelType w:val="multilevel"/>
    <w:tmpl w:val="093ED2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07"/>
        </w:tabs>
        <w:ind w:left="1107" w:hanging="54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7">
    <w:nsid w:val="11FE76DC"/>
    <w:multiLevelType w:val="multilevel"/>
    <w:tmpl w:val="AC803790"/>
    <w:lvl w:ilvl="0">
      <w:start w:val="1"/>
      <w:numFmt w:val="upperRoman"/>
      <w:lvlText w:val="%1."/>
      <w:lvlJc w:val="left"/>
      <w:pPr>
        <w:ind w:left="1620" w:hanging="72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8">
    <w:nsid w:val="178759F2"/>
    <w:multiLevelType w:val="hybridMultilevel"/>
    <w:tmpl w:val="E4F8BA52"/>
    <w:lvl w:ilvl="0" w:tplc="6AF8232C">
      <w:start w:val="1"/>
      <w:numFmt w:val="decimal"/>
      <w:lvlText w:val="%1."/>
      <w:lvlJc w:val="left"/>
      <w:pPr>
        <w:tabs>
          <w:tab w:val="num" w:pos="502"/>
        </w:tabs>
        <w:ind w:left="502" w:hanging="360"/>
      </w:pPr>
      <w:rPr>
        <w:rFonts w:hint="default"/>
        <w:color w:val="FF0000"/>
      </w:rPr>
    </w:lvl>
    <w:lvl w:ilvl="1" w:tplc="3402B134">
      <w:start w:val="1"/>
      <w:numFmt w:val="bullet"/>
      <w:lvlText w:val=""/>
      <w:lvlJc w:val="left"/>
      <w:pPr>
        <w:tabs>
          <w:tab w:val="num" w:pos="1899"/>
        </w:tabs>
        <w:ind w:left="1899" w:hanging="360"/>
      </w:pPr>
      <w:rPr>
        <w:rFonts w:ascii="Symbol" w:hAnsi="Symbol" w:hint="default"/>
      </w:rPr>
    </w:lvl>
    <w:lvl w:ilvl="2" w:tplc="FA760330">
      <w:start w:val="1"/>
      <w:numFmt w:val="bullet"/>
      <w:lvlText w:val="-"/>
      <w:lvlJc w:val="left"/>
      <w:pPr>
        <w:tabs>
          <w:tab w:val="num" w:pos="900"/>
        </w:tabs>
        <w:ind w:left="900" w:hanging="360"/>
      </w:pPr>
      <w:rPr>
        <w:rFonts w:ascii="Vrinda" w:hAnsi="Vrinda" w:hint="default"/>
      </w:rPr>
    </w:lvl>
    <w:lvl w:ilvl="3" w:tplc="81A4F3DA">
      <w:numFmt w:val="bullet"/>
      <w:lvlText w:val=""/>
      <w:lvlJc w:val="left"/>
      <w:pPr>
        <w:ind w:left="3339" w:hanging="360"/>
      </w:pPr>
      <w:rPr>
        <w:rFonts w:ascii="Symbol" w:eastAsia="Times New Roman" w:hAnsi="Symbol" w:cs="Arial" w:hint="default"/>
      </w:r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9">
    <w:nsid w:val="1987758B"/>
    <w:multiLevelType w:val="hybridMultilevel"/>
    <w:tmpl w:val="730C36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03DD0"/>
    <w:multiLevelType w:val="multilevel"/>
    <w:tmpl w:val="1F2C1FC4"/>
    <w:lvl w:ilvl="0">
      <w:start w:val="2"/>
      <w:numFmt w:val="decimal"/>
      <w:lvlText w:val="%1."/>
      <w:lvlJc w:val="left"/>
      <w:pPr>
        <w:ind w:left="660" w:hanging="660"/>
      </w:pPr>
      <w:rPr>
        <w:rFonts w:hint="default"/>
      </w:rPr>
    </w:lvl>
    <w:lvl w:ilvl="1">
      <w:start w:val="13"/>
      <w:numFmt w:val="decimal"/>
      <w:lvlText w:val="%1.%2."/>
      <w:lvlJc w:val="left"/>
      <w:pPr>
        <w:ind w:left="840" w:hanging="66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1F2D32A3"/>
    <w:multiLevelType w:val="hybridMultilevel"/>
    <w:tmpl w:val="ABA44294"/>
    <w:lvl w:ilvl="0" w:tplc="203CE386">
      <w:start w:val="1"/>
      <w:numFmt w:val="bullet"/>
      <w:lvlText w:val=""/>
      <w:lvlJc w:val="left"/>
      <w:pPr>
        <w:ind w:left="714" w:hanging="360"/>
      </w:pPr>
      <w:rPr>
        <w:rFonts w:ascii="Wingdings" w:hAnsi="Wingdings" w:hint="default"/>
        <w:b w:val="0"/>
        <w:i w:val="0"/>
        <w:sz w:val="14"/>
        <w:szCs w:val="14"/>
        <w:u w:val="none"/>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2">
    <w:nsid w:val="24EE6615"/>
    <w:multiLevelType w:val="hybridMultilevel"/>
    <w:tmpl w:val="32C887F6"/>
    <w:lvl w:ilvl="0" w:tplc="E0608386">
      <w:start w:val="1"/>
      <w:numFmt w:val="decimal"/>
      <w:lvlText w:val="%1)"/>
      <w:lvlJc w:val="left"/>
      <w:pPr>
        <w:ind w:left="977" w:hanging="360"/>
      </w:pPr>
      <w:rPr>
        <w:rFonts w:hint="default"/>
      </w:rPr>
    </w:lvl>
    <w:lvl w:ilvl="1" w:tplc="04190019" w:tentative="1">
      <w:start w:val="1"/>
      <w:numFmt w:val="lowerLetter"/>
      <w:lvlText w:val="%2."/>
      <w:lvlJc w:val="left"/>
      <w:pPr>
        <w:ind w:left="1697" w:hanging="360"/>
      </w:pPr>
    </w:lvl>
    <w:lvl w:ilvl="2" w:tplc="0419001B" w:tentative="1">
      <w:start w:val="1"/>
      <w:numFmt w:val="lowerRoman"/>
      <w:lvlText w:val="%3."/>
      <w:lvlJc w:val="right"/>
      <w:pPr>
        <w:ind w:left="2417" w:hanging="180"/>
      </w:pPr>
    </w:lvl>
    <w:lvl w:ilvl="3" w:tplc="0419000F" w:tentative="1">
      <w:start w:val="1"/>
      <w:numFmt w:val="decimal"/>
      <w:lvlText w:val="%4."/>
      <w:lvlJc w:val="left"/>
      <w:pPr>
        <w:ind w:left="3137" w:hanging="360"/>
      </w:pPr>
    </w:lvl>
    <w:lvl w:ilvl="4" w:tplc="04190019" w:tentative="1">
      <w:start w:val="1"/>
      <w:numFmt w:val="lowerLetter"/>
      <w:lvlText w:val="%5."/>
      <w:lvlJc w:val="left"/>
      <w:pPr>
        <w:ind w:left="3857" w:hanging="360"/>
      </w:pPr>
    </w:lvl>
    <w:lvl w:ilvl="5" w:tplc="0419001B" w:tentative="1">
      <w:start w:val="1"/>
      <w:numFmt w:val="lowerRoman"/>
      <w:lvlText w:val="%6."/>
      <w:lvlJc w:val="right"/>
      <w:pPr>
        <w:ind w:left="4577" w:hanging="180"/>
      </w:pPr>
    </w:lvl>
    <w:lvl w:ilvl="6" w:tplc="0419000F" w:tentative="1">
      <w:start w:val="1"/>
      <w:numFmt w:val="decimal"/>
      <w:lvlText w:val="%7."/>
      <w:lvlJc w:val="left"/>
      <w:pPr>
        <w:ind w:left="5297" w:hanging="360"/>
      </w:pPr>
    </w:lvl>
    <w:lvl w:ilvl="7" w:tplc="04190019" w:tentative="1">
      <w:start w:val="1"/>
      <w:numFmt w:val="lowerLetter"/>
      <w:lvlText w:val="%8."/>
      <w:lvlJc w:val="left"/>
      <w:pPr>
        <w:ind w:left="6017" w:hanging="360"/>
      </w:pPr>
    </w:lvl>
    <w:lvl w:ilvl="8" w:tplc="0419001B" w:tentative="1">
      <w:start w:val="1"/>
      <w:numFmt w:val="lowerRoman"/>
      <w:lvlText w:val="%9."/>
      <w:lvlJc w:val="right"/>
      <w:pPr>
        <w:ind w:left="6737" w:hanging="180"/>
      </w:pPr>
    </w:lvl>
  </w:abstractNum>
  <w:abstractNum w:abstractNumId="13">
    <w:nsid w:val="29F67A39"/>
    <w:multiLevelType w:val="multilevel"/>
    <w:tmpl w:val="401A90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2C950AB4"/>
    <w:multiLevelType w:val="multilevel"/>
    <w:tmpl w:val="7F50AB1C"/>
    <w:lvl w:ilvl="0">
      <w:start w:val="1"/>
      <w:numFmt w:val="decimal"/>
      <w:lvlText w:val="%1."/>
      <w:lvlJc w:val="left"/>
      <w:pPr>
        <w:ind w:left="1080" w:hanging="360"/>
      </w:pPr>
      <w:rPr>
        <w:rFonts w:cs="Times New Roman" w:hint="default"/>
        <w:sz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31A07132"/>
    <w:multiLevelType w:val="hybridMultilevel"/>
    <w:tmpl w:val="386CD7EA"/>
    <w:lvl w:ilvl="0" w:tplc="61264372">
      <w:start w:val="1"/>
      <w:numFmt w:val="bullet"/>
      <w:lvlText w:val=""/>
      <w:lvlJc w:val="left"/>
      <w:pPr>
        <w:tabs>
          <w:tab w:val="num" w:pos="780"/>
        </w:tabs>
        <w:ind w:left="780" w:hanging="360"/>
      </w:pPr>
      <w:rPr>
        <w:rFonts w:ascii="Symbol" w:hAnsi="Symbol" w:hint="default"/>
        <w:color w:val="auto"/>
        <w:sz w:val="16"/>
        <w:szCs w:val="16"/>
      </w:rPr>
    </w:lvl>
    <w:lvl w:ilvl="1" w:tplc="57FEFFF0">
      <w:start w:val="1"/>
      <w:numFmt w:val="bullet"/>
      <w:lvlText w:val=""/>
      <w:lvlJc w:val="left"/>
      <w:pPr>
        <w:tabs>
          <w:tab w:val="num" w:pos="284"/>
        </w:tabs>
        <w:ind w:left="284" w:hanging="284"/>
      </w:pPr>
      <w:rPr>
        <w:rFonts w:ascii="Symbol" w:hAnsi="Symbol" w:hint="default"/>
        <w:color w:val="auto"/>
        <w:sz w:val="16"/>
        <w:szCs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5700D1"/>
    <w:multiLevelType w:val="multilevel"/>
    <w:tmpl w:val="3878D208"/>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56A5FCE"/>
    <w:multiLevelType w:val="multilevel"/>
    <w:tmpl w:val="C598EA9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38DD4612"/>
    <w:multiLevelType w:val="multilevel"/>
    <w:tmpl w:val="B91E622E"/>
    <w:lvl w:ilvl="0">
      <w:start w:val="1"/>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3272"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3DF231D3"/>
    <w:multiLevelType w:val="multilevel"/>
    <w:tmpl w:val="2F02A6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3747466"/>
    <w:multiLevelType w:val="hybridMultilevel"/>
    <w:tmpl w:val="8ACAFF36"/>
    <w:lvl w:ilvl="0" w:tplc="BFC6BA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8A395C"/>
    <w:multiLevelType w:val="multilevel"/>
    <w:tmpl w:val="76C4CF9C"/>
    <w:lvl w:ilvl="0">
      <w:start w:val="1"/>
      <w:numFmt w:val="decimal"/>
      <w:pStyle w:val="1"/>
      <w:lvlText w:val="%1."/>
      <w:lvlJc w:val="left"/>
      <w:pPr>
        <w:tabs>
          <w:tab w:val="num" w:pos="2127"/>
        </w:tabs>
        <w:ind w:left="2127" w:hanging="1134"/>
      </w:pPr>
      <w:rPr>
        <w:rFonts w:hint="default"/>
      </w:rPr>
    </w:lvl>
    <w:lvl w:ilvl="1">
      <w:start w:val="1"/>
      <w:numFmt w:val="decimal"/>
      <w:pStyle w:val="21"/>
      <w:lvlText w:val="%1.%2"/>
      <w:lvlJc w:val="left"/>
      <w:pPr>
        <w:tabs>
          <w:tab w:val="num" w:pos="1702"/>
        </w:tabs>
        <w:ind w:left="1702" w:hanging="1134"/>
      </w:pPr>
      <w:rPr>
        <w:rFonts w:hint="default"/>
        <w:b w:val="0"/>
      </w:rPr>
    </w:lvl>
    <w:lvl w:ilvl="2">
      <w:start w:val="1"/>
      <w:numFmt w:val="decimal"/>
      <w:pStyle w:val="a1"/>
      <w:lvlText w:val="%1.%2.%3"/>
      <w:lvlJc w:val="left"/>
      <w:pPr>
        <w:tabs>
          <w:tab w:val="num" w:pos="1134"/>
        </w:tabs>
        <w:ind w:left="1134" w:hanging="1134"/>
      </w:pPr>
      <w:rPr>
        <w:rFonts w:hint="default"/>
        <w:b w:val="0"/>
        <w:i w:val="0"/>
      </w:rPr>
    </w:lvl>
    <w:lvl w:ilvl="3">
      <w:start w:val="1"/>
      <w:numFmt w:val="decimal"/>
      <w:pStyle w:val="a2"/>
      <w:lvlText w:val="%1.%2.%3.%4"/>
      <w:lvlJc w:val="left"/>
      <w:pPr>
        <w:tabs>
          <w:tab w:val="num" w:pos="1134"/>
        </w:tabs>
        <w:ind w:left="1134" w:hanging="1134"/>
      </w:pPr>
      <w:rPr>
        <w:rFonts w:hint="default"/>
        <w:b w:val="0"/>
        <w:i w:val="0"/>
      </w:rPr>
    </w:lvl>
    <w:lvl w:ilvl="4">
      <w:start w:val="1"/>
      <w:numFmt w:val="lowerLetter"/>
      <w:pStyle w:val="a3"/>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B193077"/>
    <w:multiLevelType w:val="hybridMultilevel"/>
    <w:tmpl w:val="46AEC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874C0"/>
    <w:multiLevelType w:val="multilevel"/>
    <w:tmpl w:val="67768C0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988"/>
        </w:tabs>
        <w:ind w:left="988" w:hanging="70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4">
    <w:nsid w:val="4F9C5CDA"/>
    <w:multiLevelType w:val="hybridMultilevel"/>
    <w:tmpl w:val="2E9C90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857A11"/>
    <w:multiLevelType w:val="multilevel"/>
    <w:tmpl w:val="01A6AF8E"/>
    <w:lvl w:ilvl="0">
      <w:start w:val="1"/>
      <w:numFmt w:val="decimal"/>
      <w:lvlText w:val="%1."/>
      <w:lvlJc w:val="left"/>
      <w:pPr>
        <w:ind w:left="360" w:hanging="360"/>
      </w:pPr>
      <w:rPr>
        <w:rFonts w:cs="Times New Roman"/>
        <w:b/>
        <w:bCs/>
        <w:sz w:val="24"/>
        <w:szCs w:val="24"/>
      </w:rPr>
    </w:lvl>
    <w:lvl w:ilvl="1">
      <w:start w:val="1"/>
      <w:numFmt w:val="decimal"/>
      <w:lvlText w:val="%1.%2."/>
      <w:lvlJc w:val="left"/>
      <w:pPr>
        <w:ind w:left="360" w:hanging="360"/>
      </w:pPr>
      <w:rPr>
        <w:rFonts w:cs="Times New Roman"/>
        <w:b/>
        <w:bCs/>
        <w:sz w:val="28"/>
        <w:szCs w:val="28"/>
      </w:rPr>
    </w:lvl>
    <w:lvl w:ilvl="2">
      <w:start w:val="1"/>
      <w:numFmt w:val="decimal"/>
      <w:lvlText w:val="%1.%2.%3."/>
      <w:lvlJc w:val="left"/>
      <w:pPr>
        <w:ind w:left="1572" w:hanging="720"/>
      </w:pPr>
      <w:rPr>
        <w:rFonts w:cs="Times New Roman"/>
        <w:b/>
        <w:bCs/>
        <w:sz w:val="28"/>
        <w:szCs w:val="28"/>
      </w:rPr>
    </w:lvl>
    <w:lvl w:ilvl="3">
      <w:start w:val="1"/>
      <w:numFmt w:val="decimal"/>
      <w:lvlText w:val="%1.%2.%3.%4."/>
      <w:lvlJc w:val="left"/>
      <w:pPr>
        <w:ind w:left="1998" w:hanging="720"/>
      </w:pPr>
      <w:rPr>
        <w:rFonts w:cs="Times New Roman"/>
        <w:b/>
        <w:bCs/>
        <w:sz w:val="24"/>
        <w:szCs w:val="24"/>
      </w:rPr>
    </w:lvl>
    <w:lvl w:ilvl="4">
      <w:start w:val="1"/>
      <w:numFmt w:val="decimal"/>
      <w:lvlText w:val="%1.%2.%3.%4.%5."/>
      <w:lvlJc w:val="left"/>
      <w:pPr>
        <w:ind w:left="2784" w:hanging="1080"/>
      </w:pPr>
      <w:rPr>
        <w:rFonts w:cs="Times New Roman"/>
        <w:b/>
        <w:bCs/>
        <w:sz w:val="24"/>
        <w:szCs w:val="24"/>
      </w:rPr>
    </w:lvl>
    <w:lvl w:ilvl="5">
      <w:start w:val="1"/>
      <w:numFmt w:val="decimal"/>
      <w:lvlText w:val="%1.%2.%3.%4.%5.%6."/>
      <w:lvlJc w:val="left"/>
      <w:pPr>
        <w:ind w:left="3210" w:hanging="1080"/>
      </w:pPr>
      <w:rPr>
        <w:rFonts w:cs="Times New Roman"/>
        <w:b/>
        <w:bCs/>
        <w:sz w:val="24"/>
        <w:szCs w:val="24"/>
      </w:rPr>
    </w:lvl>
    <w:lvl w:ilvl="6">
      <w:start w:val="1"/>
      <w:numFmt w:val="decimal"/>
      <w:lvlText w:val="%1.%2.%3.%4.%5.%6.%7."/>
      <w:lvlJc w:val="left"/>
      <w:pPr>
        <w:ind w:left="3636" w:hanging="1080"/>
      </w:pPr>
      <w:rPr>
        <w:rFonts w:cs="Times New Roman"/>
        <w:b/>
        <w:bCs/>
        <w:sz w:val="24"/>
        <w:szCs w:val="24"/>
      </w:rPr>
    </w:lvl>
    <w:lvl w:ilvl="7">
      <w:start w:val="1"/>
      <w:numFmt w:val="decimal"/>
      <w:lvlText w:val="%1.%2.%3.%4.%5.%6.%7.%8."/>
      <w:lvlJc w:val="left"/>
      <w:pPr>
        <w:ind w:left="4422" w:hanging="1440"/>
      </w:pPr>
      <w:rPr>
        <w:rFonts w:cs="Times New Roman"/>
        <w:b/>
        <w:bCs/>
        <w:sz w:val="24"/>
        <w:szCs w:val="24"/>
      </w:rPr>
    </w:lvl>
    <w:lvl w:ilvl="8">
      <w:start w:val="1"/>
      <w:numFmt w:val="decimal"/>
      <w:lvlText w:val="%1.%2.%3.%4.%5.%6.%7.%8.%9."/>
      <w:lvlJc w:val="left"/>
      <w:pPr>
        <w:ind w:left="4848" w:hanging="1440"/>
      </w:pPr>
      <w:rPr>
        <w:rFonts w:cs="Times New Roman"/>
        <w:b/>
        <w:bCs/>
        <w:sz w:val="24"/>
        <w:szCs w:val="24"/>
      </w:rPr>
    </w:lvl>
  </w:abstractNum>
  <w:abstractNum w:abstractNumId="26">
    <w:nsid w:val="56B3466A"/>
    <w:multiLevelType w:val="multilevel"/>
    <w:tmpl w:val="E2546834"/>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5"/>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7EA65AF"/>
    <w:multiLevelType w:val="hybridMultilevel"/>
    <w:tmpl w:val="0130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0C0E8C"/>
    <w:multiLevelType w:val="multilevel"/>
    <w:tmpl w:val="2A3458B4"/>
    <w:lvl w:ilvl="0">
      <w:start w:val="1"/>
      <w:numFmt w:val="decimal"/>
      <w:lvlText w:val="%1."/>
      <w:lvlJc w:val="left"/>
      <w:pPr>
        <w:tabs>
          <w:tab w:val="num" w:pos="805"/>
        </w:tabs>
        <w:ind w:left="85" w:firstLine="57"/>
      </w:pPr>
    </w:lvl>
    <w:lvl w:ilvl="1">
      <w:start w:val="1"/>
      <w:numFmt w:val="decimal"/>
      <w:isLgl/>
      <w:lvlText w:val="%1.%2."/>
      <w:lvlJc w:val="left"/>
      <w:pPr>
        <w:ind w:left="765" w:hanging="405"/>
      </w:pPr>
    </w:lvl>
    <w:lvl w:ilvl="2">
      <w:start w:val="1"/>
      <w:numFmt w:val="decimal"/>
      <w:isLgl/>
      <w:lvlText w:val="%1.%2.%3."/>
      <w:lvlJc w:val="left"/>
      <w:pPr>
        <w:ind w:left="1298" w:hanging="720"/>
      </w:pPr>
    </w:lvl>
    <w:lvl w:ilvl="3">
      <w:start w:val="1"/>
      <w:numFmt w:val="decimal"/>
      <w:isLgl/>
      <w:lvlText w:val="%1.%2.%3.%4."/>
      <w:lvlJc w:val="left"/>
      <w:pPr>
        <w:ind w:left="1516" w:hanging="720"/>
      </w:pPr>
    </w:lvl>
    <w:lvl w:ilvl="4">
      <w:start w:val="1"/>
      <w:numFmt w:val="decimal"/>
      <w:isLgl/>
      <w:lvlText w:val="%1.%2.%3.%4.%5."/>
      <w:lvlJc w:val="left"/>
      <w:pPr>
        <w:ind w:left="2094" w:hanging="1080"/>
      </w:pPr>
    </w:lvl>
    <w:lvl w:ilvl="5">
      <w:start w:val="1"/>
      <w:numFmt w:val="decimal"/>
      <w:isLgl/>
      <w:lvlText w:val="%1.%2.%3.%4.%5.%6."/>
      <w:lvlJc w:val="left"/>
      <w:pPr>
        <w:ind w:left="2312" w:hanging="1080"/>
      </w:pPr>
    </w:lvl>
    <w:lvl w:ilvl="6">
      <w:start w:val="1"/>
      <w:numFmt w:val="decimal"/>
      <w:isLgl/>
      <w:lvlText w:val="%1.%2.%3.%4.%5.%6.%7."/>
      <w:lvlJc w:val="left"/>
      <w:pPr>
        <w:ind w:left="2530" w:hanging="1080"/>
      </w:pPr>
    </w:lvl>
    <w:lvl w:ilvl="7">
      <w:start w:val="1"/>
      <w:numFmt w:val="decimal"/>
      <w:isLgl/>
      <w:lvlText w:val="%1.%2.%3.%4.%5.%6.%7.%8."/>
      <w:lvlJc w:val="left"/>
      <w:pPr>
        <w:ind w:left="3108" w:hanging="1440"/>
      </w:pPr>
    </w:lvl>
    <w:lvl w:ilvl="8">
      <w:start w:val="1"/>
      <w:numFmt w:val="decimal"/>
      <w:isLgl/>
      <w:lvlText w:val="%1.%2.%3.%4.%5.%6.%7.%8.%9."/>
      <w:lvlJc w:val="left"/>
      <w:pPr>
        <w:ind w:left="3326" w:hanging="1440"/>
      </w:pPr>
    </w:lvl>
  </w:abstractNum>
  <w:abstractNum w:abstractNumId="29">
    <w:nsid w:val="586138F5"/>
    <w:multiLevelType w:val="hybridMultilevel"/>
    <w:tmpl w:val="AD8A1EC6"/>
    <w:lvl w:ilvl="0" w:tplc="AE1ABD4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D265C"/>
    <w:multiLevelType w:val="multilevel"/>
    <w:tmpl w:val="4D9A8B12"/>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317EB1"/>
    <w:multiLevelType w:val="hybridMultilevel"/>
    <w:tmpl w:val="0324B95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2">
    <w:nsid w:val="61CC2A0E"/>
    <w:multiLevelType w:val="hybridMultilevel"/>
    <w:tmpl w:val="3626AA0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22D63"/>
    <w:multiLevelType w:val="hybridMultilevel"/>
    <w:tmpl w:val="AAD4F920"/>
    <w:lvl w:ilvl="0" w:tplc="64FE047A">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CD3A24"/>
    <w:multiLevelType w:val="hybridMultilevel"/>
    <w:tmpl w:val="5358D9B6"/>
    <w:lvl w:ilvl="0" w:tplc="FA760330">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CE443B8"/>
    <w:multiLevelType w:val="hybridMultilevel"/>
    <w:tmpl w:val="0F8022A2"/>
    <w:lvl w:ilvl="0" w:tplc="87D45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627688"/>
    <w:multiLevelType w:val="multilevel"/>
    <w:tmpl w:val="A6C8EC1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b w:val="0"/>
      </w:rPr>
    </w:lvl>
    <w:lvl w:ilvl="2">
      <w:start w:val="1"/>
      <w:numFmt w:val="decimal"/>
      <w:isLgl/>
      <w:lvlText w:val="%1.%2.%3."/>
      <w:lvlJc w:val="left"/>
      <w:pPr>
        <w:ind w:left="1572" w:hanging="1005"/>
      </w:pPr>
      <w:rPr>
        <w:rFonts w:hint="default"/>
        <w:b w:val="0"/>
      </w:rPr>
    </w:lvl>
    <w:lvl w:ilvl="3">
      <w:start w:val="1"/>
      <w:numFmt w:val="decimal"/>
      <w:isLgl/>
      <w:lvlText w:val="%1.%2.%3.%4."/>
      <w:lvlJc w:val="left"/>
      <w:pPr>
        <w:ind w:left="1572" w:hanging="1005"/>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38">
    <w:nsid w:val="704D1B21"/>
    <w:multiLevelType w:val="singleLevel"/>
    <w:tmpl w:val="02C6AED0"/>
    <w:lvl w:ilvl="0">
      <w:start w:val="1"/>
      <w:numFmt w:val="decimal"/>
      <w:lvlText w:val="1.1.%1."/>
      <w:legacy w:legacy="1" w:legacySpace="0" w:legacyIndent="667"/>
      <w:lvlJc w:val="left"/>
      <w:pPr>
        <w:ind w:left="0" w:firstLine="0"/>
      </w:pPr>
      <w:rPr>
        <w:rFonts w:ascii="Times New Roman" w:hAnsi="Times New Roman" w:cs="Times New Roman" w:hint="default"/>
      </w:rPr>
    </w:lvl>
  </w:abstractNum>
  <w:abstractNum w:abstractNumId="39">
    <w:nsid w:val="72794F67"/>
    <w:multiLevelType w:val="hybridMultilevel"/>
    <w:tmpl w:val="2FCC1EA4"/>
    <w:lvl w:ilvl="0" w:tplc="FFFFFFFF">
      <w:start w:val="1"/>
      <w:numFmt w:val="bullet"/>
      <w:pStyle w:val="a4"/>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8B80424"/>
    <w:multiLevelType w:val="hybridMultilevel"/>
    <w:tmpl w:val="014C1F46"/>
    <w:lvl w:ilvl="0" w:tplc="0419000F">
      <w:start w:val="1"/>
      <w:numFmt w:val="decimal"/>
      <w:lvlText w:val="%1."/>
      <w:lvlJc w:val="left"/>
      <w:pPr>
        <w:ind w:left="927" w:hanging="360"/>
      </w:p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1">
    <w:nsid w:val="79EB73A8"/>
    <w:multiLevelType w:val="hybridMultilevel"/>
    <w:tmpl w:val="D234B0BC"/>
    <w:lvl w:ilvl="0" w:tplc="A65CAD0A">
      <w:start w:val="1"/>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6"/>
  </w:num>
  <w:num w:numId="8">
    <w:abstractNumId w:val="19"/>
  </w:num>
  <w:num w:numId="9">
    <w:abstractNumId w:val="23"/>
  </w:num>
  <w:num w:numId="10">
    <w:abstractNumId w:val="9"/>
  </w:num>
  <w:num w:numId="11">
    <w:abstractNumId w:val="32"/>
  </w:num>
  <w:num w:numId="12">
    <w:abstractNumId w:val="2"/>
  </w:num>
  <w:num w:numId="13">
    <w:abstractNumId w:val="3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4"/>
  </w:num>
  <w:num w:numId="20">
    <w:abstractNumId w:val="7"/>
  </w:num>
  <w:num w:numId="21">
    <w:abstractNumId w:val="5"/>
  </w:num>
  <w:num w:numId="22">
    <w:abstractNumId w:val="18"/>
  </w:num>
  <w:num w:numId="23">
    <w:abstractNumId w:val="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0"/>
  </w:num>
  <w:num w:numId="27">
    <w:abstractNumId w:val="0"/>
  </w:num>
  <w:num w:numId="28">
    <w:abstractNumId w:val="34"/>
  </w:num>
  <w:num w:numId="2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29"/>
  </w:num>
  <w:num w:numId="32">
    <w:abstractNumId w:val="16"/>
  </w:num>
  <w:num w:numId="33">
    <w:abstractNumId w:val="27"/>
  </w:num>
  <w:num w:numId="34">
    <w:abstractNumId w:val="22"/>
  </w:num>
  <w:num w:numId="35">
    <w:abstractNumId w:val="26"/>
  </w:num>
  <w:num w:numId="36">
    <w:abstractNumId w:val="36"/>
  </w:num>
  <w:num w:numId="37">
    <w:abstractNumId w:val="14"/>
  </w:num>
  <w:num w:numId="38">
    <w:abstractNumId w:val="15"/>
  </w:num>
  <w:num w:numId="39">
    <w:abstractNumId w:val="11"/>
  </w:num>
  <w:num w:numId="40">
    <w:abstractNumId w:val="3"/>
  </w:num>
  <w:num w:numId="41">
    <w:abstractNumId w:val="1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FD"/>
    <w:rsid w:val="00020315"/>
    <w:rsid w:val="00024EB6"/>
    <w:rsid w:val="00052F2F"/>
    <w:rsid w:val="00060DD5"/>
    <w:rsid w:val="000703CF"/>
    <w:rsid w:val="000856FE"/>
    <w:rsid w:val="00095DF1"/>
    <w:rsid w:val="000A5828"/>
    <w:rsid w:val="000B18AA"/>
    <w:rsid w:val="000B2BE2"/>
    <w:rsid w:val="000C37C9"/>
    <w:rsid w:val="000E1207"/>
    <w:rsid w:val="00124AC6"/>
    <w:rsid w:val="00164653"/>
    <w:rsid w:val="00171440"/>
    <w:rsid w:val="00184263"/>
    <w:rsid w:val="001867C5"/>
    <w:rsid w:val="001A4088"/>
    <w:rsid w:val="001B4086"/>
    <w:rsid w:val="001C5EDC"/>
    <w:rsid w:val="001D55E7"/>
    <w:rsid w:val="001E5229"/>
    <w:rsid w:val="00237A5D"/>
    <w:rsid w:val="00246B8D"/>
    <w:rsid w:val="002618C6"/>
    <w:rsid w:val="002979A2"/>
    <w:rsid w:val="002A7924"/>
    <w:rsid w:val="00312877"/>
    <w:rsid w:val="003B2F05"/>
    <w:rsid w:val="003C6A63"/>
    <w:rsid w:val="00460034"/>
    <w:rsid w:val="004624C6"/>
    <w:rsid w:val="00472C05"/>
    <w:rsid w:val="004735E9"/>
    <w:rsid w:val="0047621B"/>
    <w:rsid w:val="0049024F"/>
    <w:rsid w:val="00492CD4"/>
    <w:rsid w:val="004B15AA"/>
    <w:rsid w:val="004E3BB7"/>
    <w:rsid w:val="00500A31"/>
    <w:rsid w:val="00510A32"/>
    <w:rsid w:val="00516C76"/>
    <w:rsid w:val="00541477"/>
    <w:rsid w:val="00543449"/>
    <w:rsid w:val="005563A8"/>
    <w:rsid w:val="00567683"/>
    <w:rsid w:val="005969DE"/>
    <w:rsid w:val="005A22F2"/>
    <w:rsid w:val="005B5A5C"/>
    <w:rsid w:val="005D159E"/>
    <w:rsid w:val="005E0F39"/>
    <w:rsid w:val="005F6684"/>
    <w:rsid w:val="00616568"/>
    <w:rsid w:val="0064589F"/>
    <w:rsid w:val="0065155B"/>
    <w:rsid w:val="00670670"/>
    <w:rsid w:val="00694CD0"/>
    <w:rsid w:val="00725655"/>
    <w:rsid w:val="00737775"/>
    <w:rsid w:val="00743102"/>
    <w:rsid w:val="007632EC"/>
    <w:rsid w:val="007D28DF"/>
    <w:rsid w:val="007D3D7A"/>
    <w:rsid w:val="007D51D8"/>
    <w:rsid w:val="00866E2D"/>
    <w:rsid w:val="008B0E7C"/>
    <w:rsid w:val="008B5E2B"/>
    <w:rsid w:val="008D0B21"/>
    <w:rsid w:val="008D2386"/>
    <w:rsid w:val="008F4F0A"/>
    <w:rsid w:val="009808FD"/>
    <w:rsid w:val="00A17F81"/>
    <w:rsid w:val="00A323C7"/>
    <w:rsid w:val="00A676A7"/>
    <w:rsid w:val="00AF6E00"/>
    <w:rsid w:val="00B17A6C"/>
    <w:rsid w:val="00B529A8"/>
    <w:rsid w:val="00B7749B"/>
    <w:rsid w:val="00BC500C"/>
    <w:rsid w:val="00BE49DA"/>
    <w:rsid w:val="00BF27D3"/>
    <w:rsid w:val="00BF4BBC"/>
    <w:rsid w:val="00C018BD"/>
    <w:rsid w:val="00C06FED"/>
    <w:rsid w:val="00C17C06"/>
    <w:rsid w:val="00C33B20"/>
    <w:rsid w:val="00C352A2"/>
    <w:rsid w:val="00C41CEB"/>
    <w:rsid w:val="00C8218C"/>
    <w:rsid w:val="00C94216"/>
    <w:rsid w:val="00CD6301"/>
    <w:rsid w:val="00CE193F"/>
    <w:rsid w:val="00CE5E0B"/>
    <w:rsid w:val="00D01CCB"/>
    <w:rsid w:val="00D05B62"/>
    <w:rsid w:val="00D86B1D"/>
    <w:rsid w:val="00D967DB"/>
    <w:rsid w:val="00DE54DD"/>
    <w:rsid w:val="00DF3334"/>
    <w:rsid w:val="00DF4058"/>
    <w:rsid w:val="00E21E39"/>
    <w:rsid w:val="00E51FC1"/>
    <w:rsid w:val="00E85720"/>
    <w:rsid w:val="00EB2D0C"/>
    <w:rsid w:val="00EE0EE6"/>
    <w:rsid w:val="00EF37F8"/>
    <w:rsid w:val="00F0674E"/>
    <w:rsid w:val="00F10ACA"/>
    <w:rsid w:val="00F63D92"/>
    <w:rsid w:val="00FB48A9"/>
    <w:rsid w:val="00FE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808FD"/>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5"/>
    <w:next w:val="a5"/>
    <w:link w:val="10"/>
    <w:qFormat/>
    <w:rsid w:val="0016465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basedOn w:val="a5"/>
    <w:next w:val="a5"/>
    <w:link w:val="22"/>
    <w:uiPriority w:val="9"/>
    <w:qFormat/>
    <w:rsid w:val="00164653"/>
    <w:pPr>
      <w:keepNext/>
      <w:numPr>
        <w:ilvl w:val="1"/>
        <w:numId w:val="5"/>
      </w:numPr>
      <w:suppressAutoHyphens/>
      <w:spacing w:before="360" w:after="120" w:line="240" w:lineRule="auto"/>
      <w:jc w:val="left"/>
      <w:outlineLvl w:val="1"/>
    </w:pPr>
    <w:rPr>
      <w:b/>
      <w:sz w:val="32"/>
    </w:rPr>
  </w:style>
  <w:style w:type="paragraph" w:styleId="3">
    <w:name w:val="heading 3"/>
    <w:basedOn w:val="a5"/>
    <w:next w:val="a5"/>
    <w:link w:val="30"/>
    <w:uiPriority w:val="9"/>
    <w:unhideWhenUsed/>
    <w:qFormat/>
    <w:rsid w:val="00DF40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CE5E0B"/>
    <w:pPr>
      <w:keepNext/>
      <w:keepLines/>
      <w:spacing w:before="200" w:line="276" w:lineRule="auto"/>
      <w:ind w:firstLine="0"/>
      <w:jc w:val="left"/>
      <w:outlineLvl w:val="3"/>
    </w:pPr>
    <w:rPr>
      <w:rFonts w:asciiTheme="majorHAnsi" w:eastAsiaTheme="majorEastAsia" w:hAnsiTheme="majorHAnsi" w:cstheme="majorBidi"/>
      <w:b/>
      <w:bCs/>
      <w:i/>
      <w:iCs/>
      <w:snapToGrid/>
      <w:color w:val="4F81BD" w:themeColor="accent1"/>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комментарий"/>
    <w:rsid w:val="009808FD"/>
    <w:rPr>
      <w:b/>
      <w:i/>
      <w:shd w:val="clear" w:color="auto" w:fill="FFFF99"/>
    </w:rPr>
  </w:style>
  <w:style w:type="paragraph" w:styleId="a0">
    <w:name w:val="List Number"/>
    <w:basedOn w:val="a5"/>
    <w:uiPriority w:val="99"/>
    <w:rsid w:val="009808FD"/>
    <w:pPr>
      <w:numPr>
        <w:numId w:val="1"/>
      </w:numPr>
      <w:autoSpaceDE w:val="0"/>
      <w:autoSpaceDN w:val="0"/>
      <w:spacing w:before="60"/>
    </w:pPr>
    <w:rPr>
      <w:snapToGrid/>
      <w:szCs w:val="24"/>
    </w:rPr>
  </w:style>
  <w:style w:type="character" w:styleId="aa">
    <w:name w:val="Hyperlink"/>
    <w:unhideWhenUsed/>
    <w:rsid w:val="00246B8D"/>
    <w:rPr>
      <w:rFonts w:ascii="Times New Roman" w:hAnsi="Times New Roman" w:cs="Times New Roman" w:hint="default"/>
      <w:color w:val="0000FF"/>
      <w:u w:val="single"/>
    </w:rPr>
  </w:style>
  <w:style w:type="paragraph" w:styleId="ab">
    <w:name w:val="Body Text"/>
    <w:aliases w:val="Знак,Основной текст Знак Знак Знак,Основной текст Знак Знак Знак Знак Знак Знак,Основной текст Знак Знак Знак Знак Знак"/>
    <w:basedOn w:val="a5"/>
    <w:link w:val="ac"/>
    <w:rsid w:val="00743102"/>
    <w:pPr>
      <w:shd w:val="clear" w:color="auto" w:fill="FFFFFF"/>
      <w:spacing w:before="300" w:after="300" w:line="240" w:lineRule="atLeast"/>
      <w:ind w:hanging="600"/>
    </w:pPr>
    <w:rPr>
      <w:rFonts w:eastAsia="Arial Unicode MS"/>
      <w:snapToGrid/>
      <w:spacing w:val="10"/>
      <w:sz w:val="20"/>
    </w:rPr>
  </w:style>
  <w:style w:type="character" w:customStyle="1" w:styleId="ac">
    <w:name w:val="Основной текст Знак"/>
    <w:aliases w:val="Знак Знак2,Основной текст Знак Знак Знак Знак1,Основной текст Знак Знак Знак Знак Знак Знак Знак1,Основной текст Знак Знак Знак Знак Знак Знак2"/>
    <w:basedOn w:val="a6"/>
    <w:link w:val="ab"/>
    <w:uiPriority w:val="99"/>
    <w:rsid w:val="00743102"/>
    <w:rPr>
      <w:rFonts w:ascii="Times New Roman" w:eastAsia="Arial Unicode MS" w:hAnsi="Times New Roman" w:cs="Times New Roman"/>
      <w:spacing w:val="10"/>
      <w:sz w:val="20"/>
      <w:szCs w:val="20"/>
      <w:shd w:val="clear" w:color="auto" w:fill="FFFFFF"/>
      <w:lang w:eastAsia="ru-RU"/>
    </w:rPr>
  </w:style>
  <w:style w:type="character" w:customStyle="1" w:styleId="10">
    <w:name w:val="Заголовок 1 Знак"/>
    <w:basedOn w:val="a6"/>
    <w:link w:val="1"/>
    <w:uiPriority w:val="9"/>
    <w:rsid w:val="00164653"/>
    <w:rPr>
      <w:rFonts w:ascii="Arial" w:eastAsia="Times New Roman" w:hAnsi="Arial" w:cs="Times New Roman"/>
      <w:b/>
      <w:kern w:val="28"/>
      <w:sz w:val="40"/>
      <w:szCs w:val="20"/>
      <w:lang w:eastAsia="ru-RU"/>
    </w:rPr>
  </w:style>
  <w:style w:type="character" w:customStyle="1" w:styleId="22">
    <w:name w:val="Заголовок 2 Знак"/>
    <w:basedOn w:val="a6"/>
    <w:link w:val="21"/>
    <w:uiPriority w:val="9"/>
    <w:rsid w:val="00164653"/>
    <w:rPr>
      <w:rFonts w:ascii="Times New Roman" w:eastAsia="Times New Roman" w:hAnsi="Times New Roman" w:cs="Times New Roman"/>
      <w:b/>
      <w:snapToGrid w:val="0"/>
      <w:sz w:val="32"/>
      <w:szCs w:val="20"/>
      <w:lang w:eastAsia="ru-RU"/>
    </w:rPr>
  </w:style>
  <w:style w:type="paragraph" w:customStyle="1" w:styleId="a1">
    <w:name w:val="Пункт"/>
    <w:basedOn w:val="a5"/>
    <w:rsid w:val="00164653"/>
    <w:pPr>
      <w:numPr>
        <w:ilvl w:val="2"/>
        <w:numId w:val="5"/>
      </w:numPr>
    </w:pPr>
  </w:style>
  <w:style w:type="paragraph" w:customStyle="1" w:styleId="a2">
    <w:name w:val="Подпункт"/>
    <w:basedOn w:val="a1"/>
    <w:rsid w:val="00164653"/>
    <w:pPr>
      <w:numPr>
        <w:ilvl w:val="3"/>
      </w:numPr>
    </w:pPr>
  </w:style>
  <w:style w:type="paragraph" w:customStyle="1" w:styleId="a3">
    <w:name w:val="Подподпункт"/>
    <w:basedOn w:val="a2"/>
    <w:rsid w:val="00164653"/>
    <w:pPr>
      <w:numPr>
        <w:ilvl w:val="4"/>
      </w:numPr>
    </w:pPr>
  </w:style>
  <w:style w:type="character" w:customStyle="1" w:styleId="ad">
    <w:name w:val="Основной текст + Полужирный"/>
    <w:rsid w:val="00E51FC1"/>
    <w:rPr>
      <w:rFonts w:ascii="Times New Roman" w:hAnsi="Times New Roman"/>
      <w:b/>
      <w:spacing w:val="10"/>
      <w:sz w:val="20"/>
    </w:rPr>
  </w:style>
  <w:style w:type="character" w:customStyle="1" w:styleId="11">
    <w:name w:val="Основной текст + Полужирный1"/>
    <w:aliases w:val="Интервал 2 pt"/>
    <w:uiPriority w:val="99"/>
    <w:rsid w:val="00E51FC1"/>
    <w:rPr>
      <w:rFonts w:ascii="Times New Roman" w:hAnsi="Times New Roman"/>
      <w:b/>
      <w:spacing w:val="40"/>
      <w:sz w:val="20"/>
    </w:rPr>
  </w:style>
  <w:style w:type="paragraph" w:styleId="ae">
    <w:name w:val="No Spacing"/>
    <w:link w:val="af"/>
    <w:uiPriority w:val="1"/>
    <w:qFormat/>
    <w:rsid w:val="00541477"/>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541477"/>
    <w:rPr>
      <w:rFonts w:ascii="Calibri" w:eastAsia="Calibri" w:hAnsi="Calibri" w:cs="Times New Roman"/>
    </w:rPr>
  </w:style>
  <w:style w:type="paragraph" w:styleId="af0">
    <w:name w:val="Body Text Indent"/>
    <w:basedOn w:val="a5"/>
    <w:link w:val="af1"/>
    <w:unhideWhenUsed/>
    <w:rsid w:val="005D159E"/>
    <w:pPr>
      <w:spacing w:after="120"/>
      <w:ind w:left="283"/>
    </w:pPr>
  </w:style>
  <w:style w:type="character" w:customStyle="1" w:styleId="af1">
    <w:name w:val="Основной текст с отступом Знак"/>
    <w:basedOn w:val="a6"/>
    <w:link w:val="af0"/>
    <w:rsid w:val="005D159E"/>
    <w:rPr>
      <w:rFonts w:ascii="Times New Roman" w:eastAsia="Times New Roman" w:hAnsi="Times New Roman" w:cs="Times New Roman"/>
      <w:snapToGrid w:val="0"/>
      <w:sz w:val="28"/>
      <w:szCs w:val="20"/>
      <w:lang w:eastAsia="ru-RU"/>
    </w:rPr>
  </w:style>
  <w:style w:type="paragraph" w:styleId="31">
    <w:name w:val="Body Text Indent 3"/>
    <w:basedOn w:val="a5"/>
    <w:link w:val="32"/>
    <w:unhideWhenUsed/>
    <w:rsid w:val="005D159E"/>
    <w:pPr>
      <w:spacing w:after="120"/>
      <w:ind w:left="283"/>
    </w:pPr>
    <w:rPr>
      <w:sz w:val="16"/>
      <w:szCs w:val="16"/>
    </w:rPr>
  </w:style>
  <w:style w:type="character" w:customStyle="1" w:styleId="32">
    <w:name w:val="Основной текст с отступом 3 Знак"/>
    <w:basedOn w:val="a6"/>
    <w:link w:val="31"/>
    <w:rsid w:val="005D159E"/>
    <w:rPr>
      <w:rFonts w:ascii="Times New Roman" w:eastAsia="Times New Roman" w:hAnsi="Times New Roman" w:cs="Times New Roman"/>
      <w:snapToGrid w:val="0"/>
      <w:sz w:val="16"/>
      <w:szCs w:val="16"/>
      <w:lang w:eastAsia="ru-RU"/>
    </w:rPr>
  </w:style>
  <w:style w:type="paragraph" w:styleId="23">
    <w:name w:val="Body Text 2"/>
    <w:basedOn w:val="a5"/>
    <w:link w:val="24"/>
    <w:rsid w:val="005D159E"/>
    <w:pPr>
      <w:spacing w:after="120" w:line="480" w:lineRule="auto"/>
    </w:pPr>
  </w:style>
  <w:style w:type="character" w:customStyle="1" w:styleId="24">
    <w:name w:val="Основной текст 2 Знак"/>
    <w:basedOn w:val="a6"/>
    <w:link w:val="23"/>
    <w:rsid w:val="005D159E"/>
    <w:rPr>
      <w:rFonts w:ascii="Times New Roman" w:eastAsia="Times New Roman" w:hAnsi="Times New Roman" w:cs="Times New Roman"/>
      <w:snapToGrid w:val="0"/>
      <w:sz w:val="28"/>
      <w:szCs w:val="20"/>
      <w:lang w:eastAsia="ru-RU"/>
    </w:rPr>
  </w:style>
  <w:style w:type="paragraph" w:styleId="af2">
    <w:name w:val="Balloon Text"/>
    <w:basedOn w:val="a5"/>
    <w:link w:val="af3"/>
    <w:unhideWhenUsed/>
    <w:rsid w:val="007D3D7A"/>
    <w:pPr>
      <w:spacing w:line="240" w:lineRule="auto"/>
    </w:pPr>
    <w:rPr>
      <w:rFonts w:ascii="Tahoma" w:hAnsi="Tahoma" w:cs="Tahoma"/>
      <w:sz w:val="16"/>
      <w:szCs w:val="16"/>
    </w:rPr>
  </w:style>
  <w:style w:type="character" w:customStyle="1" w:styleId="af3">
    <w:name w:val="Текст выноски Знак"/>
    <w:basedOn w:val="a6"/>
    <w:link w:val="af2"/>
    <w:rsid w:val="007D3D7A"/>
    <w:rPr>
      <w:rFonts w:ascii="Tahoma" w:eastAsia="Times New Roman" w:hAnsi="Tahoma" w:cs="Tahoma"/>
      <w:snapToGrid w:val="0"/>
      <w:sz w:val="16"/>
      <w:szCs w:val="16"/>
      <w:lang w:eastAsia="ru-RU"/>
    </w:rPr>
  </w:style>
  <w:style w:type="paragraph" w:styleId="af4">
    <w:name w:val="List Paragraph"/>
    <w:basedOn w:val="a5"/>
    <w:uiPriority w:val="34"/>
    <w:qFormat/>
    <w:rsid w:val="00737775"/>
    <w:pPr>
      <w:ind w:left="720"/>
      <w:contextualSpacing/>
    </w:pPr>
  </w:style>
  <w:style w:type="paragraph" w:styleId="af5">
    <w:name w:val="Title"/>
    <w:basedOn w:val="a5"/>
    <w:link w:val="af6"/>
    <w:qFormat/>
    <w:rsid w:val="005E0F39"/>
    <w:pPr>
      <w:widowControl w:val="0"/>
      <w:autoSpaceDE w:val="0"/>
      <w:autoSpaceDN w:val="0"/>
      <w:adjustRightInd w:val="0"/>
      <w:spacing w:line="240" w:lineRule="auto"/>
      <w:ind w:firstLine="0"/>
      <w:jc w:val="center"/>
    </w:pPr>
    <w:rPr>
      <w:snapToGrid/>
    </w:rPr>
  </w:style>
  <w:style w:type="character" w:customStyle="1" w:styleId="af6">
    <w:name w:val="Название Знак"/>
    <w:basedOn w:val="a6"/>
    <w:link w:val="af5"/>
    <w:rsid w:val="005E0F39"/>
    <w:rPr>
      <w:rFonts w:ascii="Times New Roman" w:eastAsia="Times New Roman" w:hAnsi="Times New Roman" w:cs="Times New Roman"/>
      <w:sz w:val="28"/>
      <w:szCs w:val="20"/>
      <w:lang w:eastAsia="ru-RU"/>
    </w:rPr>
  </w:style>
  <w:style w:type="paragraph" w:styleId="af7">
    <w:name w:val="Subtitle"/>
    <w:basedOn w:val="a5"/>
    <w:link w:val="af8"/>
    <w:qFormat/>
    <w:rsid w:val="005E0F39"/>
    <w:pPr>
      <w:widowControl w:val="0"/>
      <w:autoSpaceDE w:val="0"/>
      <w:autoSpaceDN w:val="0"/>
      <w:adjustRightInd w:val="0"/>
      <w:spacing w:line="240" w:lineRule="auto"/>
      <w:ind w:firstLine="0"/>
      <w:jc w:val="center"/>
    </w:pPr>
    <w:rPr>
      <w:bCs/>
      <w:snapToGrid/>
    </w:rPr>
  </w:style>
  <w:style w:type="character" w:customStyle="1" w:styleId="af8">
    <w:name w:val="Подзаголовок Знак"/>
    <w:basedOn w:val="a6"/>
    <w:link w:val="af7"/>
    <w:rsid w:val="005E0F39"/>
    <w:rPr>
      <w:rFonts w:ascii="Times New Roman" w:eastAsia="Times New Roman" w:hAnsi="Times New Roman" w:cs="Times New Roman"/>
      <w:bCs/>
      <w:sz w:val="28"/>
      <w:szCs w:val="20"/>
      <w:lang w:eastAsia="ru-RU"/>
    </w:rPr>
  </w:style>
  <w:style w:type="paragraph" w:customStyle="1" w:styleId="af9">
    <w:name w:val="директор"/>
    <w:basedOn w:val="a5"/>
    <w:rsid w:val="005E0F39"/>
    <w:pPr>
      <w:widowControl w:val="0"/>
      <w:spacing w:line="218" w:lineRule="auto"/>
      <w:ind w:firstLine="454"/>
    </w:pPr>
    <w:rPr>
      <w:rFonts w:ascii="Arial" w:hAnsi="Arial"/>
      <w:snapToGrid/>
      <w:sz w:val="24"/>
    </w:rPr>
  </w:style>
  <w:style w:type="paragraph" w:styleId="25">
    <w:name w:val="Body Text Indent 2"/>
    <w:basedOn w:val="a5"/>
    <w:link w:val="26"/>
    <w:unhideWhenUsed/>
    <w:rsid w:val="0047621B"/>
    <w:pPr>
      <w:spacing w:after="120" w:line="480" w:lineRule="auto"/>
      <w:ind w:left="283"/>
    </w:pPr>
  </w:style>
  <w:style w:type="character" w:customStyle="1" w:styleId="26">
    <w:name w:val="Основной текст с отступом 2 Знак"/>
    <w:basedOn w:val="a6"/>
    <w:link w:val="25"/>
    <w:rsid w:val="0047621B"/>
    <w:rPr>
      <w:rFonts w:ascii="Times New Roman" w:eastAsia="Times New Roman" w:hAnsi="Times New Roman" w:cs="Times New Roman"/>
      <w:snapToGrid w:val="0"/>
      <w:sz w:val="28"/>
      <w:szCs w:val="20"/>
      <w:lang w:eastAsia="ru-RU"/>
    </w:rPr>
  </w:style>
  <w:style w:type="paragraph" w:customStyle="1" w:styleId="ConsNormal">
    <w:name w:val="ConsNormal"/>
    <w:link w:val="ConsNormal0"/>
    <w:rsid w:val="0047621B"/>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rsid w:val="0047621B"/>
    <w:rPr>
      <w:rFonts w:ascii="Consultant" w:eastAsia="Times New Roman" w:hAnsi="Consultant" w:cs="Times New Roman"/>
      <w:snapToGrid w:val="0"/>
      <w:sz w:val="20"/>
      <w:szCs w:val="20"/>
      <w:lang w:eastAsia="ru-RU"/>
    </w:rPr>
  </w:style>
  <w:style w:type="paragraph" w:styleId="afa">
    <w:name w:val="Plain Text"/>
    <w:basedOn w:val="a5"/>
    <w:link w:val="afb"/>
    <w:rsid w:val="0047621B"/>
    <w:pPr>
      <w:spacing w:line="240" w:lineRule="auto"/>
      <w:ind w:firstLine="0"/>
      <w:jc w:val="left"/>
    </w:pPr>
    <w:rPr>
      <w:rFonts w:ascii="Courier New" w:hAnsi="Courier New" w:cs="Courier New"/>
      <w:snapToGrid/>
      <w:sz w:val="20"/>
    </w:rPr>
  </w:style>
  <w:style w:type="character" w:customStyle="1" w:styleId="afb">
    <w:name w:val="Текст Знак"/>
    <w:basedOn w:val="a6"/>
    <w:link w:val="afa"/>
    <w:rsid w:val="0047621B"/>
    <w:rPr>
      <w:rFonts w:ascii="Courier New" w:eastAsia="Times New Roman" w:hAnsi="Courier New" w:cs="Courier New"/>
      <w:sz w:val="20"/>
      <w:szCs w:val="20"/>
      <w:lang w:eastAsia="ru-RU"/>
    </w:rPr>
  </w:style>
  <w:style w:type="paragraph" w:customStyle="1" w:styleId="ConsPlusNormal">
    <w:name w:val="ConsPlusNormal"/>
    <w:link w:val="ConsPlusNormal0"/>
    <w:rsid w:val="00476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6"/>
    <w:link w:val="3"/>
    <w:uiPriority w:val="9"/>
    <w:rsid w:val="00DF4058"/>
    <w:rPr>
      <w:rFonts w:asciiTheme="majorHAnsi" w:eastAsiaTheme="majorEastAsia" w:hAnsiTheme="majorHAnsi" w:cstheme="majorBidi"/>
      <w:b/>
      <w:bCs/>
      <w:snapToGrid w:val="0"/>
      <w:color w:val="4F81BD" w:themeColor="accent1"/>
      <w:sz w:val="28"/>
      <w:szCs w:val="20"/>
      <w:lang w:eastAsia="ru-RU"/>
    </w:rPr>
  </w:style>
  <w:style w:type="paragraph" w:customStyle="1" w:styleId="210">
    <w:name w:val="Основной текст 21"/>
    <w:basedOn w:val="a5"/>
    <w:rsid w:val="00DF4058"/>
    <w:pPr>
      <w:spacing w:line="240" w:lineRule="auto"/>
      <w:ind w:firstLine="851"/>
    </w:pPr>
    <w:rPr>
      <w:snapToGrid/>
      <w:sz w:val="24"/>
    </w:rPr>
  </w:style>
  <w:style w:type="character" w:customStyle="1" w:styleId="apple-converted-space">
    <w:name w:val="apple-converted-space"/>
    <w:basedOn w:val="a6"/>
    <w:rsid w:val="00DF4058"/>
  </w:style>
  <w:style w:type="character" w:customStyle="1" w:styleId="links8">
    <w:name w:val="link s_8"/>
    <w:basedOn w:val="a6"/>
    <w:rsid w:val="00DF4058"/>
  </w:style>
  <w:style w:type="character" w:customStyle="1" w:styleId="40">
    <w:name w:val="Заголовок 4 Знак"/>
    <w:basedOn w:val="a6"/>
    <w:link w:val="4"/>
    <w:rsid w:val="00CE5E0B"/>
    <w:rPr>
      <w:rFonts w:asciiTheme="majorHAnsi" w:eastAsiaTheme="majorEastAsia" w:hAnsiTheme="majorHAnsi" w:cstheme="majorBidi"/>
      <w:b/>
      <w:bCs/>
      <w:i/>
      <w:iCs/>
      <w:color w:val="4F81BD" w:themeColor="accent1"/>
      <w:sz w:val="20"/>
      <w:szCs w:val="20"/>
      <w:lang w:eastAsia="ru-RU"/>
    </w:rPr>
  </w:style>
  <w:style w:type="table" w:styleId="afc">
    <w:name w:val="Table Grid"/>
    <w:basedOn w:val="a7"/>
    <w:uiPriority w:val="59"/>
    <w:rsid w:val="00CE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Стиль3"/>
    <w:basedOn w:val="25"/>
    <w:rsid w:val="00CE5E0B"/>
    <w:pPr>
      <w:widowControl w:val="0"/>
      <w:tabs>
        <w:tab w:val="num" w:pos="1127"/>
      </w:tabs>
      <w:adjustRightInd w:val="0"/>
      <w:spacing w:after="0" w:line="240" w:lineRule="auto"/>
      <w:ind w:left="900" w:firstLine="0"/>
      <w:textAlignment w:val="baseline"/>
    </w:pPr>
    <w:rPr>
      <w:snapToGrid/>
      <w:sz w:val="24"/>
    </w:rPr>
  </w:style>
  <w:style w:type="character" w:customStyle="1" w:styleId="HTML">
    <w:name w:val="Стандартный HTML Знак"/>
    <w:basedOn w:val="a6"/>
    <w:link w:val="HTML0"/>
    <w:rsid w:val="00CE5E0B"/>
    <w:rPr>
      <w:rFonts w:ascii="Courier New" w:hAnsi="Courier New"/>
      <w:lang w:eastAsia="ru-RU"/>
    </w:rPr>
  </w:style>
  <w:style w:type="paragraph" w:styleId="HTML0">
    <w:name w:val="HTML Preformatted"/>
    <w:basedOn w:val="a5"/>
    <w:link w:val="HTML"/>
    <w:rsid w:val="00CE5E0B"/>
    <w:pPr>
      <w:spacing w:after="60" w:line="240" w:lineRule="auto"/>
      <w:ind w:firstLine="0"/>
    </w:pPr>
    <w:rPr>
      <w:rFonts w:ascii="Courier New" w:eastAsiaTheme="minorHAnsi" w:hAnsi="Courier New" w:cstheme="minorBidi"/>
      <w:snapToGrid/>
      <w:sz w:val="22"/>
      <w:szCs w:val="22"/>
    </w:rPr>
  </w:style>
  <w:style w:type="character" w:customStyle="1" w:styleId="HTML1">
    <w:name w:val="Стандартный HTML Знак1"/>
    <w:basedOn w:val="a6"/>
    <w:uiPriority w:val="99"/>
    <w:rsid w:val="00CE5E0B"/>
    <w:rPr>
      <w:rFonts w:ascii="Consolas" w:eastAsia="Times New Roman" w:hAnsi="Consolas" w:cs="Consolas"/>
      <w:snapToGrid w:val="0"/>
      <w:sz w:val="20"/>
      <w:szCs w:val="20"/>
      <w:lang w:eastAsia="ru-RU"/>
    </w:rPr>
  </w:style>
  <w:style w:type="paragraph" w:customStyle="1" w:styleId="27">
    <w:name w:val="Стиль2"/>
    <w:basedOn w:val="20"/>
    <w:rsid w:val="00CE5E0B"/>
    <w:pPr>
      <w:keepNext/>
      <w:keepLines/>
      <w:widowControl w:val="0"/>
      <w:numPr>
        <w:numId w:val="0"/>
      </w:numPr>
      <w:suppressLineNumbers/>
      <w:tabs>
        <w:tab w:val="num" w:pos="2376"/>
      </w:tabs>
      <w:suppressAutoHyphens/>
      <w:spacing w:after="60" w:line="240" w:lineRule="auto"/>
      <w:ind w:left="2376" w:hanging="576"/>
      <w:contextualSpacing w:val="0"/>
      <w:jc w:val="both"/>
    </w:pPr>
    <w:rPr>
      <w:b/>
      <w:sz w:val="24"/>
    </w:rPr>
  </w:style>
  <w:style w:type="paragraph" w:styleId="20">
    <w:name w:val="List Number 2"/>
    <w:basedOn w:val="a5"/>
    <w:uiPriority w:val="99"/>
    <w:unhideWhenUsed/>
    <w:rsid w:val="00CE5E0B"/>
    <w:pPr>
      <w:numPr>
        <w:numId w:val="21"/>
      </w:numPr>
      <w:spacing w:after="200" w:line="276" w:lineRule="auto"/>
      <w:contextualSpacing/>
      <w:jc w:val="left"/>
    </w:pPr>
    <w:rPr>
      <w:snapToGrid/>
      <w:sz w:val="20"/>
    </w:rPr>
  </w:style>
  <w:style w:type="paragraph" w:customStyle="1" w:styleId="Njd">
    <w:name w:val="Обычный.Njd"/>
    <w:rsid w:val="00CE5E0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CE5E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header"/>
    <w:basedOn w:val="a5"/>
    <w:link w:val="afe"/>
    <w:unhideWhenUsed/>
    <w:rsid w:val="00CE5E0B"/>
    <w:pPr>
      <w:tabs>
        <w:tab w:val="center" w:pos="4677"/>
        <w:tab w:val="right" w:pos="9355"/>
      </w:tabs>
      <w:spacing w:line="240" w:lineRule="auto"/>
      <w:ind w:firstLine="0"/>
      <w:jc w:val="left"/>
    </w:pPr>
    <w:rPr>
      <w:snapToGrid/>
      <w:sz w:val="20"/>
    </w:rPr>
  </w:style>
  <w:style w:type="character" w:customStyle="1" w:styleId="afe">
    <w:name w:val="Верхний колонтитул Знак"/>
    <w:basedOn w:val="a6"/>
    <w:link w:val="afd"/>
    <w:rsid w:val="00CE5E0B"/>
    <w:rPr>
      <w:rFonts w:ascii="Times New Roman" w:eastAsia="Times New Roman" w:hAnsi="Times New Roman" w:cs="Times New Roman"/>
      <w:sz w:val="20"/>
      <w:szCs w:val="20"/>
      <w:lang w:eastAsia="ru-RU"/>
    </w:rPr>
  </w:style>
  <w:style w:type="paragraph" w:styleId="aff">
    <w:name w:val="footer"/>
    <w:basedOn w:val="a5"/>
    <w:link w:val="aff0"/>
    <w:uiPriority w:val="99"/>
    <w:unhideWhenUsed/>
    <w:rsid w:val="00CE5E0B"/>
    <w:pPr>
      <w:tabs>
        <w:tab w:val="center" w:pos="4677"/>
        <w:tab w:val="right" w:pos="9355"/>
      </w:tabs>
      <w:spacing w:line="240" w:lineRule="auto"/>
      <w:ind w:firstLine="0"/>
      <w:jc w:val="left"/>
    </w:pPr>
    <w:rPr>
      <w:snapToGrid/>
      <w:sz w:val="20"/>
    </w:rPr>
  </w:style>
  <w:style w:type="character" w:customStyle="1" w:styleId="aff0">
    <w:name w:val="Нижний колонтитул Знак"/>
    <w:basedOn w:val="a6"/>
    <w:link w:val="aff"/>
    <w:uiPriority w:val="99"/>
    <w:rsid w:val="00CE5E0B"/>
    <w:rPr>
      <w:rFonts w:ascii="Times New Roman" w:eastAsia="Times New Roman" w:hAnsi="Times New Roman" w:cs="Times New Roman"/>
      <w:sz w:val="20"/>
      <w:szCs w:val="20"/>
      <w:lang w:eastAsia="ru-RU"/>
    </w:rPr>
  </w:style>
  <w:style w:type="character" w:styleId="aff1">
    <w:name w:val="annotation reference"/>
    <w:basedOn w:val="a6"/>
    <w:uiPriority w:val="99"/>
    <w:semiHidden/>
    <w:unhideWhenUsed/>
    <w:rsid w:val="00CE5E0B"/>
    <w:rPr>
      <w:sz w:val="16"/>
      <w:szCs w:val="16"/>
    </w:rPr>
  </w:style>
  <w:style w:type="paragraph" w:styleId="aff2">
    <w:name w:val="annotation text"/>
    <w:basedOn w:val="a5"/>
    <w:link w:val="aff3"/>
    <w:uiPriority w:val="99"/>
    <w:semiHidden/>
    <w:unhideWhenUsed/>
    <w:rsid w:val="00CE5E0B"/>
    <w:pPr>
      <w:spacing w:after="200" w:line="240" w:lineRule="auto"/>
      <w:ind w:firstLine="0"/>
      <w:jc w:val="left"/>
    </w:pPr>
    <w:rPr>
      <w:snapToGrid/>
      <w:sz w:val="20"/>
    </w:rPr>
  </w:style>
  <w:style w:type="character" w:customStyle="1" w:styleId="aff3">
    <w:name w:val="Текст примечания Знак"/>
    <w:basedOn w:val="a6"/>
    <w:link w:val="aff2"/>
    <w:uiPriority w:val="99"/>
    <w:semiHidden/>
    <w:rsid w:val="00CE5E0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CE5E0B"/>
    <w:rPr>
      <w:b/>
      <w:bCs/>
    </w:rPr>
  </w:style>
  <w:style w:type="character" w:customStyle="1" w:styleId="aff5">
    <w:name w:val="Тема примечания Знак"/>
    <w:basedOn w:val="aff3"/>
    <w:link w:val="aff4"/>
    <w:uiPriority w:val="99"/>
    <w:semiHidden/>
    <w:rsid w:val="00CE5E0B"/>
    <w:rPr>
      <w:rFonts w:ascii="Times New Roman" w:eastAsia="Times New Roman" w:hAnsi="Times New Roman" w:cs="Times New Roman"/>
      <w:b/>
      <w:bCs/>
      <w:sz w:val="20"/>
      <w:szCs w:val="20"/>
      <w:lang w:eastAsia="ru-RU"/>
    </w:rPr>
  </w:style>
  <w:style w:type="character" w:customStyle="1" w:styleId="blk">
    <w:name w:val="blk"/>
    <w:basedOn w:val="a6"/>
    <w:rsid w:val="00CE5E0B"/>
  </w:style>
  <w:style w:type="character" w:customStyle="1" w:styleId="u">
    <w:name w:val="u"/>
    <w:basedOn w:val="a6"/>
    <w:rsid w:val="00CE5E0B"/>
  </w:style>
  <w:style w:type="character" w:customStyle="1" w:styleId="epm">
    <w:name w:val="epm"/>
    <w:basedOn w:val="a6"/>
    <w:rsid w:val="00CE5E0B"/>
  </w:style>
  <w:style w:type="character" w:customStyle="1" w:styleId="b-serp-urlitem">
    <w:name w:val="b-serp-url__item"/>
    <w:basedOn w:val="a6"/>
    <w:rsid w:val="00CE5E0B"/>
  </w:style>
  <w:style w:type="paragraph" w:customStyle="1" w:styleId="ConsPlusCell">
    <w:name w:val="ConsPlusCell"/>
    <w:rsid w:val="00CE5E0B"/>
    <w:pPr>
      <w:autoSpaceDE w:val="0"/>
      <w:autoSpaceDN w:val="0"/>
      <w:adjustRightInd w:val="0"/>
      <w:spacing w:after="0" w:line="240" w:lineRule="auto"/>
    </w:pPr>
    <w:rPr>
      <w:rFonts w:ascii="Calibri" w:eastAsia="Calibri" w:hAnsi="Calibri" w:cs="Calibri"/>
      <w:lang w:eastAsia="ru-RU"/>
    </w:rPr>
  </w:style>
  <w:style w:type="character" w:customStyle="1" w:styleId="12">
    <w:name w:val="Основной текст Знак1"/>
    <w:aliases w:val="Знак Знак,Основной текст Знак Знак Знак Знак,Основной текст Знак Знак Знак Знак Знак Знак Знак,Основной текст Знак Знак Знак Знак Знак Знак1"/>
    <w:basedOn w:val="a6"/>
    <w:rsid w:val="00CE5E0B"/>
    <w:rPr>
      <w:sz w:val="24"/>
      <w:lang w:eastAsia="ru-RU"/>
    </w:rPr>
  </w:style>
  <w:style w:type="character" w:styleId="aff6">
    <w:name w:val="page number"/>
    <w:basedOn w:val="a6"/>
    <w:rsid w:val="00CE5E0B"/>
    <w:rPr>
      <w:rFonts w:ascii="Times New Roman" w:hAnsi="Times New Roman"/>
    </w:rPr>
  </w:style>
  <w:style w:type="paragraph" w:customStyle="1" w:styleId="ConsNonformat">
    <w:name w:val="ConsNonformat"/>
    <w:rsid w:val="00CE5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0">
    <w:name w:val="Знак Знак20"/>
    <w:basedOn w:val="a6"/>
    <w:semiHidden/>
    <w:rsid w:val="00CE5E0B"/>
    <w:rPr>
      <w:sz w:val="24"/>
      <w:szCs w:val="24"/>
      <w:lang w:val="ru-RU" w:eastAsia="ru-RU" w:bidi="ar-SA"/>
    </w:rPr>
  </w:style>
  <w:style w:type="paragraph" w:customStyle="1" w:styleId="13">
    <w:name w:val="Знак Знак Знак1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styleId="aff7">
    <w:name w:val="Document Map"/>
    <w:basedOn w:val="a5"/>
    <w:link w:val="aff8"/>
    <w:rsid w:val="00CE5E0B"/>
    <w:pPr>
      <w:shd w:val="clear" w:color="auto" w:fill="000080"/>
      <w:spacing w:line="240" w:lineRule="auto"/>
      <w:ind w:firstLine="0"/>
      <w:jc w:val="left"/>
    </w:pPr>
    <w:rPr>
      <w:rFonts w:ascii="Tahoma" w:hAnsi="Tahoma" w:cs="Tahoma"/>
      <w:snapToGrid/>
      <w:sz w:val="20"/>
    </w:rPr>
  </w:style>
  <w:style w:type="character" w:customStyle="1" w:styleId="aff8">
    <w:name w:val="Схема документа Знак"/>
    <w:basedOn w:val="a6"/>
    <w:link w:val="aff7"/>
    <w:rsid w:val="00CE5E0B"/>
    <w:rPr>
      <w:rFonts w:ascii="Tahoma" w:eastAsia="Times New Roman" w:hAnsi="Tahoma" w:cs="Tahoma"/>
      <w:sz w:val="20"/>
      <w:szCs w:val="20"/>
      <w:shd w:val="clear" w:color="auto" w:fill="000080"/>
      <w:lang w:eastAsia="ru-RU"/>
    </w:rPr>
  </w:style>
  <w:style w:type="character" w:customStyle="1" w:styleId="aff9">
    <w:name w:val="Основной текст Знак Знак"/>
    <w:aliases w:val="Знак Знак Знак"/>
    <w:basedOn w:val="a6"/>
    <w:locked/>
    <w:rsid w:val="00CE5E0B"/>
    <w:rPr>
      <w:sz w:val="24"/>
      <w:lang w:eastAsia="ru-RU" w:bidi="ar-SA"/>
    </w:rPr>
  </w:style>
  <w:style w:type="paragraph" w:customStyle="1" w:styleId="affa">
    <w:name w:val="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220">
    <w:name w:val="Знак Знак22"/>
    <w:basedOn w:val="a6"/>
    <w:semiHidden/>
    <w:rsid w:val="00CE5E0B"/>
    <w:rPr>
      <w:sz w:val="24"/>
      <w:szCs w:val="24"/>
      <w:lang w:val="ru-RU" w:eastAsia="ru-RU" w:bidi="ar-SA"/>
    </w:rPr>
  </w:style>
  <w:style w:type="paragraph" w:customStyle="1" w:styleId="41">
    <w:name w:val="Знак4"/>
    <w:basedOn w:val="a5"/>
    <w:uiPriority w:val="99"/>
    <w:rsid w:val="00CE5E0B"/>
    <w:pPr>
      <w:spacing w:before="100" w:beforeAutospacing="1" w:after="100" w:afterAutospacing="1" w:line="240" w:lineRule="auto"/>
      <w:ind w:firstLine="0"/>
      <w:jc w:val="left"/>
    </w:pPr>
    <w:rPr>
      <w:rFonts w:ascii="Tahoma" w:hAnsi="Tahoma"/>
      <w:snapToGrid/>
      <w:sz w:val="20"/>
      <w:lang w:val="en-US"/>
    </w:rPr>
  </w:style>
  <w:style w:type="character" w:styleId="affb">
    <w:name w:val="FollowedHyperlink"/>
    <w:basedOn w:val="a6"/>
    <w:unhideWhenUsed/>
    <w:rsid w:val="00CE5E0B"/>
    <w:rPr>
      <w:color w:val="800080"/>
      <w:u w:val="single"/>
    </w:rPr>
  </w:style>
  <w:style w:type="paragraph" w:customStyle="1" w:styleId="xl63">
    <w:name w:val="xl6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64">
    <w:name w:val="xl64"/>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top"/>
    </w:pPr>
    <w:rPr>
      <w:b/>
      <w:bCs/>
      <w:snapToGrid/>
      <w:sz w:val="24"/>
      <w:szCs w:val="24"/>
    </w:rPr>
  </w:style>
  <w:style w:type="paragraph" w:customStyle="1" w:styleId="xl65">
    <w:name w:val="xl6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4"/>
      <w:szCs w:val="24"/>
    </w:rPr>
  </w:style>
  <w:style w:type="paragraph" w:customStyle="1" w:styleId="xl67">
    <w:name w:val="xl6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1"/>
      <w:szCs w:val="21"/>
    </w:rPr>
  </w:style>
  <w:style w:type="paragraph" w:customStyle="1" w:styleId="xl68">
    <w:name w:val="xl6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1"/>
      <w:szCs w:val="21"/>
    </w:rPr>
  </w:style>
  <w:style w:type="paragraph" w:customStyle="1" w:styleId="xl69">
    <w:name w:val="xl6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1"/>
      <w:szCs w:val="21"/>
    </w:rPr>
  </w:style>
  <w:style w:type="paragraph" w:customStyle="1" w:styleId="xl70">
    <w:name w:val="xl70"/>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snapToGrid/>
      <w:color w:val="000000"/>
      <w:sz w:val="21"/>
      <w:szCs w:val="21"/>
    </w:rPr>
  </w:style>
  <w:style w:type="paragraph" w:customStyle="1" w:styleId="xl71">
    <w:name w:val="xl7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1"/>
      <w:szCs w:val="21"/>
    </w:rPr>
  </w:style>
  <w:style w:type="paragraph" w:customStyle="1" w:styleId="xl72">
    <w:name w:val="xl7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3">
    <w:name w:val="xl7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1"/>
      <w:szCs w:val="21"/>
    </w:rPr>
  </w:style>
  <w:style w:type="paragraph" w:customStyle="1" w:styleId="xl74">
    <w:name w:val="xl7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5">
    <w:name w:val="xl7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76">
    <w:name w:val="xl7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7">
    <w:name w:val="xl7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78">
    <w:name w:val="xl7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79">
    <w:name w:val="xl7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character" w:customStyle="1" w:styleId="9pt">
    <w:name w:val="Основной текст + 9 pt"/>
    <w:aliases w:val="Не полужирный9,Интервал 0 pt14"/>
    <w:basedOn w:val="a6"/>
    <w:rsid w:val="00CE5E0B"/>
    <w:rPr>
      <w:rFonts w:ascii="Times New Roman" w:hAnsi="Times New Roman" w:cs="Times New Roman"/>
      <w:b/>
      <w:bCs/>
      <w:spacing w:val="2"/>
      <w:sz w:val="18"/>
      <w:szCs w:val="18"/>
      <w:u w:val="none"/>
    </w:rPr>
  </w:style>
  <w:style w:type="character" w:customStyle="1" w:styleId="16">
    <w:name w:val="Знак Знак16"/>
    <w:basedOn w:val="a6"/>
    <w:locked/>
    <w:rsid w:val="00CE5E0B"/>
    <w:rPr>
      <w:sz w:val="24"/>
      <w:lang w:eastAsia="ru-RU" w:bidi="ar-SA"/>
    </w:rPr>
  </w:style>
  <w:style w:type="character" w:customStyle="1" w:styleId="14">
    <w:name w:val="Знак Знак14"/>
    <w:basedOn w:val="a6"/>
    <w:locked/>
    <w:rsid w:val="00CE5E0B"/>
    <w:rPr>
      <w:rFonts w:ascii="Arial" w:hAnsi="Arial" w:cs="Arial"/>
      <w:noProof/>
      <w:sz w:val="24"/>
      <w:lang w:val="ru-RU" w:eastAsia="ru-RU" w:bidi="ar-SA"/>
    </w:rPr>
  </w:style>
  <w:style w:type="character" w:customStyle="1" w:styleId="15">
    <w:name w:val="Знак Знак1"/>
    <w:basedOn w:val="a6"/>
    <w:rsid w:val="00CE5E0B"/>
    <w:rPr>
      <w:rFonts w:ascii="Arial" w:hAnsi="Arial"/>
      <w:sz w:val="24"/>
      <w:lang w:val="ru-RU" w:eastAsia="ru-RU" w:bidi="ar-SA"/>
    </w:rPr>
  </w:style>
  <w:style w:type="paragraph" w:customStyle="1" w:styleId="affc">
    <w:name w:val="Таблицы (моноширинный)"/>
    <w:basedOn w:val="a5"/>
    <w:next w:val="a5"/>
    <w:rsid w:val="00CE5E0B"/>
    <w:pPr>
      <w:widowControl w:val="0"/>
      <w:autoSpaceDE w:val="0"/>
      <w:autoSpaceDN w:val="0"/>
      <w:adjustRightInd w:val="0"/>
      <w:spacing w:line="240" w:lineRule="auto"/>
      <w:ind w:firstLine="0"/>
    </w:pPr>
    <w:rPr>
      <w:rFonts w:ascii="Courier New" w:eastAsia="SimSun" w:hAnsi="Courier New" w:cs="Courier New"/>
      <w:snapToGrid/>
      <w:sz w:val="26"/>
      <w:szCs w:val="26"/>
      <w:lang w:eastAsia="zh-CN"/>
    </w:rPr>
  </w:style>
  <w:style w:type="paragraph" w:customStyle="1" w:styleId="7">
    <w:name w:val="Знак Знак7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affd">
    <w:name w:val="Основной текст_"/>
    <w:basedOn w:val="a6"/>
    <w:rsid w:val="00CE5E0B"/>
    <w:rPr>
      <w:rFonts w:ascii="Times New Roman" w:hAnsi="Times New Roman" w:cs="Times New Roman"/>
      <w:b/>
      <w:bCs/>
      <w:sz w:val="20"/>
      <w:szCs w:val="20"/>
      <w:u w:val="none"/>
    </w:rPr>
  </w:style>
  <w:style w:type="character" w:customStyle="1" w:styleId="9pt3">
    <w:name w:val="Основной текст + 9 pt3"/>
    <w:aliases w:val="Интервал 0 pt12"/>
    <w:basedOn w:val="affd"/>
    <w:rsid w:val="00CE5E0B"/>
    <w:rPr>
      <w:rFonts w:ascii="Times New Roman" w:hAnsi="Times New Roman" w:cs="Times New Roman"/>
      <w:b/>
      <w:bCs/>
      <w:spacing w:val="2"/>
      <w:sz w:val="18"/>
      <w:szCs w:val="18"/>
      <w:u w:val="none"/>
    </w:rPr>
  </w:style>
  <w:style w:type="character" w:customStyle="1" w:styleId="9pt2">
    <w:name w:val="Основной текст + 9 pt2"/>
    <w:aliases w:val="Не полужирный3,Интервал 0 pt3"/>
    <w:basedOn w:val="affd"/>
    <w:rsid w:val="00CE5E0B"/>
    <w:rPr>
      <w:rFonts w:ascii="Times New Roman" w:hAnsi="Times New Roman" w:cs="Times New Roman"/>
      <w:b/>
      <w:bCs/>
      <w:spacing w:val="3"/>
      <w:sz w:val="18"/>
      <w:szCs w:val="18"/>
      <w:u w:val="none"/>
    </w:rPr>
  </w:style>
  <w:style w:type="character" w:customStyle="1" w:styleId="130">
    <w:name w:val="Знак Знак13"/>
    <w:locked/>
    <w:rsid w:val="00CE5E0B"/>
    <w:rPr>
      <w:noProof/>
      <w:sz w:val="24"/>
      <w:lang w:val="ru-RU" w:eastAsia="ru-RU" w:bidi="ar-SA"/>
    </w:rPr>
  </w:style>
  <w:style w:type="character" w:customStyle="1" w:styleId="17">
    <w:name w:val="Название Знак1"/>
    <w:basedOn w:val="a6"/>
    <w:uiPriority w:val="10"/>
    <w:rsid w:val="00CE5E0B"/>
    <w:rPr>
      <w:rFonts w:asciiTheme="majorHAnsi" w:eastAsiaTheme="majorEastAsia" w:hAnsiTheme="majorHAnsi" w:cstheme="majorBidi"/>
      <w:spacing w:val="-10"/>
      <w:kern w:val="28"/>
      <w:sz w:val="56"/>
      <w:szCs w:val="56"/>
    </w:rPr>
  </w:style>
  <w:style w:type="paragraph" w:customStyle="1" w:styleId="xl28">
    <w:name w:val="xl28"/>
    <w:basedOn w:val="a5"/>
    <w:rsid w:val="00CE5E0B"/>
    <w:pPr>
      <w:spacing w:before="100" w:beforeAutospacing="1" w:after="100" w:afterAutospacing="1" w:line="240" w:lineRule="auto"/>
      <w:ind w:firstLine="0"/>
      <w:jc w:val="center"/>
    </w:pPr>
    <w:rPr>
      <w:rFonts w:eastAsia="Arial Unicode MS"/>
      <w:snapToGrid/>
      <w:sz w:val="20"/>
    </w:rPr>
  </w:style>
  <w:style w:type="paragraph" w:styleId="affe">
    <w:name w:val="footnote text"/>
    <w:basedOn w:val="a5"/>
    <w:link w:val="afff"/>
    <w:unhideWhenUsed/>
    <w:rsid w:val="00CE5E0B"/>
    <w:pPr>
      <w:spacing w:line="240" w:lineRule="auto"/>
      <w:ind w:firstLine="0"/>
      <w:jc w:val="left"/>
    </w:pPr>
    <w:rPr>
      <w:rFonts w:ascii="Calibri" w:eastAsia="Calibri" w:hAnsi="Calibri"/>
      <w:snapToGrid/>
      <w:sz w:val="20"/>
    </w:rPr>
  </w:style>
  <w:style w:type="character" w:customStyle="1" w:styleId="afff">
    <w:name w:val="Текст сноски Знак"/>
    <w:basedOn w:val="a6"/>
    <w:link w:val="affe"/>
    <w:rsid w:val="00CE5E0B"/>
    <w:rPr>
      <w:rFonts w:ascii="Calibri" w:eastAsia="Calibri" w:hAnsi="Calibri" w:cs="Times New Roman"/>
      <w:sz w:val="20"/>
      <w:szCs w:val="20"/>
      <w:lang w:eastAsia="ru-RU"/>
    </w:rPr>
  </w:style>
  <w:style w:type="character" w:styleId="afff0">
    <w:name w:val="footnote reference"/>
    <w:rsid w:val="00CE5E0B"/>
    <w:rPr>
      <w:rFonts w:cs="Times New Roman"/>
      <w:vertAlign w:val="superscript"/>
    </w:rPr>
  </w:style>
  <w:style w:type="numbering" w:customStyle="1" w:styleId="18">
    <w:name w:val="Нет списка1"/>
    <w:next w:val="a8"/>
    <w:uiPriority w:val="99"/>
    <w:semiHidden/>
    <w:unhideWhenUsed/>
    <w:rsid w:val="00CE5E0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E5E0B"/>
    <w:pPr>
      <w:spacing w:before="100" w:beforeAutospacing="1" w:after="100" w:afterAutospacing="1" w:line="240" w:lineRule="auto"/>
      <w:ind w:firstLine="0"/>
      <w:jc w:val="left"/>
    </w:pPr>
    <w:rPr>
      <w:rFonts w:ascii="Tahoma" w:hAnsi="Tahoma" w:cs="Tahoma"/>
      <w:snapToGrid/>
      <w:sz w:val="20"/>
      <w:lang w:val="en-US"/>
    </w:rPr>
  </w:style>
  <w:style w:type="table" w:customStyle="1" w:styleId="19">
    <w:name w:val="Сетка таблицы1"/>
    <w:basedOn w:val="a7"/>
    <w:next w:val="afc"/>
    <w:uiPriority w:val="59"/>
    <w:rsid w:val="00CE5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E5E0B"/>
    <w:rPr>
      <w:rFonts w:ascii="Arial" w:eastAsia="Times New Roman" w:hAnsi="Arial" w:cs="Arial"/>
      <w:sz w:val="20"/>
      <w:szCs w:val="20"/>
      <w:lang w:eastAsia="ru-RU"/>
    </w:rPr>
  </w:style>
  <w:style w:type="character" w:customStyle="1" w:styleId="afff1">
    <w:name w:val="Гипертекстовая ссылка"/>
    <w:uiPriority w:val="99"/>
    <w:rsid w:val="00CE5E0B"/>
    <w:rPr>
      <w:color w:val="106BBE"/>
    </w:rPr>
  </w:style>
  <w:style w:type="paragraph" w:customStyle="1" w:styleId="afff2">
    <w:name w:val="_Текст"/>
    <w:qFormat/>
    <w:rsid w:val="00CE5E0B"/>
    <w:pPr>
      <w:spacing w:after="0" w:line="24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font5">
    <w:name w:val="font5"/>
    <w:basedOn w:val="a5"/>
    <w:rsid w:val="00CE5E0B"/>
    <w:pPr>
      <w:spacing w:before="100" w:beforeAutospacing="1" w:after="100" w:afterAutospacing="1" w:line="240" w:lineRule="auto"/>
      <w:ind w:firstLine="0"/>
      <w:jc w:val="left"/>
    </w:pPr>
    <w:rPr>
      <w:b/>
      <w:bCs/>
      <w:snapToGrid/>
      <w:color w:val="000000"/>
      <w:sz w:val="16"/>
      <w:szCs w:val="16"/>
    </w:rPr>
  </w:style>
  <w:style w:type="paragraph" w:customStyle="1" w:styleId="xl80">
    <w:name w:val="xl8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1">
    <w:name w:val="xl8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82">
    <w:name w:val="xl82"/>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3">
    <w:name w:val="xl83"/>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16"/>
      <w:szCs w:val="16"/>
    </w:rPr>
  </w:style>
  <w:style w:type="paragraph" w:customStyle="1" w:styleId="xl84">
    <w:name w:val="xl84"/>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5">
    <w:name w:val="xl85"/>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6"/>
      <w:szCs w:val="16"/>
    </w:rPr>
  </w:style>
  <w:style w:type="paragraph" w:customStyle="1" w:styleId="xl86">
    <w:name w:val="xl86"/>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7">
    <w:name w:val="xl8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6"/>
      <w:szCs w:val="16"/>
    </w:rPr>
  </w:style>
  <w:style w:type="paragraph" w:customStyle="1" w:styleId="xl88">
    <w:name w:val="xl8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9">
    <w:name w:val="xl8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90">
    <w:name w:val="xl90"/>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16"/>
      <w:szCs w:val="16"/>
    </w:rPr>
  </w:style>
  <w:style w:type="paragraph" w:customStyle="1" w:styleId="xl91">
    <w:name w:val="xl9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92">
    <w:name w:val="xl9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3">
    <w:name w:val="xl9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4">
    <w:name w:val="xl9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5">
    <w:name w:val="xl9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6">
    <w:name w:val="xl9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7">
    <w:name w:val="xl9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18"/>
      <w:szCs w:val="18"/>
    </w:rPr>
  </w:style>
  <w:style w:type="paragraph" w:customStyle="1" w:styleId="xl98">
    <w:name w:val="xl9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99">
    <w:name w:val="xl9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100">
    <w:name w:val="xl10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18"/>
      <w:szCs w:val="18"/>
    </w:rPr>
  </w:style>
  <w:style w:type="paragraph" w:customStyle="1" w:styleId="xl101">
    <w:name w:val="xl10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18"/>
      <w:szCs w:val="18"/>
    </w:rPr>
  </w:style>
  <w:style w:type="paragraph" w:customStyle="1" w:styleId="xl102">
    <w:name w:val="xl10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color w:val="000000"/>
      <w:sz w:val="18"/>
      <w:szCs w:val="18"/>
    </w:rPr>
  </w:style>
  <w:style w:type="paragraph" w:customStyle="1" w:styleId="xl103">
    <w:name w:val="xl10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4">
    <w:name w:val="xl10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color w:val="000000"/>
      <w:sz w:val="18"/>
      <w:szCs w:val="18"/>
    </w:rPr>
  </w:style>
  <w:style w:type="paragraph" w:customStyle="1" w:styleId="xl105">
    <w:name w:val="xl10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06">
    <w:name w:val="xl10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7">
    <w:name w:val="xl10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6"/>
      <w:szCs w:val="16"/>
    </w:rPr>
  </w:style>
  <w:style w:type="paragraph" w:customStyle="1" w:styleId="xl108">
    <w:name w:val="xl10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09">
    <w:name w:val="xl10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afff3">
    <w:name w:val="Знак Знак 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customStyle="1" w:styleId="afff4">
    <w:name w:val="Прижатый влево"/>
    <w:basedOn w:val="a5"/>
    <w:next w:val="a5"/>
    <w:uiPriority w:val="99"/>
    <w:rsid w:val="00CE5E0B"/>
    <w:pPr>
      <w:widowControl w:val="0"/>
      <w:autoSpaceDE w:val="0"/>
      <w:autoSpaceDN w:val="0"/>
      <w:adjustRightInd w:val="0"/>
      <w:spacing w:line="240" w:lineRule="auto"/>
      <w:ind w:firstLine="0"/>
      <w:jc w:val="left"/>
    </w:pPr>
    <w:rPr>
      <w:rFonts w:ascii="Arial" w:hAnsi="Arial" w:cs="Arial"/>
      <w:snapToGrid/>
      <w:sz w:val="20"/>
    </w:rPr>
  </w:style>
  <w:style w:type="paragraph" w:customStyle="1" w:styleId="51">
    <w:name w:val="Нумерованный список 51"/>
    <w:basedOn w:val="a5"/>
    <w:rsid w:val="00CE5E0B"/>
    <w:pPr>
      <w:numPr>
        <w:numId w:val="23"/>
      </w:numPr>
      <w:suppressAutoHyphens/>
      <w:spacing w:after="60" w:line="240" w:lineRule="auto"/>
    </w:pPr>
    <w:rPr>
      <w:snapToGrid/>
      <w:sz w:val="24"/>
      <w:szCs w:val="24"/>
      <w:lang w:eastAsia="ar-SA"/>
    </w:rPr>
  </w:style>
  <w:style w:type="character" w:styleId="afff5">
    <w:name w:val="Strong"/>
    <w:uiPriority w:val="22"/>
    <w:qFormat/>
    <w:rsid w:val="00CE5E0B"/>
    <w:rPr>
      <w:b/>
      <w:bCs/>
    </w:rPr>
  </w:style>
  <w:style w:type="paragraph" w:customStyle="1" w:styleId="msonormalcxspmiddle">
    <w:name w:val="msonormalcxspmiddle"/>
    <w:basedOn w:val="a5"/>
    <w:rsid w:val="00CE5E0B"/>
    <w:pPr>
      <w:spacing w:before="100" w:beforeAutospacing="1" w:after="100" w:afterAutospacing="1" w:line="240" w:lineRule="auto"/>
      <w:ind w:firstLine="0"/>
      <w:jc w:val="left"/>
    </w:pPr>
    <w:rPr>
      <w:snapToGrid/>
      <w:sz w:val="24"/>
      <w:szCs w:val="24"/>
    </w:rPr>
  </w:style>
  <w:style w:type="paragraph" w:styleId="afff6">
    <w:name w:val="Block Text"/>
    <w:basedOn w:val="a5"/>
    <w:rsid w:val="00CE5E0B"/>
    <w:pPr>
      <w:spacing w:line="240" w:lineRule="auto"/>
      <w:ind w:left="1134" w:right="1134" w:firstLine="0"/>
      <w:jc w:val="center"/>
    </w:pPr>
    <w:rPr>
      <w:snapToGrid/>
      <w:szCs w:val="24"/>
    </w:rPr>
  </w:style>
  <w:style w:type="paragraph" w:customStyle="1" w:styleId="310">
    <w:name w:val="Основной текст с отступом 31"/>
    <w:basedOn w:val="a5"/>
    <w:rsid w:val="00CE5E0B"/>
    <w:pPr>
      <w:suppressAutoHyphens/>
      <w:spacing w:after="120" w:line="240" w:lineRule="auto"/>
      <w:ind w:left="283" w:firstLine="0"/>
      <w:jc w:val="left"/>
    </w:pPr>
    <w:rPr>
      <w:snapToGrid/>
      <w:sz w:val="16"/>
      <w:szCs w:val="16"/>
      <w:lang w:eastAsia="ar-SA"/>
    </w:rPr>
  </w:style>
  <w:style w:type="paragraph" w:customStyle="1" w:styleId="Body">
    <w:name w:val="Body"/>
    <w:rsid w:val="00CE5E0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2">
    <w:name w:val="ТТ список 2"/>
    <w:basedOn w:val="a5"/>
    <w:rsid w:val="00CE5E0B"/>
    <w:pPr>
      <w:keepNext/>
      <w:keepLines/>
      <w:numPr>
        <w:numId w:val="24"/>
      </w:numPr>
      <w:suppressAutoHyphens/>
      <w:spacing w:before="240" w:line="240" w:lineRule="auto"/>
    </w:pPr>
    <w:rPr>
      <w:b/>
      <w:i/>
      <w:snapToGrid/>
      <w:sz w:val="24"/>
      <w:szCs w:val="24"/>
      <w:lang w:eastAsia="zh-CN"/>
    </w:rPr>
  </w:style>
  <w:style w:type="paragraph" w:customStyle="1" w:styleId="Times12">
    <w:name w:val="Times 12"/>
    <w:basedOn w:val="a5"/>
    <w:rsid w:val="00CE5E0B"/>
    <w:pPr>
      <w:suppressAutoHyphens/>
      <w:overflowPunct w:val="0"/>
      <w:autoSpaceDE w:val="0"/>
      <w:spacing w:line="240" w:lineRule="auto"/>
    </w:pPr>
    <w:rPr>
      <w:bCs/>
      <w:snapToGrid/>
      <w:sz w:val="24"/>
      <w:lang w:eastAsia="zh-CN"/>
    </w:rPr>
  </w:style>
  <w:style w:type="paragraph" w:styleId="afff7">
    <w:name w:val="caption"/>
    <w:basedOn w:val="a5"/>
    <w:next w:val="a5"/>
    <w:unhideWhenUsed/>
    <w:qFormat/>
    <w:rsid w:val="00CE5E0B"/>
    <w:pPr>
      <w:spacing w:after="200" w:line="240" w:lineRule="auto"/>
      <w:ind w:firstLine="0"/>
      <w:jc w:val="left"/>
    </w:pPr>
    <w:rPr>
      <w:b/>
      <w:bCs/>
      <w:snapToGrid/>
      <w:color w:val="4F81BD" w:themeColor="accent1"/>
      <w:sz w:val="18"/>
      <w:szCs w:val="18"/>
    </w:rPr>
  </w:style>
  <w:style w:type="paragraph" w:customStyle="1" w:styleId="a4">
    <w:name w:val="$_маркир.список_табл."/>
    <w:basedOn w:val="a5"/>
    <w:qFormat/>
    <w:rsid w:val="00CE5E0B"/>
    <w:pPr>
      <w:keepNext/>
      <w:numPr>
        <w:numId w:val="25"/>
      </w:numPr>
      <w:tabs>
        <w:tab w:val="left" w:pos="304"/>
      </w:tabs>
      <w:spacing w:before="40" w:after="40" w:line="240" w:lineRule="auto"/>
    </w:pPr>
    <w:rPr>
      <w:noProof/>
      <w:color w:val="000000"/>
      <w:sz w:val="20"/>
    </w:rPr>
  </w:style>
  <w:style w:type="paragraph" w:customStyle="1" w:styleId="afff8">
    <w:name w:val="$_табл_текст основной"/>
    <w:basedOn w:val="a5"/>
    <w:qFormat/>
    <w:rsid w:val="00CE5E0B"/>
    <w:pPr>
      <w:keepNext/>
      <w:tabs>
        <w:tab w:val="left" w:pos="567"/>
      </w:tabs>
      <w:spacing w:before="40" w:after="40" w:line="240" w:lineRule="auto"/>
      <w:ind w:firstLine="0"/>
    </w:pPr>
    <w:rPr>
      <w:noProof/>
      <w:snapToGrid/>
      <w:sz w:val="20"/>
      <w:lang w:val="en-US"/>
    </w:rPr>
  </w:style>
  <w:style w:type="paragraph" w:customStyle="1" w:styleId="1a">
    <w:name w:val="Абзац списка1"/>
    <w:basedOn w:val="a5"/>
    <w:uiPriority w:val="34"/>
    <w:qFormat/>
    <w:rsid w:val="00CE5E0B"/>
    <w:pPr>
      <w:spacing w:line="240" w:lineRule="auto"/>
      <w:ind w:left="720" w:firstLine="0"/>
      <w:contextualSpacing/>
      <w:jc w:val="left"/>
    </w:pPr>
    <w:rPr>
      <w:snapToGrid/>
      <w:sz w:val="24"/>
      <w:szCs w:val="24"/>
    </w:rPr>
  </w:style>
  <w:style w:type="character" w:customStyle="1" w:styleId="211">
    <w:name w:val="Основной текст 2 Знак1"/>
    <w:basedOn w:val="a6"/>
    <w:uiPriority w:val="99"/>
    <w:semiHidden/>
    <w:rsid w:val="00CE5E0B"/>
  </w:style>
  <w:style w:type="table" w:customStyle="1" w:styleId="TableNormal">
    <w:name w:val="Table Normal"/>
    <w:rsid w:val="00CE5E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ru-RU"/>
    </w:rPr>
    <w:tblPr>
      <w:tblInd w:w="0" w:type="dxa"/>
      <w:tblCellMar>
        <w:top w:w="0" w:type="dxa"/>
        <w:left w:w="0" w:type="dxa"/>
        <w:bottom w:w="0" w:type="dxa"/>
        <w:right w:w="0" w:type="dxa"/>
      </w:tblCellMar>
    </w:tblPr>
  </w:style>
  <w:style w:type="paragraph" w:customStyle="1" w:styleId="TableStyle2">
    <w:name w:val="Table Style 2"/>
    <w:rsid w:val="00CE5E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ru-RU"/>
    </w:rPr>
  </w:style>
  <w:style w:type="character" w:customStyle="1" w:styleId="value-rendervr-value">
    <w:name w:val="value-render vr-value"/>
    <w:rsid w:val="00CE5E0B"/>
  </w:style>
  <w:style w:type="character" w:customStyle="1" w:styleId="heading">
    <w:name w:val="heading"/>
    <w:rsid w:val="00CE5E0B"/>
  </w:style>
  <w:style w:type="paragraph" w:customStyle="1" w:styleId="28">
    <w:name w:val="$_уровень_2"/>
    <w:basedOn w:val="21"/>
    <w:next w:val="a5"/>
    <w:qFormat/>
    <w:rsid w:val="00CE5E0B"/>
    <w:pPr>
      <w:keepLines/>
      <w:numPr>
        <w:ilvl w:val="0"/>
        <w:numId w:val="0"/>
      </w:numPr>
      <w:tabs>
        <w:tab w:val="left" w:pos="1418"/>
      </w:tabs>
      <w:spacing w:before="240" w:after="240" w:line="288" w:lineRule="auto"/>
      <w:ind w:left="568" w:right="170" w:firstLine="436"/>
      <w:jc w:val="both"/>
    </w:pPr>
    <w:rPr>
      <w:rFonts w:cs="Arial"/>
      <w:iCs/>
      <w:snapToGrid/>
      <w:kern w:val="32"/>
      <w:sz w:val="28"/>
      <w:szCs w:val="28"/>
      <w:lang w:eastAsia="en-US"/>
    </w:rPr>
  </w:style>
  <w:style w:type="paragraph" w:styleId="a">
    <w:name w:val="List Bullet"/>
    <w:basedOn w:val="a5"/>
    <w:rsid w:val="00CE5E0B"/>
    <w:pPr>
      <w:numPr>
        <w:numId w:val="27"/>
      </w:numPr>
      <w:spacing w:line="240" w:lineRule="auto"/>
      <w:contextualSpacing/>
      <w:jc w:val="left"/>
    </w:pPr>
    <w:rPr>
      <w:rFonts w:ascii="Century" w:hAnsi="Century"/>
      <w:snapToGrid/>
      <w:sz w:val="20"/>
      <w:lang w:val="en-US"/>
    </w:rPr>
  </w:style>
  <w:style w:type="character" w:styleId="afff9">
    <w:name w:val="Emphasis"/>
    <w:uiPriority w:val="20"/>
    <w:qFormat/>
    <w:rsid w:val="00CE5E0B"/>
    <w:rPr>
      <w:i/>
      <w:iCs/>
    </w:rPr>
  </w:style>
  <w:style w:type="character" w:customStyle="1" w:styleId="highlight">
    <w:name w:val="highlight"/>
    <w:basedOn w:val="a6"/>
    <w:rsid w:val="00CE5E0B"/>
  </w:style>
  <w:style w:type="character" w:customStyle="1" w:styleId="delimitor">
    <w:name w:val="delimitor"/>
    <w:rsid w:val="00CE5E0B"/>
  </w:style>
  <w:style w:type="character" w:customStyle="1" w:styleId="txt2">
    <w:name w:val="txt2"/>
    <w:rsid w:val="00CE5E0B"/>
  </w:style>
  <w:style w:type="paragraph" w:customStyle="1" w:styleId="afffa">
    <w:name w:val="Содержимое таблицы"/>
    <w:basedOn w:val="a5"/>
    <w:rsid w:val="00CE5E0B"/>
    <w:pPr>
      <w:widowControl w:val="0"/>
      <w:suppressLineNumbers/>
      <w:suppressAutoHyphens/>
      <w:spacing w:line="240" w:lineRule="auto"/>
      <w:ind w:firstLine="0"/>
      <w:jc w:val="left"/>
    </w:pPr>
    <w:rPr>
      <w:rFonts w:eastAsia="Droid Sans" w:cs="Lohit Hindi"/>
      <w:snapToGrid/>
      <w:kern w:val="1"/>
      <w:sz w:val="24"/>
      <w:szCs w:val="24"/>
      <w:lang w:eastAsia="zh-CN" w:bidi="hi-IN"/>
    </w:rPr>
  </w:style>
  <w:style w:type="paragraph" w:customStyle="1" w:styleId="p2">
    <w:name w:val="p2"/>
    <w:basedOn w:val="a5"/>
    <w:rsid w:val="00CE5E0B"/>
    <w:pPr>
      <w:spacing w:before="100" w:beforeAutospacing="1" w:after="100" w:afterAutospacing="1" w:line="240" w:lineRule="auto"/>
      <w:ind w:firstLine="0"/>
      <w:jc w:val="left"/>
    </w:pPr>
    <w:rPr>
      <w:snapToGrid/>
      <w:sz w:val="24"/>
      <w:szCs w:val="24"/>
    </w:rPr>
  </w:style>
  <w:style w:type="paragraph" w:customStyle="1" w:styleId="p3">
    <w:name w:val="p3"/>
    <w:basedOn w:val="a5"/>
    <w:rsid w:val="00CE5E0B"/>
    <w:pPr>
      <w:spacing w:before="100" w:beforeAutospacing="1" w:after="100" w:afterAutospacing="1" w:line="240" w:lineRule="auto"/>
      <w:ind w:firstLine="0"/>
      <w:jc w:val="left"/>
    </w:pPr>
    <w:rPr>
      <w:snapToGrid/>
      <w:sz w:val="24"/>
      <w:szCs w:val="24"/>
    </w:rPr>
  </w:style>
  <w:style w:type="character" w:customStyle="1" w:styleId="s2">
    <w:name w:val="s2"/>
    <w:basedOn w:val="a6"/>
    <w:rsid w:val="00CE5E0B"/>
  </w:style>
  <w:style w:type="character" w:customStyle="1" w:styleId="s1">
    <w:name w:val="s1"/>
    <w:basedOn w:val="a6"/>
    <w:rsid w:val="00CE5E0B"/>
  </w:style>
  <w:style w:type="character" w:customStyle="1" w:styleId="110">
    <w:name w:val="Заголовок 1 Знак1"/>
    <w:basedOn w:val="a6"/>
    <w:rsid w:val="00024EB6"/>
    <w:rPr>
      <w:rFonts w:ascii="Arial" w:eastAsia="Times New Roman" w:hAnsi="Arial" w:cs="Arial"/>
      <w:b/>
      <w:sz w:val="28"/>
      <w:szCs w:val="18"/>
      <w:lang w:eastAsia="ru-RU"/>
    </w:rPr>
  </w:style>
  <w:style w:type="character" w:customStyle="1" w:styleId="afffb">
    <w:name w:val="Цветовое выделение"/>
    <w:uiPriority w:val="99"/>
    <w:rsid w:val="00024EB6"/>
    <w:rPr>
      <w:b/>
      <w:bCs/>
      <w:color w:val="000080"/>
    </w:rPr>
  </w:style>
  <w:style w:type="paragraph" w:styleId="1b">
    <w:name w:val="toc 1"/>
    <w:basedOn w:val="a5"/>
    <w:next w:val="a5"/>
    <w:autoRedefine/>
    <w:uiPriority w:val="39"/>
    <w:rsid w:val="00024EB6"/>
    <w:pPr>
      <w:widowControl w:val="0"/>
      <w:autoSpaceDE w:val="0"/>
      <w:autoSpaceDN w:val="0"/>
      <w:adjustRightInd w:val="0"/>
      <w:spacing w:line="240" w:lineRule="auto"/>
      <w:ind w:firstLine="0"/>
      <w:jc w:val="left"/>
    </w:pPr>
    <w:rPr>
      <w:rFonts w:ascii="Arial" w:hAnsi="Arial" w:cs="Arial"/>
      <w:snapToGrid/>
      <w:sz w:val="18"/>
      <w:szCs w:val="18"/>
    </w:rPr>
  </w:style>
  <w:style w:type="paragraph" w:styleId="29">
    <w:name w:val="toc 2"/>
    <w:basedOn w:val="a5"/>
    <w:next w:val="a5"/>
    <w:autoRedefine/>
    <w:uiPriority w:val="39"/>
    <w:rsid w:val="00024EB6"/>
    <w:pPr>
      <w:widowControl w:val="0"/>
      <w:autoSpaceDE w:val="0"/>
      <w:autoSpaceDN w:val="0"/>
      <w:adjustRightInd w:val="0"/>
      <w:spacing w:line="240" w:lineRule="auto"/>
      <w:ind w:left="180" w:firstLine="0"/>
      <w:jc w:val="left"/>
    </w:pPr>
    <w:rPr>
      <w:rFonts w:ascii="Arial" w:hAnsi="Arial" w:cs="Arial"/>
      <w:snapToGrid/>
      <w:sz w:val="18"/>
      <w:szCs w:val="18"/>
    </w:rPr>
  </w:style>
  <w:style w:type="paragraph" w:styleId="34">
    <w:name w:val="toc 3"/>
    <w:basedOn w:val="a5"/>
    <w:next w:val="a5"/>
    <w:autoRedefine/>
    <w:uiPriority w:val="39"/>
    <w:rsid w:val="00024EB6"/>
    <w:pPr>
      <w:widowControl w:val="0"/>
      <w:autoSpaceDE w:val="0"/>
      <w:autoSpaceDN w:val="0"/>
      <w:adjustRightInd w:val="0"/>
      <w:spacing w:line="240" w:lineRule="auto"/>
      <w:ind w:left="360" w:firstLine="0"/>
      <w:jc w:val="left"/>
    </w:pPr>
    <w:rPr>
      <w:rFonts w:ascii="Arial" w:hAnsi="Arial" w:cs="Arial"/>
      <w:snapToGrid/>
      <w:sz w:val="18"/>
      <w:szCs w:val="18"/>
    </w:rPr>
  </w:style>
  <w:style w:type="paragraph" w:customStyle="1" w:styleId="1c">
    <w:name w:val="Стиль1"/>
    <w:basedOn w:val="a5"/>
    <w:rsid w:val="00024EB6"/>
    <w:pPr>
      <w:keepNext/>
      <w:keepLines/>
      <w:widowControl w:val="0"/>
      <w:suppressLineNumbers/>
      <w:tabs>
        <w:tab w:val="num" w:pos="432"/>
      </w:tabs>
      <w:suppressAutoHyphens/>
      <w:spacing w:after="60" w:line="240" w:lineRule="auto"/>
      <w:ind w:left="432" w:hanging="432"/>
      <w:jc w:val="left"/>
    </w:pPr>
    <w:rPr>
      <w:b/>
      <w:snapToGrid/>
      <w:szCs w:val="24"/>
    </w:rPr>
  </w:style>
  <w:style w:type="paragraph" w:styleId="35">
    <w:name w:val="Body Text 3"/>
    <w:basedOn w:val="a5"/>
    <w:link w:val="36"/>
    <w:rsid w:val="00024EB6"/>
    <w:pPr>
      <w:widowControl w:val="0"/>
      <w:autoSpaceDE w:val="0"/>
      <w:autoSpaceDN w:val="0"/>
      <w:adjustRightInd w:val="0"/>
      <w:spacing w:after="120" w:line="240" w:lineRule="auto"/>
      <w:ind w:firstLine="0"/>
      <w:jc w:val="left"/>
    </w:pPr>
    <w:rPr>
      <w:rFonts w:ascii="Arial" w:hAnsi="Arial" w:cs="Arial"/>
      <w:snapToGrid/>
      <w:sz w:val="16"/>
      <w:szCs w:val="16"/>
    </w:rPr>
  </w:style>
  <w:style w:type="character" w:customStyle="1" w:styleId="36">
    <w:name w:val="Основной текст 3 Знак"/>
    <w:basedOn w:val="a6"/>
    <w:link w:val="35"/>
    <w:rsid w:val="00024EB6"/>
    <w:rPr>
      <w:rFonts w:ascii="Arial" w:eastAsia="Times New Roman" w:hAnsi="Arial" w:cs="Arial"/>
      <w:sz w:val="16"/>
      <w:szCs w:val="16"/>
      <w:lang w:eastAsia="ru-RU"/>
    </w:rPr>
  </w:style>
  <w:style w:type="paragraph" w:customStyle="1" w:styleId="ConsCell">
    <w:name w:val="ConsCell"/>
    <w:rsid w:val="00024EB6"/>
    <w:pPr>
      <w:widowControl w:val="0"/>
      <w:autoSpaceDE w:val="0"/>
      <w:autoSpaceDN w:val="0"/>
      <w:adjustRightInd w:val="0"/>
      <w:spacing w:after="0" w:line="240" w:lineRule="auto"/>
      <w:ind w:right="19772"/>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808FD"/>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5"/>
    <w:next w:val="a5"/>
    <w:link w:val="10"/>
    <w:qFormat/>
    <w:rsid w:val="00164653"/>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basedOn w:val="a5"/>
    <w:next w:val="a5"/>
    <w:link w:val="22"/>
    <w:uiPriority w:val="9"/>
    <w:qFormat/>
    <w:rsid w:val="00164653"/>
    <w:pPr>
      <w:keepNext/>
      <w:numPr>
        <w:ilvl w:val="1"/>
        <w:numId w:val="5"/>
      </w:numPr>
      <w:suppressAutoHyphens/>
      <w:spacing w:before="360" w:after="120" w:line="240" w:lineRule="auto"/>
      <w:jc w:val="left"/>
      <w:outlineLvl w:val="1"/>
    </w:pPr>
    <w:rPr>
      <w:b/>
      <w:sz w:val="32"/>
    </w:rPr>
  </w:style>
  <w:style w:type="paragraph" w:styleId="3">
    <w:name w:val="heading 3"/>
    <w:basedOn w:val="a5"/>
    <w:next w:val="a5"/>
    <w:link w:val="30"/>
    <w:uiPriority w:val="9"/>
    <w:unhideWhenUsed/>
    <w:qFormat/>
    <w:rsid w:val="00DF40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CE5E0B"/>
    <w:pPr>
      <w:keepNext/>
      <w:keepLines/>
      <w:spacing w:before="200" w:line="276" w:lineRule="auto"/>
      <w:ind w:firstLine="0"/>
      <w:jc w:val="left"/>
      <w:outlineLvl w:val="3"/>
    </w:pPr>
    <w:rPr>
      <w:rFonts w:asciiTheme="majorHAnsi" w:eastAsiaTheme="majorEastAsia" w:hAnsiTheme="majorHAnsi" w:cstheme="majorBidi"/>
      <w:b/>
      <w:bCs/>
      <w:i/>
      <w:iCs/>
      <w:snapToGrid/>
      <w:color w:val="4F81BD" w:themeColor="accent1"/>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комментарий"/>
    <w:rsid w:val="009808FD"/>
    <w:rPr>
      <w:b/>
      <w:i/>
      <w:shd w:val="clear" w:color="auto" w:fill="FFFF99"/>
    </w:rPr>
  </w:style>
  <w:style w:type="paragraph" w:styleId="a0">
    <w:name w:val="List Number"/>
    <w:basedOn w:val="a5"/>
    <w:uiPriority w:val="99"/>
    <w:rsid w:val="009808FD"/>
    <w:pPr>
      <w:numPr>
        <w:numId w:val="1"/>
      </w:numPr>
      <w:autoSpaceDE w:val="0"/>
      <w:autoSpaceDN w:val="0"/>
      <w:spacing w:before="60"/>
    </w:pPr>
    <w:rPr>
      <w:snapToGrid/>
      <w:szCs w:val="24"/>
    </w:rPr>
  </w:style>
  <w:style w:type="character" w:styleId="aa">
    <w:name w:val="Hyperlink"/>
    <w:unhideWhenUsed/>
    <w:rsid w:val="00246B8D"/>
    <w:rPr>
      <w:rFonts w:ascii="Times New Roman" w:hAnsi="Times New Roman" w:cs="Times New Roman" w:hint="default"/>
      <w:color w:val="0000FF"/>
      <w:u w:val="single"/>
    </w:rPr>
  </w:style>
  <w:style w:type="paragraph" w:styleId="ab">
    <w:name w:val="Body Text"/>
    <w:aliases w:val="Знак,Основной текст Знак Знак Знак,Основной текст Знак Знак Знак Знак Знак Знак,Основной текст Знак Знак Знак Знак Знак"/>
    <w:basedOn w:val="a5"/>
    <w:link w:val="ac"/>
    <w:rsid w:val="00743102"/>
    <w:pPr>
      <w:shd w:val="clear" w:color="auto" w:fill="FFFFFF"/>
      <w:spacing w:before="300" w:after="300" w:line="240" w:lineRule="atLeast"/>
      <w:ind w:hanging="600"/>
    </w:pPr>
    <w:rPr>
      <w:rFonts w:eastAsia="Arial Unicode MS"/>
      <w:snapToGrid/>
      <w:spacing w:val="10"/>
      <w:sz w:val="20"/>
    </w:rPr>
  </w:style>
  <w:style w:type="character" w:customStyle="1" w:styleId="ac">
    <w:name w:val="Основной текст Знак"/>
    <w:aliases w:val="Знак Знак2,Основной текст Знак Знак Знак Знак1,Основной текст Знак Знак Знак Знак Знак Знак Знак1,Основной текст Знак Знак Знак Знак Знак Знак2"/>
    <w:basedOn w:val="a6"/>
    <w:link w:val="ab"/>
    <w:uiPriority w:val="99"/>
    <w:rsid w:val="00743102"/>
    <w:rPr>
      <w:rFonts w:ascii="Times New Roman" w:eastAsia="Arial Unicode MS" w:hAnsi="Times New Roman" w:cs="Times New Roman"/>
      <w:spacing w:val="10"/>
      <w:sz w:val="20"/>
      <w:szCs w:val="20"/>
      <w:shd w:val="clear" w:color="auto" w:fill="FFFFFF"/>
      <w:lang w:eastAsia="ru-RU"/>
    </w:rPr>
  </w:style>
  <w:style w:type="character" w:customStyle="1" w:styleId="10">
    <w:name w:val="Заголовок 1 Знак"/>
    <w:basedOn w:val="a6"/>
    <w:link w:val="1"/>
    <w:uiPriority w:val="9"/>
    <w:rsid w:val="00164653"/>
    <w:rPr>
      <w:rFonts w:ascii="Arial" w:eastAsia="Times New Roman" w:hAnsi="Arial" w:cs="Times New Roman"/>
      <w:b/>
      <w:kern w:val="28"/>
      <w:sz w:val="40"/>
      <w:szCs w:val="20"/>
      <w:lang w:eastAsia="ru-RU"/>
    </w:rPr>
  </w:style>
  <w:style w:type="character" w:customStyle="1" w:styleId="22">
    <w:name w:val="Заголовок 2 Знак"/>
    <w:basedOn w:val="a6"/>
    <w:link w:val="21"/>
    <w:uiPriority w:val="9"/>
    <w:rsid w:val="00164653"/>
    <w:rPr>
      <w:rFonts w:ascii="Times New Roman" w:eastAsia="Times New Roman" w:hAnsi="Times New Roman" w:cs="Times New Roman"/>
      <w:b/>
      <w:snapToGrid w:val="0"/>
      <w:sz w:val="32"/>
      <w:szCs w:val="20"/>
      <w:lang w:eastAsia="ru-RU"/>
    </w:rPr>
  </w:style>
  <w:style w:type="paragraph" w:customStyle="1" w:styleId="a1">
    <w:name w:val="Пункт"/>
    <w:basedOn w:val="a5"/>
    <w:rsid w:val="00164653"/>
    <w:pPr>
      <w:numPr>
        <w:ilvl w:val="2"/>
        <w:numId w:val="5"/>
      </w:numPr>
    </w:pPr>
  </w:style>
  <w:style w:type="paragraph" w:customStyle="1" w:styleId="a2">
    <w:name w:val="Подпункт"/>
    <w:basedOn w:val="a1"/>
    <w:rsid w:val="00164653"/>
    <w:pPr>
      <w:numPr>
        <w:ilvl w:val="3"/>
      </w:numPr>
    </w:pPr>
  </w:style>
  <w:style w:type="paragraph" w:customStyle="1" w:styleId="a3">
    <w:name w:val="Подподпункт"/>
    <w:basedOn w:val="a2"/>
    <w:rsid w:val="00164653"/>
    <w:pPr>
      <w:numPr>
        <w:ilvl w:val="4"/>
      </w:numPr>
    </w:pPr>
  </w:style>
  <w:style w:type="character" w:customStyle="1" w:styleId="ad">
    <w:name w:val="Основной текст + Полужирный"/>
    <w:rsid w:val="00E51FC1"/>
    <w:rPr>
      <w:rFonts w:ascii="Times New Roman" w:hAnsi="Times New Roman"/>
      <w:b/>
      <w:spacing w:val="10"/>
      <w:sz w:val="20"/>
    </w:rPr>
  </w:style>
  <w:style w:type="character" w:customStyle="1" w:styleId="11">
    <w:name w:val="Основной текст + Полужирный1"/>
    <w:aliases w:val="Интервал 2 pt"/>
    <w:uiPriority w:val="99"/>
    <w:rsid w:val="00E51FC1"/>
    <w:rPr>
      <w:rFonts w:ascii="Times New Roman" w:hAnsi="Times New Roman"/>
      <w:b/>
      <w:spacing w:val="40"/>
      <w:sz w:val="20"/>
    </w:rPr>
  </w:style>
  <w:style w:type="paragraph" w:styleId="ae">
    <w:name w:val="No Spacing"/>
    <w:link w:val="af"/>
    <w:uiPriority w:val="1"/>
    <w:qFormat/>
    <w:rsid w:val="00541477"/>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541477"/>
    <w:rPr>
      <w:rFonts w:ascii="Calibri" w:eastAsia="Calibri" w:hAnsi="Calibri" w:cs="Times New Roman"/>
    </w:rPr>
  </w:style>
  <w:style w:type="paragraph" w:styleId="af0">
    <w:name w:val="Body Text Indent"/>
    <w:basedOn w:val="a5"/>
    <w:link w:val="af1"/>
    <w:unhideWhenUsed/>
    <w:rsid w:val="005D159E"/>
    <w:pPr>
      <w:spacing w:after="120"/>
      <w:ind w:left="283"/>
    </w:pPr>
  </w:style>
  <w:style w:type="character" w:customStyle="1" w:styleId="af1">
    <w:name w:val="Основной текст с отступом Знак"/>
    <w:basedOn w:val="a6"/>
    <w:link w:val="af0"/>
    <w:rsid w:val="005D159E"/>
    <w:rPr>
      <w:rFonts w:ascii="Times New Roman" w:eastAsia="Times New Roman" w:hAnsi="Times New Roman" w:cs="Times New Roman"/>
      <w:snapToGrid w:val="0"/>
      <w:sz w:val="28"/>
      <w:szCs w:val="20"/>
      <w:lang w:eastAsia="ru-RU"/>
    </w:rPr>
  </w:style>
  <w:style w:type="paragraph" w:styleId="31">
    <w:name w:val="Body Text Indent 3"/>
    <w:basedOn w:val="a5"/>
    <w:link w:val="32"/>
    <w:unhideWhenUsed/>
    <w:rsid w:val="005D159E"/>
    <w:pPr>
      <w:spacing w:after="120"/>
      <w:ind w:left="283"/>
    </w:pPr>
    <w:rPr>
      <w:sz w:val="16"/>
      <w:szCs w:val="16"/>
    </w:rPr>
  </w:style>
  <w:style w:type="character" w:customStyle="1" w:styleId="32">
    <w:name w:val="Основной текст с отступом 3 Знак"/>
    <w:basedOn w:val="a6"/>
    <w:link w:val="31"/>
    <w:rsid w:val="005D159E"/>
    <w:rPr>
      <w:rFonts w:ascii="Times New Roman" w:eastAsia="Times New Roman" w:hAnsi="Times New Roman" w:cs="Times New Roman"/>
      <w:snapToGrid w:val="0"/>
      <w:sz w:val="16"/>
      <w:szCs w:val="16"/>
      <w:lang w:eastAsia="ru-RU"/>
    </w:rPr>
  </w:style>
  <w:style w:type="paragraph" w:styleId="23">
    <w:name w:val="Body Text 2"/>
    <w:basedOn w:val="a5"/>
    <w:link w:val="24"/>
    <w:rsid w:val="005D159E"/>
    <w:pPr>
      <w:spacing w:after="120" w:line="480" w:lineRule="auto"/>
    </w:pPr>
  </w:style>
  <w:style w:type="character" w:customStyle="1" w:styleId="24">
    <w:name w:val="Основной текст 2 Знак"/>
    <w:basedOn w:val="a6"/>
    <w:link w:val="23"/>
    <w:rsid w:val="005D159E"/>
    <w:rPr>
      <w:rFonts w:ascii="Times New Roman" w:eastAsia="Times New Roman" w:hAnsi="Times New Roman" w:cs="Times New Roman"/>
      <w:snapToGrid w:val="0"/>
      <w:sz w:val="28"/>
      <w:szCs w:val="20"/>
      <w:lang w:eastAsia="ru-RU"/>
    </w:rPr>
  </w:style>
  <w:style w:type="paragraph" w:styleId="af2">
    <w:name w:val="Balloon Text"/>
    <w:basedOn w:val="a5"/>
    <w:link w:val="af3"/>
    <w:unhideWhenUsed/>
    <w:rsid w:val="007D3D7A"/>
    <w:pPr>
      <w:spacing w:line="240" w:lineRule="auto"/>
    </w:pPr>
    <w:rPr>
      <w:rFonts w:ascii="Tahoma" w:hAnsi="Tahoma" w:cs="Tahoma"/>
      <w:sz w:val="16"/>
      <w:szCs w:val="16"/>
    </w:rPr>
  </w:style>
  <w:style w:type="character" w:customStyle="1" w:styleId="af3">
    <w:name w:val="Текст выноски Знак"/>
    <w:basedOn w:val="a6"/>
    <w:link w:val="af2"/>
    <w:rsid w:val="007D3D7A"/>
    <w:rPr>
      <w:rFonts w:ascii="Tahoma" w:eastAsia="Times New Roman" w:hAnsi="Tahoma" w:cs="Tahoma"/>
      <w:snapToGrid w:val="0"/>
      <w:sz w:val="16"/>
      <w:szCs w:val="16"/>
      <w:lang w:eastAsia="ru-RU"/>
    </w:rPr>
  </w:style>
  <w:style w:type="paragraph" w:styleId="af4">
    <w:name w:val="List Paragraph"/>
    <w:basedOn w:val="a5"/>
    <w:uiPriority w:val="34"/>
    <w:qFormat/>
    <w:rsid w:val="00737775"/>
    <w:pPr>
      <w:ind w:left="720"/>
      <w:contextualSpacing/>
    </w:pPr>
  </w:style>
  <w:style w:type="paragraph" w:styleId="af5">
    <w:name w:val="Title"/>
    <w:basedOn w:val="a5"/>
    <w:link w:val="af6"/>
    <w:qFormat/>
    <w:rsid w:val="005E0F39"/>
    <w:pPr>
      <w:widowControl w:val="0"/>
      <w:autoSpaceDE w:val="0"/>
      <w:autoSpaceDN w:val="0"/>
      <w:adjustRightInd w:val="0"/>
      <w:spacing w:line="240" w:lineRule="auto"/>
      <w:ind w:firstLine="0"/>
      <w:jc w:val="center"/>
    </w:pPr>
    <w:rPr>
      <w:snapToGrid/>
    </w:rPr>
  </w:style>
  <w:style w:type="character" w:customStyle="1" w:styleId="af6">
    <w:name w:val="Название Знак"/>
    <w:basedOn w:val="a6"/>
    <w:link w:val="af5"/>
    <w:rsid w:val="005E0F39"/>
    <w:rPr>
      <w:rFonts w:ascii="Times New Roman" w:eastAsia="Times New Roman" w:hAnsi="Times New Roman" w:cs="Times New Roman"/>
      <w:sz w:val="28"/>
      <w:szCs w:val="20"/>
      <w:lang w:eastAsia="ru-RU"/>
    </w:rPr>
  </w:style>
  <w:style w:type="paragraph" w:styleId="af7">
    <w:name w:val="Subtitle"/>
    <w:basedOn w:val="a5"/>
    <w:link w:val="af8"/>
    <w:qFormat/>
    <w:rsid w:val="005E0F39"/>
    <w:pPr>
      <w:widowControl w:val="0"/>
      <w:autoSpaceDE w:val="0"/>
      <w:autoSpaceDN w:val="0"/>
      <w:adjustRightInd w:val="0"/>
      <w:spacing w:line="240" w:lineRule="auto"/>
      <w:ind w:firstLine="0"/>
      <w:jc w:val="center"/>
    </w:pPr>
    <w:rPr>
      <w:bCs/>
      <w:snapToGrid/>
    </w:rPr>
  </w:style>
  <w:style w:type="character" w:customStyle="1" w:styleId="af8">
    <w:name w:val="Подзаголовок Знак"/>
    <w:basedOn w:val="a6"/>
    <w:link w:val="af7"/>
    <w:rsid w:val="005E0F39"/>
    <w:rPr>
      <w:rFonts w:ascii="Times New Roman" w:eastAsia="Times New Roman" w:hAnsi="Times New Roman" w:cs="Times New Roman"/>
      <w:bCs/>
      <w:sz w:val="28"/>
      <w:szCs w:val="20"/>
      <w:lang w:eastAsia="ru-RU"/>
    </w:rPr>
  </w:style>
  <w:style w:type="paragraph" w:customStyle="1" w:styleId="af9">
    <w:name w:val="директор"/>
    <w:basedOn w:val="a5"/>
    <w:rsid w:val="005E0F39"/>
    <w:pPr>
      <w:widowControl w:val="0"/>
      <w:spacing w:line="218" w:lineRule="auto"/>
      <w:ind w:firstLine="454"/>
    </w:pPr>
    <w:rPr>
      <w:rFonts w:ascii="Arial" w:hAnsi="Arial"/>
      <w:snapToGrid/>
      <w:sz w:val="24"/>
    </w:rPr>
  </w:style>
  <w:style w:type="paragraph" w:styleId="25">
    <w:name w:val="Body Text Indent 2"/>
    <w:basedOn w:val="a5"/>
    <w:link w:val="26"/>
    <w:unhideWhenUsed/>
    <w:rsid w:val="0047621B"/>
    <w:pPr>
      <w:spacing w:after="120" w:line="480" w:lineRule="auto"/>
      <w:ind w:left="283"/>
    </w:pPr>
  </w:style>
  <w:style w:type="character" w:customStyle="1" w:styleId="26">
    <w:name w:val="Основной текст с отступом 2 Знак"/>
    <w:basedOn w:val="a6"/>
    <w:link w:val="25"/>
    <w:rsid w:val="0047621B"/>
    <w:rPr>
      <w:rFonts w:ascii="Times New Roman" w:eastAsia="Times New Roman" w:hAnsi="Times New Roman" w:cs="Times New Roman"/>
      <w:snapToGrid w:val="0"/>
      <w:sz w:val="28"/>
      <w:szCs w:val="20"/>
      <w:lang w:eastAsia="ru-RU"/>
    </w:rPr>
  </w:style>
  <w:style w:type="paragraph" w:customStyle="1" w:styleId="ConsNormal">
    <w:name w:val="ConsNormal"/>
    <w:link w:val="ConsNormal0"/>
    <w:rsid w:val="0047621B"/>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ConsNormal0">
    <w:name w:val="ConsNormal Знак"/>
    <w:link w:val="ConsNormal"/>
    <w:rsid w:val="0047621B"/>
    <w:rPr>
      <w:rFonts w:ascii="Consultant" w:eastAsia="Times New Roman" w:hAnsi="Consultant" w:cs="Times New Roman"/>
      <w:snapToGrid w:val="0"/>
      <w:sz w:val="20"/>
      <w:szCs w:val="20"/>
      <w:lang w:eastAsia="ru-RU"/>
    </w:rPr>
  </w:style>
  <w:style w:type="paragraph" w:styleId="afa">
    <w:name w:val="Plain Text"/>
    <w:basedOn w:val="a5"/>
    <w:link w:val="afb"/>
    <w:rsid w:val="0047621B"/>
    <w:pPr>
      <w:spacing w:line="240" w:lineRule="auto"/>
      <w:ind w:firstLine="0"/>
      <w:jc w:val="left"/>
    </w:pPr>
    <w:rPr>
      <w:rFonts w:ascii="Courier New" w:hAnsi="Courier New" w:cs="Courier New"/>
      <w:snapToGrid/>
      <w:sz w:val="20"/>
    </w:rPr>
  </w:style>
  <w:style w:type="character" w:customStyle="1" w:styleId="afb">
    <w:name w:val="Текст Знак"/>
    <w:basedOn w:val="a6"/>
    <w:link w:val="afa"/>
    <w:rsid w:val="0047621B"/>
    <w:rPr>
      <w:rFonts w:ascii="Courier New" w:eastAsia="Times New Roman" w:hAnsi="Courier New" w:cs="Courier New"/>
      <w:sz w:val="20"/>
      <w:szCs w:val="20"/>
      <w:lang w:eastAsia="ru-RU"/>
    </w:rPr>
  </w:style>
  <w:style w:type="paragraph" w:customStyle="1" w:styleId="ConsPlusNormal">
    <w:name w:val="ConsPlusNormal"/>
    <w:link w:val="ConsPlusNormal0"/>
    <w:rsid w:val="00476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6"/>
    <w:link w:val="3"/>
    <w:uiPriority w:val="9"/>
    <w:rsid w:val="00DF4058"/>
    <w:rPr>
      <w:rFonts w:asciiTheme="majorHAnsi" w:eastAsiaTheme="majorEastAsia" w:hAnsiTheme="majorHAnsi" w:cstheme="majorBidi"/>
      <w:b/>
      <w:bCs/>
      <w:snapToGrid w:val="0"/>
      <w:color w:val="4F81BD" w:themeColor="accent1"/>
      <w:sz w:val="28"/>
      <w:szCs w:val="20"/>
      <w:lang w:eastAsia="ru-RU"/>
    </w:rPr>
  </w:style>
  <w:style w:type="paragraph" w:customStyle="1" w:styleId="210">
    <w:name w:val="Основной текст 21"/>
    <w:basedOn w:val="a5"/>
    <w:rsid w:val="00DF4058"/>
    <w:pPr>
      <w:spacing w:line="240" w:lineRule="auto"/>
      <w:ind w:firstLine="851"/>
    </w:pPr>
    <w:rPr>
      <w:snapToGrid/>
      <w:sz w:val="24"/>
    </w:rPr>
  </w:style>
  <w:style w:type="character" w:customStyle="1" w:styleId="apple-converted-space">
    <w:name w:val="apple-converted-space"/>
    <w:basedOn w:val="a6"/>
    <w:rsid w:val="00DF4058"/>
  </w:style>
  <w:style w:type="character" w:customStyle="1" w:styleId="links8">
    <w:name w:val="link s_8"/>
    <w:basedOn w:val="a6"/>
    <w:rsid w:val="00DF4058"/>
  </w:style>
  <w:style w:type="character" w:customStyle="1" w:styleId="40">
    <w:name w:val="Заголовок 4 Знак"/>
    <w:basedOn w:val="a6"/>
    <w:link w:val="4"/>
    <w:rsid w:val="00CE5E0B"/>
    <w:rPr>
      <w:rFonts w:asciiTheme="majorHAnsi" w:eastAsiaTheme="majorEastAsia" w:hAnsiTheme="majorHAnsi" w:cstheme="majorBidi"/>
      <w:b/>
      <w:bCs/>
      <w:i/>
      <w:iCs/>
      <w:color w:val="4F81BD" w:themeColor="accent1"/>
      <w:sz w:val="20"/>
      <w:szCs w:val="20"/>
      <w:lang w:eastAsia="ru-RU"/>
    </w:rPr>
  </w:style>
  <w:style w:type="table" w:styleId="afc">
    <w:name w:val="Table Grid"/>
    <w:basedOn w:val="a7"/>
    <w:uiPriority w:val="59"/>
    <w:rsid w:val="00CE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Стиль3"/>
    <w:basedOn w:val="25"/>
    <w:rsid w:val="00CE5E0B"/>
    <w:pPr>
      <w:widowControl w:val="0"/>
      <w:tabs>
        <w:tab w:val="num" w:pos="1127"/>
      </w:tabs>
      <w:adjustRightInd w:val="0"/>
      <w:spacing w:after="0" w:line="240" w:lineRule="auto"/>
      <w:ind w:left="900" w:firstLine="0"/>
      <w:textAlignment w:val="baseline"/>
    </w:pPr>
    <w:rPr>
      <w:snapToGrid/>
      <w:sz w:val="24"/>
    </w:rPr>
  </w:style>
  <w:style w:type="character" w:customStyle="1" w:styleId="HTML">
    <w:name w:val="Стандартный HTML Знак"/>
    <w:basedOn w:val="a6"/>
    <w:link w:val="HTML0"/>
    <w:rsid w:val="00CE5E0B"/>
    <w:rPr>
      <w:rFonts w:ascii="Courier New" w:hAnsi="Courier New"/>
      <w:lang w:eastAsia="ru-RU"/>
    </w:rPr>
  </w:style>
  <w:style w:type="paragraph" w:styleId="HTML0">
    <w:name w:val="HTML Preformatted"/>
    <w:basedOn w:val="a5"/>
    <w:link w:val="HTML"/>
    <w:rsid w:val="00CE5E0B"/>
    <w:pPr>
      <w:spacing w:after="60" w:line="240" w:lineRule="auto"/>
      <w:ind w:firstLine="0"/>
    </w:pPr>
    <w:rPr>
      <w:rFonts w:ascii="Courier New" w:eastAsiaTheme="minorHAnsi" w:hAnsi="Courier New" w:cstheme="minorBidi"/>
      <w:snapToGrid/>
      <w:sz w:val="22"/>
      <w:szCs w:val="22"/>
    </w:rPr>
  </w:style>
  <w:style w:type="character" w:customStyle="1" w:styleId="HTML1">
    <w:name w:val="Стандартный HTML Знак1"/>
    <w:basedOn w:val="a6"/>
    <w:uiPriority w:val="99"/>
    <w:rsid w:val="00CE5E0B"/>
    <w:rPr>
      <w:rFonts w:ascii="Consolas" w:eastAsia="Times New Roman" w:hAnsi="Consolas" w:cs="Consolas"/>
      <w:snapToGrid w:val="0"/>
      <w:sz w:val="20"/>
      <w:szCs w:val="20"/>
      <w:lang w:eastAsia="ru-RU"/>
    </w:rPr>
  </w:style>
  <w:style w:type="paragraph" w:customStyle="1" w:styleId="27">
    <w:name w:val="Стиль2"/>
    <w:basedOn w:val="20"/>
    <w:rsid w:val="00CE5E0B"/>
    <w:pPr>
      <w:keepNext/>
      <w:keepLines/>
      <w:widowControl w:val="0"/>
      <w:numPr>
        <w:numId w:val="0"/>
      </w:numPr>
      <w:suppressLineNumbers/>
      <w:tabs>
        <w:tab w:val="num" w:pos="2376"/>
      </w:tabs>
      <w:suppressAutoHyphens/>
      <w:spacing w:after="60" w:line="240" w:lineRule="auto"/>
      <w:ind w:left="2376" w:hanging="576"/>
      <w:contextualSpacing w:val="0"/>
      <w:jc w:val="both"/>
    </w:pPr>
    <w:rPr>
      <w:b/>
      <w:sz w:val="24"/>
    </w:rPr>
  </w:style>
  <w:style w:type="paragraph" w:styleId="20">
    <w:name w:val="List Number 2"/>
    <w:basedOn w:val="a5"/>
    <w:uiPriority w:val="99"/>
    <w:unhideWhenUsed/>
    <w:rsid w:val="00CE5E0B"/>
    <w:pPr>
      <w:numPr>
        <w:numId w:val="21"/>
      </w:numPr>
      <w:spacing w:after="200" w:line="276" w:lineRule="auto"/>
      <w:contextualSpacing/>
      <w:jc w:val="left"/>
    </w:pPr>
    <w:rPr>
      <w:snapToGrid/>
      <w:sz w:val="20"/>
    </w:rPr>
  </w:style>
  <w:style w:type="paragraph" w:customStyle="1" w:styleId="Njd">
    <w:name w:val="Обычный.Njd"/>
    <w:rsid w:val="00CE5E0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CE5E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header"/>
    <w:basedOn w:val="a5"/>
    <w:link w:val="afe"/>
    <w:unhideWhenUsed/>
    <w:rsid w:val="00CE5E0B"/>
    <w:pPr>
      <w:tabs>
        <w:tab w:val="center" w:pos="4677"/>
        <w:tab w:val="right" w:pos="9355"/>
      </w:tabs>
      <w:spacing w:line="240" w:lineRule="auto"/>
      <w:ind w:firstLine="0"/>
      <w:jc w:val="left"/>
    </w:pPr>
    <w:rPr>
      <w:snapToGrid/>
      <w:sz w:val="20"/>
    </w:rPr>
  </w:style>
  <w:style w:type="character" w:customStyle="1" w:styleId="afe">
    <w:name w:val="Верхний колонтитул Знак"/>
    <w:basedOn w:val="a6"/>
    <w:link w:val="afd"/>
    <w:rsid w:val="00CE5E0B"/>
    <w:rPr>
      <w:rFonts w:ascii="Times New Roman" w:eastAsia="Times New Roman" w:hAnsi="Times New Roman" w:cs="Times New Roman"/>
      <w:sz w:val="20"/>
      <w:szCs w:val="20"/>
      <w:lang w:eastAsia="ru-RU"/>
    </w:rPr>
  </w:style>
  <w:style w:type="paragraph" w:styleId="aff">
    <w:name w:val="footer"/>
    <w:basedOn w:val="a5"/>
    <w:link w:val="aff0"/>
    <w:uiPriority w:val="99"/>
    <w:unhideWhenUsed/>
    <w:rsid w:val="00CE5E0B"/>
    <w:pPr>
      <w:tabs>
        <w:tab w:val="center" w:pos="4677"/>
        <w:tab w:val="right" w:pos="9355"/>
      </w:tabs>
      <w:spacing w:line="240" w:lineRule="auto"/>
      <w:ind w:firstLine="0"/>
      <w:jc w:val="left"/>
    </w:pPr>
    <w:rPr>
      <w:snapToGrid/>
      <w:sz w:val="20"/>
    </w:rPr>
  </w:style>
  <w:style w:type="character" w:customStyle="1" w:styleId="aff0">
    <w:name w:val="Нижний колонтитул Знак"/>
    <w:basedOn w:val="a6"/>
    <w:link w:val="aff"/>
    <w:uiPriority w:val="99"/>
    <w:rsid w:val="00CE5E0B"/>
    <w:rPr>
      <w:rFonts w:ascii="Times New Roman" w:eastAsia="Times New Roman" w:hAnsi="Times New Roman" w:cs="Times New Roman"/>
      <w:sz w:val="20"/>
      <w:szCs w:val="20"/>
      <w:lang w:eastAsia="ru-RU"/>
    </w:rPr>
  </w:style>
  <w:style w:type="character" w:styleId="aff1">
    <w:name w:val="annotation reference"/>
    <w:basedOn w:val="a6"/>
    <w:uiPriority w:val="99"/>
    <w:semiHidden/>
    <w:unhideWhenUsed/>
    <w:rsid w:val="00CE5E0B"/>
    <w:rPr>
      <w:sz w:val="16"/>
      <w:szCs w:val="16"/>
    </w:rPr>
  </w:style>
  <w:style w:type="paragraph" w:styleId="aff2">
    <w:name w:val="annotation text"/>
    <w:basedOn w:val="a5"/>
    <w:link w:val="aff3"/>
    <w:uiPriority w:val="99"/>
    <w:semiHidden/>
    <w:unhideWhenUsed/>
    <w:rsid w:val="00CE5E0B"/>
    <w:pPr>
      <w:spacing w:after="200" w:line="240" w:lineRule="auto"/>
      <w:ind w:firstLine="0"/>
      <w:jc w:val="left"/>
    </w:pPr>
    <w:rPr>
      <w:snapToGrid/>
      <w:sz w:val="20"/>
    </w:rPr>
  </w:style>
  <w:style w:type="character" w:customStyle="1" w:styleId="aff3">
    <w:name w:val="Текст примечания Знак"/>
    <w:basedOn w:val="a6"/>
    <w:link w:val="aff2"/>
    <w:uiPriority w:val="99"/>
    <w:semiHidden/>
    <w:rsid w:val="00CE5E0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CE5E0B"/>
    <w:rPr>
      <w:b/>
      <w:bCs/>
    </w:rPr>
  </w:style>
  <w:style w:type="character" w:customStyle="1" w:styleId="aff5">
    <w:name w:val="Тема примечания Знак"/>
    <w:basedOn w:val="aff3"/>
    <w:link w:val="aff4"/>
    <w:uiPriority w:val="99"/>
    <w:semiHidden/>
    <w:rsid w:val="00CE5E0B"/>
    <w:rPr>
      <w:rFonts w:ascii="Times New Roman" w:eastAsia="Times New Roman" w:hAnsi="Times New Roman" w:cs="Times New Roman"/>
      <w:b/>
      <w:bCs/>
      <w:sz w:val="20"/>
      <w:szCs w:val="20"/>
      <w:lang w:eastAsia="ru-RU"/>
    </w:rPr>
  </w:style>
  <w:style w:type="character" w:customStyle="1" w:styleId="blk">
    <w:name w:val="blk"/>
    <w:basedOn w:val="a6"/>
    <w:rsid w:val="00CE5E0B"/>
  </w:style>
  <w:style w:type="character" w:customStyle="1" w:styleId="u">
    <w:name w:val="u"/>
    <w:basedOn w:val="a6"/>
    <w:rsid w:val="00CE5E0B"/>
  </w:style>
  <w:style w:type="character" w:customStyle="1" w:styleId="epm">
    <w:name w:val="epm"/>
    <w:basedOn w:val="a6"/>
    <w:rsid w:val="00CE5E0B"/>
  </w:style>
  <w:style w:type="character" w:customStyle="1" w:styleId="b-serp-urlitem">
    <w:name w:val="b-serp-url__item"/>
    <w:basedOn w:val="a6"/>
    <w:rsid w:val="00CE5E0B"/>
  </w:style>
  <w:style w:type="paragraph" w:customStyle="1" w:styleId="ConsPlusCell">
    <w:name w:val="ConsPlusCell"/>
    <w:rsid w:val="00CE5E0B"/>
    <w:pPr>
      <w:autoSpaceDE w:val="0"/>
      <w:autoSpaceDN w:val="0"/>
      <w:adjustRightInd w:val="0"/>
      <w:spacing w:after="0" w:line="240" w:lineRule="auto"/>
    </w:pPr>
    <w:rPr>
      <w:rFonts w:ascii="Calibri" w:eastAsia="Calibri" w:hAnsi="Calibri" w:cs="Calibri"/>
      <w:lang w:eastAsia="ru-RU"/>
    </w:rPr>
  </w:style>
  <w:style w:type="character" w:customStyle="1" w:styleId="12">
    <w:name w:val="Основной текст Знак1"/>
    <w:aliases w:val="Знак Знак,Основной текст Знак Знак Знак Знак,Основной текст Знак Знак Знак Знак Знак Знак Знак,Основной текст Знак Знак Знак Знак Знак Знак1"/>
    <w:basedOn w:val="a6"/>
    <w:rsid w:val="00CE5E0B"/>
    <w:rPr>
      <w:sz w:val="24"/>
      <w:lang w:eastAsia="ru-RU"/>
    </w:rPr>
  </w:style>
  <w:style w:type="character" w:styleId="aff6">
    <w:name w:val="page number"/>
    <w:basedOn w:val="a6"/>
    <w:rsid w:val="00CE5E0B"/>
    <w:rPr>
      <w:rFonts w:ascii="Times New Roman" w:hAnsi="Times New Roman"/>
    </w:rPr>
  </w:style>
  <w:style w:type="paragraph" w:customStyle="1" w:styleId="ConsNonformat">
    <w:name w:val="ConsNonformat"/>
    <w:rsid w:val="00CE5E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0">
    <w:name w:val="Знак Знак20"/>
    <w:basedOn w:val="a6"/>
    <w:semiHidden/>
    <w:rsid w:val="00CE5E0B"/>
    <w:rPr>
      <w:sz w:val="24"/>
      <w:szCs w:val="24"/>
      <w:lang w:val="ru-RU" w:eastAsia="ru-RU" w:bidi="ar-SA"/>
    </w:rPr>
  </w:style>
  <w:style w:type="paragraph" w:customStyle="1" w:styleId="13">
    <w:name w:val="Знак Знак Знак1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styleId="aff7">
    <w:name w:val="Document Map"/>
    <w:basedOn w:val="a5"/>
    <w:link w:val="aff8"/>
    <w:rsid w:val="00CE5E0B"/>
    <w:pPr>
      <w:shd w:val="clear" w:color="auto" w:fill="000080"/>
      <w:spacing w:line="240" w:lineRule="auto"/>
      <w:ind w:firstLine="0"/>
      <w:jc w:val="left"/>
    </w:pPr>
    <w:rPr>
      <w:rFonts w:ascii="Tahoma" w:hAnsi="Tahoma" w:cs="Tahoma"/>
      <w:snapToGrid/>
      <w:sz w:val="20"/>
    </w:rPr>
  </w:style>
  <w:style w:type="character" w:customStyle="1" w:styleId="aff8">
    <w:name w:val="Схема документа Знак"/>
    <w:basedOn w:val="a6"/>
    <w:link w:val="aff7"/>
    <w:rsid w:val="00CE5E0B"/>
    <w:rPr>
      <w:rFonts w:ascii="Tahoma" w:eastAsia="Times New Roman" w:hAnsi="Tahoma" w:cs="Tahoma"/>
      <w:sz w:val="20"/>
      <w:szCs w:val="20"/>
      <w:shd w:val="clear" w:color="auto" w:fill="000080"/>
      <w:lang w:eastAsia="ru-RU"/>
    </w:rPr>
  </w:style>
  <w:style w:type="character" w:customStyle="1" w:styleId="aff9">
    <w:name w:val="Основной текст Знак Знак"/>
    <w:aliases w:val="Знак Знак Знак"/>
    <w:basedOn w:val="a6"/>
    <w:locked/>
    <w:rsid w:val="00CE5E0B"/>
    <w:rPr>
      <w:sz w:val="24"/>
      <w:lang w:eastAsia="ru-RU" w:bidi="ar-SA"/>
    </w:rPr>
  </w:style>
  <w:style w:type="paragraph" w:customStyle="1" w:styleId="affa">
    <w:name w:val="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220">
    <w:name w:val="Знак Знак22"/>
    <w:basedOn w:val="a6"/>
    <w:semiHidden/>
    <w:rsid w:val="00CE5E0B"/>
    <w:rPr>
      <w:sz w:val="24"/>
      <w:szCs w:val="24"/>
      <w:lang w:val="ru-RU" w:eastAsia="ru-RU" w:bidi="ar-SA"/>
    </w:rPr>
  </w:style>
  <w:style w:type="paragraph" w:customStyle="1" w:styleId="41">
    <w:name w:val="Знак4"/>
    <w:basedOn w:val="a5"/>
    <w:uiPriority w:val="99"/>
    <w:rsid w:val="00CE5E0B"/>
    <w:pPr>
      <w:spacing w:before="100" w:beforeAutospacing="1" w:after="100" w:afterAutospacing="1" w:line="240" w:lineRule="auto"/>
      <w:ind w:firstLine="0"/>
      <w:jc w:val="left"/>
    </w:pPr>
    <w:rPr>
      <w:rFonts w:ascii="Tahoma" w:hAnsi="Tahoma"/>
      <w:snapToGrid/>
      <w:sz w:val="20"/>
      <w:lang w:val="en-US"/>
    </w:rPr>
  </w:style>
  <w:style w:type="character" w:styleId="affb">
    <w:name w:val="FollowedHyperlink"/>
    <w:basedOn w:val="a6"/>
    <w:unhideWhenUsed/>
    <w:rsid w:val="00CE5E0B"/>
    <w:rPr>
      <w:color w:val="800080"/>
      <w:u w:val="single"/>
    </w:rPr>
  </w:style>
  <w:style w:type="paragraph" w:customStyle="1" w:styleId="xl63">
    <w:name w:val="xl6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64">
    <w:name w:val="xl64"/>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top"/>
    </w:pPr>
    <w:rPr>
      <w:b/>
      <w:bCs/>
      <w:snapToGrid/>
      <w:sz w:val="24"/>
      <w:szCs w:val="24"/>
    </w:rPr>
  </w:style>
  <w:style w:type="paragraph" w:customStyle="1" w:styleId="xl65">
    <w:name w:val="xl6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66">
    <w:name w:val="xl6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4"/>
      <w:szCs w:val="24"/>
    </w:rPr>
  </w:style>
  <w:style w:type="paragraph" w:customStyle="1" w:styleId="xl67">
    <w:name w:val="xl6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1"/>
      <w:szCs w:val="21"/>
    </w:rPr>
  </w:style>
  <w:style w:type="paragraph" w:customStyle="1" w:styleId="xl68">
    <w:name w:val="xl6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1"/>
      <w:szCs w:val="21"/>
    </w:rPr>
  </w:style>
  <w:style w:type="paragraph" w:customStyle="1" w:styleId="xl69">
    <w:name w:val="xl6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color w:val="000000"/>
      <w:sz w:val="21"/>
      <w:szCs w:val="21"/>
    </w:rPr>
  </w:style>
  <w:style w:type="paragraph" w:customStyle="1" w:styleId="xl70">
    <w:name w:val="xl70"/>
    <w:basedOn w:val="a5"/>
    <w:rsid w:val="00CE5E0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snapToGrid/>
      <w:color w:val="000000"/>
      <w:sz w:val="21"/>
      <w:szCs w:val="21"/>
    </w:rPr>
  </w:style>
  <w:style w:type="paragraph" w:customStyle="1" w:styleId="xl71">
    <w:name w:val="xl7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1"/>
      <w:szCs w:val="21"/>
    </w:rPr>
  </w:style>
  <w:style w:type="paragraph" w:customStyle="1" w:styleId="xl72">
    <w:name w:val="xl7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3">
    <w:name w:val="xl7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1"/>
      <w:szCs w:val="21"/>
    </w:rPr>
  </w:style>
  <w:style w:type="paragraph" w:customStyle="1" w:styleId="xl74">
    <w:name w:val="xl7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75">
    <w:name w:val="xl7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76">
    <w:name w:val="xl7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color w:val="000000"/>
      <w:sz w:val="21"/>
      <w:szCs w:val="21"/>
    </w:rPr>
  </w:style>
  <w:style w:type="paragraph" w:customStyle="1" w:styleId="xl77">
    <w:name w:val="xl7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78">
    <w:name w:val="xl78"/>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napToGrid/>
      <w:sz w:val="24"/>
      <w:szCs w:val="24"/>
    </w:rPr>
  </w:style>
  <w:style w:type="paragraph" w:customStyle="1" w:styleId="xl79">
    <w:name w:val="xl79"/>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24"/>
      <w:szCs w:val="24"/>
    </w:rPr>
  </w:style>
  <w:style w:type="character" w:customStyle="1" w:styleId="9pt">
    <w:name w:val="Основной текст + 9 pt"/>
    <w:aliases w:val="Не полужирный9,Интервал 0 pt14"/>
    <w:basedOn w:val="a6"/>
    <w:rsid w:val="00CE5E0B"/>
    <w:rPr>
      <w:rFonts w:ascii="Times New Roman" w:hAnsi="Times New Roman" w:cs="Times New Roman"/>
      <w:b/>
      <w:bCs/>
      <w:spacing w:val="2"/>
      <w:sz w:val="18"/>
      <w:szCs w:val="18"/>
      <w:u w:val="none"/>
    </w:rPr>
  </w:style>
  <w:style w:type="character" w:customStyle="1" w:styleId="16">
    <w:name w:val="Знак Знак16"/>
    <w:basedOn w:val="a6"/>
    <w:locked/>
    <w:rsid w:val="00CE5E0B"/>
    <w:rPr>
      <w:sz w:val="24"/>
      <w:lang w:eastAsia="ru-RU" w:bidi="ar-SA"/>
    </w:rPr>
  </w:style>
  <w:style w:type="character" w:customStyle="1" w:styleId="14">
    <w:name w:val="Знак Знак14"/>
    <w:basedOn w:val="a6"/>
    <w:locked/>
    <w:rsid w:val="00CE5E0B"/>
    <w:rPr>
      <w:rFonts w:ascii="Arial" w:hAnsi="Arial" w:cs="Arial"/>
      <w:noProof/>
      <w:sz w:val="24"/>
      <w:lang w:val="ru-RU" w:eastAsia="ru-RU" w:bidi="ar-SA"/>
    </w:rPr>
  </w:style>
  <w:style w:type="character" w:customStyle="1" w:styleId="15">
    <w:name w:val="Знак Знак1"/>
    <w:basedOn w:val="a6"/>
    <w:rsid w:val="00CE5E0B"/>
    <w:rPr>
      <w:rFonts w:ascii="Arial" w:hAnsi="Arial"/>
      <w:sz w:val="24"/>
      <w:lang w:val="ru-RU" w:eastAsia="ru-RU" w:bidi="ar-SA"/>
    </w:rPr>
  </w:style>
  <w:style w:type="paragraph" w:customStyle="1" w:styleId="affc">
    <w:name w:val="Таблицы (моноширинный)"/>
    <w:basedOn w:val="a5"/>
    <w:next w:val="a5"/>
    <w:rsid w:val="00CE5E0B"/>
    <w:pPr>
      <w:widowControl w:val="0"/>
      <w:autoSpaceDE w:val="0"/>
      <w:autoSpaceDN w:val="0"/>
      <w:adjustRightInd w:val="0"/>
      <w:spacing w:line="240" w:lineRule="auto"/>
      <w:ind w:firstLine="0"/>
    </w:pPr>
    <w:rPr>
      <w:rFonts w:ascii="Courier New" w:eastAsia="SimSun" w:hAnsi="Courier New" w:cs="Courier New"/>
      <w:snapToGrid/>
      <w:sz w:val="26"/>
      <w:szCs w:val="26"/>
      <w:lang w:eastAsia="zh-CN"/>
    </w:rPr>
  </w:style>
  <w:style w:type="paragraph" w:customStyle="1" w:styleId="7">
    <w:name w:val="Знак Знак7 Знак"/>
    <w:basedOn w:val="a5"/>
    <w:rsid w:val="00CE5E0B"/>
    <w:pPr>
      <w:spacing w:before="100" w:beforeAutospacing="1" w:after="100" w:afterAutospacing="1" w:line="240" w:lineRule="auto"/>
      <w:ind w:firstLine="0"/>
      <w:jc w:val="left"/>
    </w:pPr>
    <w:rPr>
      <w:rFonts w:ascii="Tahoma" w:hAnsi="Tahoma"/>
      <w:snapToGrid/>
      <w:sz w:val="20"/>
      <w:lang w:val="en-US"/>
    </w:rPr>
  </w:style>
  <w:style w:type="character" w:customStyle="1" w:styleId="affd">
    <w:name w:val="Основной текст_"/>
    <w:basedOn w:val="a6"/>
    <w:rsid w:val="00CE5E0B"/>
    <w:rPr>
      <w:rFonts w:ascii="Times New Roman" w:hAnsi="Times New Roman" w:cs="Times New Roman"/>
      <w:b/>
      <w:bCs/>
      <w:sz w:val="20"/>
      <w:szCs w:val="20"/>
      <w:u w:val="none"/>
    </w:rPr>
  </w:style>
  <w:style w:type="character" w:customStyle="1" w:styleId="9pt3">
    <w:name w:val="Основной текст + 9 pt3"/>
    <w:aliases w:val="Интервал 0 pt12"/>
    <w:basedOn w:val="affd"/>
    <w:rsid w:val="00CE5E0B"/>
    <w:rPr>
      <w:rFonts w:ascii="Times New Roman" w:hAnsi="Times New Roman" w:cs="Times New Roman"/>
      <w:b/>
      <w:bCs/>
      <w:spacing w:val="2"/>
      <w:sz w:val="18"/>
      <w:szCs w:val="18"/>
      <w:u w:val="none"/>
    </w:rPr>
  </w:style>
  <w:style w:type="character" w:customStyle="1" w:styleId="9pt2">
    <w:name w:val="Основной текст + 9 pt2"/>
    <w:aliases w:val="Не полужирный3,Интервал 0 pt3"/>
    <w:basedOn w:val="affd"/>
    <w:rsid w:val="00CE5E0B"/>
    <w:rPr>
      <w:rFonts w:ascii="Times New Roman" w:hAnsi="Times New Roman" w:cs="Times New Roman"/>
      <w:b/>
      <w:bCs/>
      <w:spacing w:val="3"/>
      <w:sz w:val="18"/>
      <w:szCs w:val="18"/>
      <w:u w:val="none"/>
    </w:rPr>
  </w:style>
  <w:style w:type="character" w:customStyle="1" w:styleId="130">
    <w:name w:val="Знак Знак13"/>
    <w:locked/>
    <w:rsid w:val="00CE5E0B"/>
    <w:rPr>
      <w:noProof/>
      <w:sz w:val="24"/>
      <w:lang w:val="ru-RU" w:eastAsia="ru-RU" w:bidi="ar-SA"/>
    </w:rPr>
  </w:style>
  <w:style w:type="character" w:customStyle="1" w:styleId="17">
    <w:name w:val="Название Знак1"/>
    <w:basedOn w:val="a6"/>
    <w:uiPriority w:val="10"/>
    <w:rsid w:val="00CE5E0B"/>
    <w:rPr>
      <w:rFonts w:asciiTheme="majorHAnsi" w:eastAsiaTheme="majorEastAsia" w:hAnsiTheme="majorHAnsi" w:cstheme="majorBidi"/>
      <w:spacing w:val="-10"/>
      <w:kern w:val="28"/>
      <w:sz w:val="56"/>
      <w:szCs w:val="56"/>
    </w:rPr>
  </w:style>
  <w:style w:type="paragraph" w:customStyle="1" w:styleId="xl28">
    <w:name w:val="xl28"/>
    <w:basedOn w:val="a5"/>
    <w:rsid w:val="00CE5E0B"/>
    <w:pPr>
      <w:spacing w:before="100" w:beforeAutospacing="1" w:after="100" w:afterAutospacing="1" w:line="240" w:lineRule="auto"/>
      <w:ind w:firstLine="0"/>
      <w:jc w:val="center"/>
    </w:pPr>
    <w:rPr>
      <w:rFonts w:eastAsia="Arial Unicode MS"/>
      <w:snapToGrid/>
      <w:sz w:val="20"/>
    </w:rPr>
  </w:style>
  <w:style w:type="paragraph" w:styleId="affe">
    <w:name w:val="footnote text"/>
    <w:basedOn w:val="a5"/>
    <w:link w:val="afff"/>
    <w:unhideWhenUsed/>
    <w:rsid w:val="00CE5E0B"/>
    <w:pPr>
      <w:spacing w:line="240" w:lineRule="auto"/>
      <w:ind w:firstLine="0"/>
      <w:jc w:val="left"/>
    </w:pPr>
    <w:rPr>
      <w:rFonts w:ascii="Calibri" w:eastAsia="Calibri" w:hAnsi="Calibri"/>
      <w:snapToGrid/>
      <w:sz w:val="20"/>
    </w:rPr>
  </w:style>
  <w:style w:type="character" w:customStyle="1" w:styleId="afff">
    <w:name w:val="Текст сноски Знак"/>
    <w:basedOn w:val="a6"/>
    <w:link w:val="affe"/>
    <w:rsid w:val="00CE5E0B"/>
    <w:rPr>
      <w:rFonts w:ascii="Calibri" w:eastAsia="Calibri" w:hAnsi="Calibri" w:cs="Times New Roman"/>
      <w:sz w:val="20"/>
      <w:szCs w:val="20"/>
      <w:lang w:eastAsia="ru-RU"/>
    </w:rPr>
  </w:style>
  <w:style w:type="character" w:styleId="afff0">
    <w:name w:val="footnote reference"/>
    <w:rsid w:val="00CE5E0B"/>
    <w:rPr>
      <w:rFonts w:cs="Times New Roman"/>
      <w:vertAlign w:val="superscript"/>
    </w:rPr>
  </w:style>
  <w:style w:type="numbering" w:customStyle="1" w:styleId="18">
    <w:name w:val="Нет списка1"/>
    <w:next w:val="a8"/>
    <w:uiPriority w:val="99"/>
    <w:semiHidden/>
    <w:unhideWhenUsed/>
    <w:rsid w:val="00CE5E0B"/>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CE5E0B"/>
    <w:pPr>
      <w:spacing w:before="100" w:beforeAutospacing="1" w:after="100" w:afterAutospacing="1" w:line="240" w:lineRule="auto"/>
      <w:ind w:firstLine="0"/>
      <w:jc w:val="left"/>
    </w:pPr>
    <w:rPr>
      <w:rFonts w:ascii="Tahoma" w:hAnsi="Tahoma" w:cs="Tahoma"/>
      <w:snapToGrid/>
      <w:sz w:val="20"/>
      <w:lang w:val="en-US"/>
    </w:rPr>
  </w:style>
  <w:style w:type="table" w:customStyle="1" w:styleId="19">
    <w:name w:val="Сетка таблицы1"/>
    <w:basedOn w:val="a7"/>
    <w:next w:val="afc"/>
    <w:uiPriority w:val="59"/>
    <w:rsid w:val="00CE5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E5E0B"/>
    <w:rPr>
      <w:rFonts w:ascii="Arial" w:eastAsia="Times New Roman" w:hAnsi="Arial" w:cs="Arial"/>
      <w:sz w:val="20"/>
      <w:szCs w:val="20"/>
      <w:lang w:eastAsia="ru-RU"/>
    </w:rPr>
  </w:style>
  <w:style w:type="character" w:customStyle="1" w:styleId="afff1">
    <w:name w:val="Гипертекстовая ссылка"/>
    <w:uiPriority w:val="99"/>
    <w:rsid w:val="00CE5E0B"/>
    <w:rPr>
      <w:color w:val="106BBE"/>
    </w:rPr>
  </w:style>
  <w:style w:type="paragraph" w:customStyle="1" w:styleId="afff2">
    <w:name w:val="_Текст"/>
    <w:qFormat/>
    <w:rsid w:val="00CE5E0B"/>
    <w:pPr>
      <w:spacing w:after="0" w:line="24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font5">
    <w:name w:val="font5"/>
    <w:basedOn w:val="a5"/>
    <w:rsid w:val="00CE5E0B"/>
    <w:pPr>
      <w:spacing w:before="100" w:beforeAutospacing="1" w:after="100" w:afterAutospacing="1" w:line="240" w:lineRule="auto"/>
      <w:ind w:firstLine="0"/>
      <w:jc w:val="left"/>
    </w:pPr>
    <w:rPr>
      <w:b/>
      <w:bCs/>
      <w:snapToGrid/>
      <w:color w:val="000000"/>
      <w:sz w:val="16"/>
      <w:szCs w:val="16"/>
    </w:rPr>
  </w:style>
  <w:style w:type="paragraph" w:customStyle="1" w:styleId="xl80">
    <w:name w:val="xl8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1">
    <w:name w:val="xl8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82">
    <w:name w:val="xl82"/>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3">
    <w:name w:val="xl83"/>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napToGrid/>
      <w:sz w:val="16"/>
      <w:szCs w:val="16"/>
    </w:rPr>
  </w:style>
  <w:style w:type="paragraph" w:customStyle="1" w:styleId="xl84">
    <w:name w:val="xl84"/>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xl85">
    <w:name w:val="xl85"/>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6"/>
      <w:szCs w:val="16"/>
    </w:rPr>
  </w:style>
  <w:style w:type="paragraph" w:customStyle="1" w:styleId="xl86">
    <w:name w:val="xl86"/>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7">
    <w:name w:val="xl8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6"/>
      <w:szCs w:val="16"/>
    </w:rPr>
  </w:style>
  <w:style w:type="paragraph" w:customStyle="1" w:styleId="xl88">
    <w:name w:val="xl8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napToGrid/>
      <w:sz w:val="16"/>
      <w:szCs w:val="16"/>
    </w:rPr>
  </w:style>
  <w:style w:type="paragraph" w:customStyle="1" w:styleId="xl89">
    <w:name w:val="xl8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90">
    <w:name w:val="xl90"/>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16"/>
      <w:szCs w:val="16"/>
    </w:rPr>
  </w:style>
  <w:style w:type="paragraph" w:customStyle="1" w:styleId="xl91">
    <w:name w:val="xl91"/>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92">
    <w:name w:val="xl9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3">
    <w:name w:val="xl9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4">
    <w:name w:val="xl9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5">
    <w:name w:val="xl9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6">
    <w:name w:val="xl9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18"/>
      <w:szCs w:val="18"/>
    </w:rPr>
  </w:style>
  <w:style w:type="paragraph" w:customStyle="1" w:styleId="xl97">
    <w:name w:val="xl97"/>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sz w:val="18"/>
      <w:szCs w:val="18"/>
    </w:rPr>
  </w:style>
  <w:style w:type="paragraph" w:customStyle="1" w:styleId="xl98">
    <w:name w:val="xl9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99">
    <w:name w:val="xl9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4"/>
      <w:szCs w:val="24"/>
    </w:rPr>
  </w:style>
  <w:style w:type="paragraph" w:customStyle="1" w:styleId="xl100">
    <w:name w:val="xl100"/>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18"/>
      <w:szCs w:val="18"/>
    </w:rPr>
  </w:style>
  <w:style w:type="paragraph" w:customStyle="1" w:styleId="xl101">
    <w:name w:val="xl101"/>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18"/>
      <w:szCs w:val="18"/>
    </w:rPr>
  </w:style>
  <w:style w:type="paragraph" w:customStyle="1" w:styleId="xl102">
    <w:name w:val="xl102"/>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color w:val="000000"/>
      <w:sz w:val="18"/>
      <w:szCs w:val="18"/>
    </w:rPr>
  </w:style>
  <w:style w:type="paragraph" w:customStyle="1" w:styleId="xl103">
    <w:name w:val="xl103"/>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4">
    <w:name w:val="xl104"/>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napToGrid/>
      <w:color w:val="000000"/>
      <w:sz w:val="18"/>
      <w:szCs w:val="18"/>
    </w:rPr>
  </w:style>
  <w:style w:type="paragraph" w:customStyle="1" w:styleId="xl105">
    <w:name w:val="xl105"/>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06">
    <w:name w:val="xl106"/>
    <w:basedOn w:val="a5"/>
    <w:rsid w:val="00CE5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color w:val="000000"/>
      <w:sz w:val="18"/>
      <w:szCs w:val="18"/>
    </w:rPr>
  </w:style>
  <w:style w:type="paragraph" w:customStyle="1" w:styleId="xl107">
    <w:name w:val="xl107"/>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6"/>
      <w:szCs w:val="16"/>
    </w:rPr>
  </w:style>
  <w:style w:type="paragraph" w:customStyle="1" w:styleId="xl108">
    <w:name w:val="xl108"/>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09">
    <w:name w:val="xl109"/>
    <w:basedOn w:val="a5"/>
    <w:rsid w:val="00CE5E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18"/>
      <w:szCs w:val="18"/>
    </w:rPr>
  </w:style>
  <w:style w:type="paragraph" w:customStyle="1" w:styleId="afff3">
    <w:name w:val="Знак Знак Знак Знак Знак Знак"/>
    <w:basedOn w:val="a5"/>
    <w:rsid w:val="00CE5E0B"/>
    <w:pPr>
      <w:spacing w:before="100" w:beforeAutospacing="1" w:after="100" w:afterAutospacing="1" w:line="240" w:lineRule="auto"/>
      <w:ind w:firstLine="0"/>
      <w:jc w:val="left"/>
    </w:pPr>
    <w:rPr>
      <w:rFonts w:ascii="Tahoma" w:hAnsi="Tahoma"/>
      <w:snapToGrid/>
      <w:sz w:val="20"/>
      <w:lang w:val="en-US"/>
    </w:rPr>
  </w:style>
  <w:style w:type="paragraph" w:customStyle="1" w:styleId="afff4">
    <w:name w:val="Прижатый влево"/>
    <w:basedOn w:val="a5"/>
    <w:next w:val="a5"/>
    <w:uiPriority w:val="99"/>
    <w:rsid w:val="00CE5E0B"/>
    <w:pPr>
      <w:widowControl w:val="0"/>
      <w:autoSpaceDE w:val="0"/>
      <w:autoSpaceDN w:val="0"/>
      <w:adjustRightInd w:val="0"/>
      <w:spacing w:line="240" w:lineRule="auto"/>
      <w:ind w:firstLine="0"/>
      <w:jc w:val="left"/>
    </w:pPr>
    <w:rPr>
      <w:rFonts w:ascii="Arial" w:hAnsi="Arial" w:cs="Arial"/>
      <w:snapToGrid/>
      <w:sz w:val="20"/>
    </w:rPr>
  </w:style>
  <w:style w:type="paragraph" w:customStyle="1" w:styleId="51">
    <w:name w:val="Нумерованный список 51"/>
    <w:basedOn w:val="a5"/>
    <w:rsid w:val="00CE5E0B"/>
    <w:pPr>
      <w:numPr>
        <w:numId w:val="23"/>
      </w:numPr>
      <w:suppressAutoHyphens/>
      <w:spacing w:after="60" w:line="240" w:lineRule="auto"/>
    </w:pPr>
    <w:rPr>
      <w:snapToGrid/>
      <w:sz w:val="24"/>
      <w:szCs w:val="24"/>
      <w:lang w:eastAsia="ar-SA"/>
    </w:rPr>
  </w:style>
  <w:style w:type="character" w:styleId="afff5">
    <w:name w:val="Strong"/>
    <w:uiPriority w:val="22"/>
    <w:qFormat/>
    <w:rsid w:val="00CE5E0B"/>
    <w:rPr>
      <w:b/>
      <w:bCs/>
    </w:rPr>
  </w:style>
  <w:style w:type="paragraph" w:customStyle="1" w:styleId="msonormalcxspmiddle">
    <w:name w:val="msonormalcxspmiddle"/>
    <w:basedOn w:val="a5"/>
    <w:rsid w:val="00CE5E0B"/>
    <w:pPr>
      <w:spacing w:before="100" w:beforeAutospacing="1" w:after="100" w:afterAutospacing="1" w:line="240" w:lineRule="auto"/>
      <w:ind w:firstLine="0"/>
      <w:jc w:val="left"/>
    </w:pPr>
    <w:rPr>
      <w:snapToGrid/>
      <w:sz w:val="24"/>
      <w:szCs w:val="24"/>
    </w:rPr>
  </w:style>
  <w:style w:type="paragraph" w:styleId="afff6">
    <w:name w:val="Block Text"/>
    <w:basedOn w:val="a5"/>
    <w:rsid w:val="00CE5E0B"/>
    <w:pPr>
      <w:spacing w:line="240" w:lineRule="auto"/>
      <w:ind w:left="1134" w:right="1134" w:firstLine="0"/>
      <w:jc w:val="center"/>
    </w:pPr>
    <w:rPr>
      <w:snapToGrid/>
      <w:szCs w:val="24"/>
    </w:rPr>
  </w:style>
  <w:style w:type="paragraph" w:customStyle="1" w:styleId="310">
    <w:name w:val="Основной текст с отступом 31"/>
    <w:basedOn w:val="a5"/>
    <w:rsid w:val="00CE5E0B"/>
    <w:pPr>
      <w:suppressAutoHyphens/>
      <w:spacing w:after="120" w:line="240" w:lineRule="auto"/>
      <w:ind w:left="283" w:firstLine="0"/>
      <w:jc w:val="left"/>
    </w:pPr>
    <w:rPr>
      <w:snapToGrid/>
      <w:sz w:val="16"/>
      <w:szCs w:val="16"/>
      <w:lang w:eastAsia="ar-SA"/>
    </w:rPr>
  </w:style>
  <w:style w:type="paragraph" w:customStyle="1" w:styleId="Body">
    <w:name w:val="Body"/>
    <w:rsid w:val="00CE5E0B"/>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customStyle="1" w:styleId="2">
    <w:name w:val="ТТ список 2"/>
    <w:basedOn w:val="a5"/>
    <w:rsid w:val="00CE5E0B"/>
    <w:pPr>
      <w:keepNext/>
      <w:keepLines/>
      <w:numPr>
        <w:numId w:val="24"/>
      </w:numPr>
      <w:suppressAutoHyphens/>
      <w:spacing w:before="240" w:line="240" w:lineRule="auto"/>
    </w:pPr>
    <w:rPr>
      <w:b/>
      <w:i/>
      <w:snapToGrid/>
      <w:sz w:val="24"/>
      <w:szCs w:val="24"/>
      <w:lang w:eastAsia="zh-CN"/>
    </w:rPr>
  </w:style>
  <w:style w:type="paragraph" w:customStyle="1" w:styleId="Times12">
    <w:name w:val="Times 12"/>
    <w:basedOn w:val="a5"/>
    <w:rsid w:val="00CE5E0B"/>
    <w:pPr>
      <w:suppressAutoHyphens/>
      <w:overflowPunct w:val="0"/>
      <w:autoSpaceDE w:val="0"/>
      <w:spacing w:line="240" w:lineRule="auto"/>
    </w:pPr>
    <w:rPr>
      <w:bCs/>
      <w:snapToGrid/>
      <w:sz w:val="24"/>
      <w:lang w:eastAsia="zh-CN"/>
    </w:rPr>
  </w:style>
  <w:style w:type="paragraph" w:styleId="afff7">
    <w:name w:val="caption"/>
    <w:basedOn w:val="a5"/>
    <w:next w:val="a5"/>
    <w:unhideWhenUsed/>
    <w:qFormat/>
    <w:rsid w:val="00CE5E0B"/>
    <w:pPr>
      <w:spacing w:after="200" w:line="240" w:lineRule="auto"/>
      <w:ind w:firstLine="0"/>
      <w:jc w:val="left"/>
    </w:pPr>
    <w:rPr>
      <w:b/>
      <w:bCs/>
      <w:snapToGrid/>
      <w:color w:val="4F81BD" w:themeColor="accent1"/>
      <w:sz w:val="18"/>
      <w:szCs w:val="18"/>
    </w:rPr>
  </w:style>
  <w:style w:type="paragraph" w:customStyle="1" w:styleId="a4">
    <w:name w:val="$_маркир.список_табл."/>
    <w:basedOn w:val="a5"/>
    <w:qFormat/>
    <w:rsid w:val="00CE5E0B"/>
    <w:pPr>
      <w:keepNext/>
      <w:numPr>
        <w:numId w:val="25"/>
      </w:numPr>
      <w:tabs>
        <w:tab w:val="left" w:pos="304"/>
      </w:tabs>
      <w:spacing w:before="40" w:after="40" w:line="240" w:lineRule="auto"/>
    </w:pPr>
    <w:rPr>
      <w:noProof/>
      <w:color w:val="000000"/>
      <w:sz w:val="20"/>
    </w:rPr>
  </w:style>
  <w:style w:type="paragraph" w:customStyle="1" w:styleId="afff8">
    <w:name w:val="$_табл_текст основной"/>
    <w:basedOn w:val="a5"/>
    <w:qFormat/>
    <w:rsid w:val="00CE5E0B"/>
    <w:pPr>
      <w:keepNext/>
      <w:tabs>
        <w:tab w:val="left" w:pos="567"/>
      </w:tabs>
      <w:spacing w:before="40" w:after="40" w:line="240" w:lineRule="auto"/>
      <w:ind w:firstLine="0"/>
    </w:pPr>
    <w:rPr>
      <w:noProof/>
      <w:snapToGrid/>
      <w:sz w:val="20"/>
      <w:lang w:val="en-US"/>
    </w:rPr>
  </w:style>
  <w:style w:type="paragraph" w:customStyle="1" w:styleId="1a">
    <w:name w:val="Абзац списка1"/>
    <w:basedOn w:val="a5"/>
    <w:uiPriority w:val="34"/>
    <w:qFormat/>
    <w:rsid w:val="00CE5E0B"/>
    <w:pPr>
      <w:spacing w:line="240" w:lineRule="auto"/>
      <w:ind w:left="720" w:firstLine="0"/>
      <w:contextualSpacing/>
      <w:jc w:val="left"/>
    </w:pPr>
    <w:rPr>
      <w:snapToGrid/>
      <w:sz w:val="24"/>
      <w:szCs w:val="24"/>
    </w:rPr>
  </w:style>
  <w:style w:type="character" w:customStyle="1" w:styleId="211">
    <w:name w:val="Основной текст 2 Знак1"/>
    <w:basedOn w:val="a6"/>
    <w:uiPriority w:val="99"/>
    <w:semiHidden/>
    <w:rsid w:val="00CE5E0B"/>
  </w:style>
  <w:style w:type="table" w:customStyle="1" w:styleId="TableNormal">
    <w:name w:val="Table Normal"/>
    <w:rsid w:val="00CE5E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ru-RU"/>
    </w:rPr>
    <w:tblPr>
      <w:tblInd w:w="0" w:type="dxa"/>
      <w:tblCellMar>
        <w:top w:w="0" w:type="dxa"/>
        <w:left w:w="0" w:type="dxa"/>
        <w:bottom w:w="0" w:type="dxa"/>
        <w:right w:w="0" w:type="dxa"/>
      </w:tblCellMar>
    </w:tblPr>
  </w:style>
  <w:style w:type="paragraph" w:customStyle="1" w:styleId="TableStyle2">
    <w:name w:val="Table Style 2"/>
    <w:rsid w:val="00CE5E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ru-RU"/>
    </w:rPr>
  </w:style>
  <w:style w:type="character" w:customStyle="1" w:styleId="value-rendervr-value">
    <w:name w:val="value-render vr-value"/>
    <w:rsid w:val="00CE5E0B"/>
  </w:style>
  <w:style w:type="character" w:customStyle="1" w:styleId="heading">
    <w:name w:val="heading"/>
    <w:rsid w:val="00CE5E0B"/>
  </w:style>
  <w:style w:type="paragraph" w:customStyle="1" w:styleId="28">
    <w:name w:val="$_уровень_2"/>
    <w:basedOn w:val="21"/>
    <w:next w:val="a5"/>
    <w:qFormat/>
    <w:rsid w:val="00CE5E0B"/>
    <w:pPr>
      <w:keepLines/>
      <w:numPr>
        <w:ilvl w:val="0"/>
        <w:numId w:val="0"/>
      </w:numPr>
      <w:tabs>
        <w:tab w:val="left" w:pos="1418"/>
      </w:tabs>
      <w:spacing w:before="240" w:after="240" w:line="288" w:lineRule="auto"/>
      <w:ind w:left="568" w:right="170" w:firstLine="436"/>
      <w:jc w:val="both"/>
    </w:pPr>
    <w:rPr>
      <w:rFonts w:cs="Arial"/>
      <w:iCs/>
      <w:snapToGrid/>
      <w:kern w:val="32"/>
      <w:sz w:val="28"/>
      <w:szCs w:val="28"/>
      <w:lang w:eastAsia="en-US"/>
    </w:rPr>
  </w:style>
  <w:style w:type="paragraph" w:styleId="a">
    <w:name w:val="List Bullet"/>
    <w:basedOn w:val="a5"/>
    <w:rsid w:val="00CE5E0B"/>
    <w:pPr>
      <w:numPr>
        <w:numId w:val="27"/>
      </w:numPr>
      <w:spacing w:line="240" w:lineRule="auto"/>
      <w:contextualSpacing/>
      <w:jc w:val="left"/>
    </w:pPr>
    <w:rPr>
      <w:rFonts w:ascii="Century" w:hAnsi="Century"/>
      <w:snapToGrid/>
      <w:sz w:val="20"/>
      <w:lang w:val="en-US"/>
    </w:rPr>
  </w:style>
  <w:style w:type="character" w:styleId="afff9">
    <w:name w:val="Emphasis"/>
    <w:uiPriority w:val="20"/>
    <w:qFormat/>
    <w:rsid w:val="00CE5E0B"/>
    <w:rPr>
      <w:i/>
      <w:iCs/>
    </w:rPr>
  </w:style>
  <w:style w:type="character" w:customStyle="1" w:styleId="highlight">
    <w:name w:val="highlight"/>
    <w:basedOn w:val="a6"/>
    <w:rsid w:val="00CE5E0B"/>
  </w:style>
  <w:style w:type="character" w:customStyle="1" w:styleId="delimitor">
    <w:name w:val="delimitor"/>
    <w:rsid w:val="00CE5E0B"/>
  </w:style>
  <w:style w:type="character" w:customStyle="1" w:styleId="txt2">
    <w:name w:val="txt2"/>
    <w:rsid w:val="00CE5E0B"/>
  </w:style>
  <w:style w:type="paragraph" w:customStyle="1" w:styleId="afffa">
    <w:name w:val="Содержимое таблицы"/>
    <w:basedOn w:val="a5"/>
    <w:rsid w:val="00CE5E0B"/>
    <w:pPr>
      <w:widowControl w:val="0"/>
      <w:suppressLineNumbers/>
      <w:suppressAutoHyphens/>
      <w:spacing w:line="240" w:lineRule="auto"/>
      <w:ind w:firstLine="0"/>
      <w:jc w:val="left"/>
    </w:pPr>
    <w:rPr>
      <w:rFonts w:eastAsia="Droid Sans" w:cs="Lohit Hindi"/>
      <w:snapToGrid/>
      <w:kern w:val="1"/>
      <w:sz w:val="24"/>
      <w:szCs w:val="24"/>
      <w:lang w:eastAsia="zh-CN" w:bidi="hi-IN"/>
    </w:rPr>
  </w:style>
  <w:style w:type="paragraph" w:customStyle="1" w:styleId="p2">
    <w:name w:val="p2"/>
    <w:basedOn w:val="a5"/>
    <w:rsid w:val="00CE5E0B"/>
    <w:pPr>
      <w:spacing w:before="100" w:beforeAutospacing="1" w:after="100" w:afterAutospacing="1" w:line="240" w:lineRule="auto"/>
      <w:ind w:firstLine="0"/>
      <w:jc w:val="left"/>
    </w:pPr>
    <w:rPr>
      <w:snapToGrid/>
      <w:sz w:val="24"/>
      <w:szCs w:val="24"/>
    </w:rPr>
  </w:style>
  <w:style w:type="paragraph" w:customStyle="1" w:styleId="p3">
    <w:name w:val="p3"/>
    <w:basedOn w:val="a5"/>
    <w:rsid w:val="00CE5E0B"/>
    <w:pPr>
      <w:spacing w:before="100" w:beforeAutospacing="1" w:after="100" w:afterAutospacing="1" w:line="240" w:lineRule="auto"/>
      <w:ind w:firstLine="0"/>
      <w:jc w:val="left"/>
    </w:pPr>
    <w:rPr>
      <w:snapToGrid/>
      <w:sz w:val="24"/>
      <w:szCs w:val="24"/>
    </w:rPr>
  </w:style>
  <w:style w:type="character" w:customStyle="1" w:styleId="s2">
    <w:name w:val="s2"/>
    <w:basedOn w:val="a6"/>
    <w:rsid w:val="00CE5E0B"/>
  </w:style>
  <w:style w:type="character" w:customStyle="1" w:styleId="s1">
    <w:name w:val="s1"/>
    <w:basedOn w:val="a6"/>
    <w:rsid w:val="00CE5E0B"/>
  </w:style>
  <w:style w:type="character" w:customStyle="1" w:styleId="110">
    <w:name w:val="Заголовок 1 Знак1"/>
    <w:basedOn w:val="a6"/>
    <w:rsid w:val="00024EB6"/>
    <w:rPr>
      <w:rFonts w:ascii="Arial" w:eastAsia="Times New Roman" w:hAnsi="Arial" w:cs="Arial"/>
      <w:b/>
      <w:sz w:val="28"/>
      <w:szCs w:val="18"/>
      <w:lang w:eastAsia="ru-RU"/>
    </w:rPr>
  </w:style>
  <w:style w:type="character" w:customStyle="1" w:styleId="afffb">
    <w:name w:val="Цветовое выделение"/>
    <w:uiPriority w:val="99"/>
    <w:rsid w:val="00024EB6"/>
    <w:rPr>
      <w:b/>
      <w:bCs/>
      <w:color w:val="000080"/>
    </w:rPr>
  </w:style>
  <w:style w:type="paragraph" w:styleId="1b">
    <w:name w:val="toc 1"/>
    <w:basedOn w:val="a5"/>
    <w:next w:val="a5"/>
    <w:autoRedefine/>
    <w:uiPriority w:val="39"/>
    <w:rsid w:val="00024EB6"/>
    <w:pPr>
      <w:widowControl w:val="0"/>
      <w:autoSpaceDE w:val="0"/>
      <w:autoSpaceDN w:val="0"/>
      <w:adjustRightInd w:val="0"/>
      <w:spacing w:line="240" w:lineRule="auto"/>
      <w:ind w:firstLine="0"/>
      <w:jc w:val="left"/>
    </w:pPr>
    <w:rPr>
      <w:rFonts w:ascii="Arial" w:hAnsi="Arial" w:cs="Arial"/>
      <w:snapToGrid/>
      <w:sz w:val="18"/>
      <w:szCs w:val="18"/>
    </w:rPr>
  </w:style>
  <w:style w:type="paragraph" w:styleId="29">
    <w:name w:val="toc 2"/>
    <w:basedOn w:val="a5"/>
    <w:next w:val="a5"/>
    <w:autoRedefine/>
    <w:uiPriority w:val="39"/>
    <w:rsid w:val="00024EB6"/>
    <w:pPr>
      <w:widowControl w:val="0"/>
      <w:autoSpaceDE w:val="0"/>
      <w:autoSpaceDN w:val="0"/>
      <w:adjustRightInd w:val="0"/>
      <w:spacing w:line="240" w:lineRule="auto"/>
      <w:ind w:left="180" w:firstLine="0"/>
      <w:jc w:val="left"/>
    </w:pPr>
    <w:rPr>
      <w:rFonts w:ascii="Arial" w:hAnsi="Arial" w:cs="Arial"/>
      <w:snapToGrid/>
      <w:sz w:val="18"/>
      <w:szCs w:val="18"/>
    </w:rPr>
  </w:style>
  <w:style w:type="paragraph" w:styleId="34">
    <w:name w:val="toc 3"/>
    <w:basedOn w:val="a5"/>
    <w:next w:val="a5"/>
    <w:autoRedefine/>
    <w:uiPriority w:val="39"/>
    <w:rsid w:val="00024EB6"/>
    <w:pPr>
      <w:widowControl w:val="0"/>
      <w:autoSpaceDE w:val="0"/>
      <w:autoSpaceDN w:val="0"/>
      <w:adjustRightInd w:val="0"/>
      <w:spacing w:line="240" w:lineRule="auto"/>
      <w:ind w:left="360" w:firstLine="0"/>
      <w:jc w:val="left"/>
    </w:pPr>
    <w:rPr>
      <w:rFonts w:ascii="Arial" w:hAnsi="Arial" w:cs="Arial"/>
      <w:snapToGrid/>
      <w:sz w:val="18"/>
      <w:szCs w:val="18"/>
    </w:rPr>
  </w:style>
  <w:style w:type="paragraph" w:customStyle="1" w:styleId="1c">
    <w:name w:val="Стиль1"/>
    <w:basedOn w:val="a5"/>
    <w:rsid w:val="00024EB6"/>
    <w:pPr>
      <w:keepNext/>
      <w:keepLines/>
      <w:widowControl w:val="0"/>
      <w:suppressLineNumbers/>
      <w:tabs>
        <w:tab w:val="num" w:pos="432"/>
      </w:tabs>
      <w:suppressAutoHyphens/>
      <w:spacing w:after="60" w:line="240" w:lineRule="auto"/>
      <w:ind w:left="432" w:hanging="432"/>
      <w:jc w:val="left"/>
    </w:pPr>
    <w:rPr>
      <w:b/>
      <w:snapToGrid/>
      <w:szCs w:val="24"/>
    </w:rPr>
  </w:style>
  <w:style w:type="paragraph" w:styleId="35">
    <w:name w:val="Body Text 3"/>
    <w:basedOn w:val="a5"/>
    <w:link w:val="36"/>
    <w:rsid w:val="00024EB6"/>
    <w:pPr>
      <w:widowControl w:val="0"/>
      <w:autoSpaceDE w:val="0"/>
      <w:autoSpaceDN w:val="0"/>
      <w:adjustRightInd w:val="0"/>
      <w:spacing w:after="120" w:line="240" w:lineRule="auto"/>
      <w:ind w:firstLine="0"/>
      <w:jc w:val="left"/>
    </w:pPr>
    <w:rPr>
      <w:rFonts w:ascii="Arial" w:hAnsi="Arial" w:cs="Arial"/>
      <w:snapToGrid/>
      <w:sz w:val="16"/>
      <w:szCs w:val="16"/>
    </w:rPr>
  </w:style>
  <w:style w:type="character" w:customStyle="1" w:styleId="36">
    <w:name w:val="Основной текст 3 Знак"/>
    <w:basedOn w:val="a6"/>
    <w:link w:val="35"/>
    <w:rsid w:val="00024EB6"/>
    <w:rPr>
      <w:rFonts w:ascii="Arial" w:eastAsia="Times New Roman" w:hAnsi="Arial" w:cs="Arial"/>
      <w:sz w:val="16"/>
      <w:szCs w:val="16"/>
      <w:lang w:eastAsia="ru-RU"/>
    </w:rPr>
  </w:style>
  <w:style w:type="paragraph" w:customStyle="1" w:styleId="ConsCell">
    <w:name w:val="ConsCell"/>
    <w:rsid w:val="00024EB6"/>
    <w:pPr>
      <w:widowControl w:val="0"/>
      <w:autoSpaceDE w:val="0"/>
      <w:autoSpaceDN w:val="0"/>
      <w:adjustRightInd w:val="0"/>
      <w:spacing w:after="0" w:line="240" w:lineRule="auto"/>
      <w:ind w:right="19772"/>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hyperlink" Target="http://www.zakupki.gov.ru" TargetMode="External"/><Relationship Id="rId12" Type="http://schemas.openxmlformats.org/officeDocument/2006/relationships/hyperlink" Target="http://utp.sberbank-ast.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www.narco-stop72.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346F-6A4C-48AB-85D4-84DA4B81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18011</Words>
  <Characters>102668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2016-11-17T07:08:00Z</cp:lastPrinted>
  <dcterms:created xsi:type="dcterms:W3CDTF">2014-12-02T10:31:00Z</dcterms:created>
  <dcterms:modified xsi:type="dcterms:W3CDTF">2016-11-17T09:45:00Z</dcterms:modified>
</cp:coreProperties>
</file>